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3DB4" w:rsidRPr="00844ED3" w:rsidRDefault="00653DB4">
      <w:pPr>
        <w:spacing w:line="200" w:lineRule="exact"/>
        <w:rPr>
          <w:rFonts w:cstheme="minorHAnsi"/>
          <w:szCs w:val="24"/>
        </w:rPr>
      </w:pPr>
      <w:bookmarkStart w:id="0" w:name="page1"/>
      <w:bookmarkEnd w:id="0"/>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287"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INVESTIGATION OF THE FLOW DYNAMICS OF A VERTICAL</w:t>
      </w:r>
    </w:p>
    <w:p w:rsidR="00653DB4" w:rsidRPr="00844ED3" w:rsidRDefault="00653DB4">
      <w:pPr>
        <w:spacing w:line="272"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BIOREACTOR USING THE RESIDENCE TIME DISTRIBUTION</w:t>
      </w: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327" w:lineRule="exact"/>
        <w:rPr>
          <w:rFonts w:cstheme="minorHAnsi"/>
          <w:szCs w:val="24"/>
        </w:rPr>
      </w:pPr>
    </w:p>
    <w:p w:rsidR="00653DB4" w:rsidRPr="00844ED3" w:rsidRDefault="00A33B95">
      <w:pPr>
        <w:ind w:right="6"/>
        <w:jc w:val="center"/>
        <w:rPr>
          <w:rFonts w:cstheme="minorHAnsi"/>
          <w:sz w:val="20"/>
          <w:szCs w:val="20"/>
        </w:rPr>
      </w:pPr>
      <w:proofErr w:type="gramStart"/>
      <w:r w:rsidRPr="00844ED3">
        <w:rPr>
          <w:rFonts w:eastAsia="Arial" w:cstheme="minorHAnsi"/>
          <w:szCs w:val="24"/>
        </w:rPr>
        <w:t>by</w:t>
      </w:r>
      <w:proofErr w:type="gramEnd"/>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Mark Edney</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BEng Ryerson University 2011</w:t>
      </w:r>
    </w:p>
    <w:p w:rsidR="00653DB4" w:rsidRPr="00844ED3" w:rsidRDefault="00653DB4">
      <w:pPr>
        <w:spacing w:line="200" w:lineRule="exact"/>
        <w:rPr>
          <w:rFonts w:cstheme="minorHAnsi"/>
          <w:szCs w:val="24"/>
        </w:rPr>
      </w:pPr>
    </w:p>
    <w:p w:rsidR="00653DB4" w:rsidRPr="00844ED3" w:rsidRDefault="00653DB4">
      <w:pPr>
        <w:spacing w:line="221"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A thesis presented by Ryerson University</w:t>
      </w:r>
    </w:p>
    <w:p w:rsidR="00653DB4" w:rsidRPr="00844ED3" w:rsidRDefault="00653DB4">
      <w:pPr>
        <w:spacing w:line="200" w:lineRule="exact"/>
        <w:rPr>
          <w:rFonts w:cstheme="minorHAnsi"/>
          <w:szCs w:val="24"/>
        </w:rPr>
      </w:pPr>
    </w:p>
    <w:p w:rsidR="00653DB4" w:rsidRPr="00844ED3" w:rsidRDefault="00653DB4">
      <w:pPr>
        <w:spacing w:line="221"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In partial fulfillment of the</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proofErr w:type="gramStart"/>
      <w:r w:rsidRPr="00844ED3">
        <w:rPr>
          <w:rFonts w:eastAsia="Arial" w:cstheme="minorHAnsi"/>
          <w:szCs w:val="24"/>
        </w:rPr>
        <w:t>requirements</w:t>
      </w:r>
      <w:proofErr w:type="gramEnd"/>
      <w:r w:rsidRPr="00844ED3">
        <w:rPr>
          <w:rFonts w:eastAsia="Arial" w:cstheme="minorHAnsi"/>
          <w:szCs w:val="24"/>
        </w:rPr>
        <w:t xml:space="preserve"> for the degree of</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Master of Applied Science</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proofErr w:type="gramStart"/>
      <w:r w:rsidRPr="00844ED3">
        <w:rPr>
          <w:rFonts w:eastAsia="Arial" w:cstheme="minorHAnsi"/>
          <w:szCs w:val="24"/>
        </w:rPr>
        <w:t>in</w:t>
      </w:r>
      <w:proofErr w:type="gramEnd"/>
      <w:r w:rsidRPr="00844ED3">
        <w:rPr>
          <w:rFonts w:eastAsia="Arial" w:cstheme="minorHAnsi"/>
          <w:szCs w:val="24"/>
        </w:rPr>
        <w:t xml:space="preserve"> the program of</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Chemical Engineering</w:t>
      </w:r>
    </w:p>
    <w:p w:rsidR="00653DB4" w:rsidRPr="00844ED3" w:rsidRDefault="00653DB4">
      <w:pPr>
        <w:spacing w:line="73"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Ryerson University</w:t>
      </w:r>
    </w:p>
    <w:p w:rsidR="00653DB4" w:rsidRPr="00844ED3" w:rsidRDefault="00653DB4">
      <w:pPr>
        <w:spacing w:line="200" w:lineRule="exact"/>
        <w:rPr>
          <w:rFonts w:cstheme="minorHAnsi"/>
          <w:szCs w:val="24"/>
        </w:rPr>
      </w:pPr>
    </w:p>
    <w:p w:rsidR="00653DB4" w:rsidRPr="00844ED3" w:rsidRDefault="00653DB4">
      <w:pPr>
        <w:spacing w:line="200" w:lineRule="exact"/>
        <w:rPr>
          <w:rFonts w:cstheme="minorHAnsi"/>
          <w:szCs w:val="24"/>
        </w:rPr>
      </w:pPr>
    </w:p>
    <w:p w:rsidR="00653DB4" w:rsidRPr="00844ED3" w:rsidRDefault="00653DB4">
      <w:pPr>
        <w:spacing w:line="370"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Cs w:val="24"/>
        </w:rPr>
        <w:t>Toronto, Ontario, Canada, 2020</w:t>
      </w:r>
    </w:p>
    <w:p w:rsidR="00653DB4" w:rsidRPr="00844ED3" w:rsidRDefault="00653DB4">
      <w:pPr>
        <w:spacing w:line="44" w:lineRule="exact"/>
        <w:rPr>
          <w:rFonts w:cstheme="minorHAnsi"/>
          <w:szCs w:val="24"/>
        </w:rPr>
      </w:pPr>
    </w:p>
    <w:p w:rsidR="00653DB4" w:rsidRPr="00844ED3" w:rsidRDefault="00A33B95">
      <w:pPr>
        <w:ind w:right="6"/>
        <w:jc w:val="center"/>
        <w:rPr>
          <w:rFonts w:cstheme="minorHAnsi"/>
          <w:sz w:val="20"/>
          <w:szCs w:val="20"/>
        </w:rPr>
      </w:pPr>
      <w:r w:rsidRPr="00844ED3">
        <w:rPr>
          <w:rFonts w:eastAsia="Arial" w:cstheme="minorHAnsi"/>
          <w:sz w:val="31"/>
          <w:szCs w:val="31"/>
          <w:vertAlign w:val="superscript"/>
        </w:rPr>
        <w:t>©</w:t>
      </w:r>
      <w:r w:rsidRPr="00844ED3">
        <w:rPr>
          <w:rFonts w:eastAsia="Arial" w:cstheme="minorHAnsi"/>
          <w:szCs w:val="24"/>
        </w:rPr>
        <w:t xml:space="preserve"> Mark Edney, 2020</w:t>
      </w:r>
    </w:p>
    <w:p w:rsidR="00653DB4" w:rsidRPr="00844ED3" w:rsidRDefault="00653DB4">
      <w:pPr>
        <w:spacing w:line="287" w:lineRule="exact"/>
        <w:rPr>
          <w:rFonts w:cstheme="minorHAnsi"/>
          <w:szCs w:val="24"/>
        </w:rPr>
      </w:pPr>
    </w:p>
    <w:p w:rsidR="00653DB4" w:rsidRPr="00221460" w:rsidRDefault="00C07EDC" w:rsidP="00221460">
      <w:pPr>
        <w:ind w:right="6"/>
        <w:jc w:val="center"/>
        <w:rPr>
          <w:rFonts w:cstheme="minorHAnsi"/>
          <w:sz w:val="20"/>
          <w:szCs w:val="20"/>
        </w:rPr>
        <w:sectPr w:rsidR="00653DB4" w:rsidRPr="00221460" w:rsidSect="003929F2">
          <w:footerReference w:type="default" r:id="rId8"/>
          <w:pgSz w:w="11900" w:h="16838"/>
          <w:pgMar w:top="1440" w:right="1440" w:bottom="1440" w:left="1440" w:header="0" w:footer="0" w:gutter="0"/>
          <w:cols w:space="720"/>
          <w:titlePg/>
          <w:docGrid w:linePitch="299"/>
        </w:sectPr>
      </w:pPr>
      <w:r>
        <w:rPr>
          <w:rFonts w:eastAsia="Arial" w:cstheme="minorHAnsi"/>
          <w:szCs w:val="24"/>
        </w:rPr>
        <w:t>August 8, 2020</w:t>
      </w:r>
    </w:p>
    <w:p w:rsidR="00653DB4" w:rsidRDefault="00A33B95" w:rsidP="00416148">
      <w:pPr>
        <w:pStyle w:val="Heading1"/>
        <w:numPr>
          <w:ilvl w:val="0"/>
          <w:numId w:val="0"/>
        </w:numPr>
        <w:rPr>
          <w:sz w:val="20"/>
          <w:szCs w:val="20"/>
        </w:rPr>
      </w:pPr>
      <w:bookmarkStart w:id="1" w:name="page2"/>
      <w:bookmarkStart w:id="2" w:name="_Toc49098203"/>
      <w:bookmarkEnd w:id="1"/>
      <w:r>
        <w:lastRenderedPageBreak/>
        <w:t>Author’s Declaration</w:t>
      </w:r>
      <w:bookmarkEnd w:id="2"/>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13" w:lineRule="exact"/>
        <w:rPr>
          <w:sz w:val="20"/>
          <w:szCs w:val="20"/>
        </w:rPr>
      </w:pPr>
    </w:p>
    <w:p w:rsidR="00653DB4" w:rsidRDefault="00A33B95" w:rsidP="00844ED3">
      <w:pPr>
        <w:rPr>
          <w:sz w:val="20"/>
          <w:szCs w:val="20"/>
        </w:rPr>
      </w:pPr>
      <w:r>
        <w:t>AUTHOR’S DECLARATION FOR ELECTRONIC SUBMISSION OF A THESIS</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hereby declare that I am the sole author of this thesis. This is a true copy of the thesis, including any required final revisions, as accepted by my examiners.</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authorize Ryerson University to lend this thesis to other institutions or individuals for the purpose of scholarly research.</w:t>
      </w:r>
    </w:p>
    <w:p w:rsidR="00653DB4" w:rsidRDefault="00653DB4" w:rsidP="00844ED3">
      <w:pPr>
        <w:rPr>
          <w:sz w:val="20"/>
          <w:szCs w:val="20"/>
        </w:rPr>
      </w:pPr>
    </w:p>
    <w:p w:rsidR="00653DB4" w:rsidRDefault="00653DB4" w:rsidP="00844ED3">
      <w:pPr>
        <w:rPr>
          <w:sz w:val="20"/>
          <w:szCs w:val="20"/>
        </w:rPr>
      </w:pPr>
    </w:p>
    <w:p w:rsidR="00653DB4" w:rsidRDefault="00A33B95" w:rsidP="00844ED3">
      <w:pPr>
        <w:rPr>
          <w:sz w:val="20"/>
          <w:szCs w:val="20"/>
        </w:rPr>
      </w:pPr>
      <w:r>
        <w:t>I further authorize Ryerson University to reproduce this thesis by photocopying or by other means, in total or in part, at the request of other institutions or individuals for the purpose of scholarly research.</w:t>
      </w:r>
    </w:p>
    <w:p w:rsidR="00653DB4" w:rsidRDefault="00653DB4" w:rsidP="00844ED3">
      <w:pPr>
        <w:rPr>
          <w:sz w:val="20"/>
          <w:szCs w:val="20"/>
        </w:rPr>
      </w:pPr>
    </w:p>
    <w:p w:rsidR="00653DB4" w:rsidRDefault="00A33B95" w:rsidP="00844ED3">
      <w:pPr>
        <w:rPr>
          <w:sz w:val="20"/>
          <w:szCs w:val="20"/>
        </w:rPr>
      </w:pPr>
      <w:r>
        <w:t xml:space="preserve">I understand that my thesis </w:t>
      </w:r>
      <w:proofErr w:type="gramStart"/>
      <w:r>
        <w:t>may be made</w:t>
      </w:r>
      <w:proofErr w:type="gramEnd"/>
      <w:r>
        <w:t xml:space="preserve"> electronically available to the public.</w:t>
      </w:r>
    </w:p>
    <w:p w:rsidR="00653DB4" w:rsidRDefault="00653DB4">
      <w:pPr>
        <w:sectPr w:rsidR="00653DB4" w:rsidSect="003929F2">
          <w:pgSz w:w="11900" w:h="16838"/>
          <w:pgMar w:top="1440" w:right="1440" w:bottom="274" w:left="1440" w:header="0" w:footer="0" w:gutter="0"/>
          <w:pgNumType w:fmt="lowerRoman"/>
          <w:cols w:space="720"/>
          <w:docGrid w:linePitch="299"/>
        </w:sect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844ED3">
      <w:pPr>
        <w:spacing w:line="200" w:lineRule="exact"/>
        <w:jc w:val="center"/>
        <w:rPr>
          <w:sz w:val="20"/>
          <w:szCs w:val="20"/>
        </w:rPr>
      </w:pPr>
    </w:p>
    <w:p w:rsidR="00653DB4" w:rsidRDefault="00653DB4">
      <w:pPr>
        <w:sectPr w:rsidR="00653DB4" w:rsidSect="003929F2">
          <w:type w:val="continuous"/>
          <w:pgSz w:w="11900" w:h="16838"/>
          <w:pgMar w:top="1440" w:right="1440" w:bottom="274" w:left="1440" w:header="0" w:footer="0" w:gutter="0"/>
          <w:cols w:space="720"/>
        </w:sectPr>
      </w:pPr>
    </w:p>
    <w:p w:rsidR="00653DB4" w:rsidRPr="00844ED3" w:rsidRDefault="00A33B95">
      <w:pPr>
        <w:spacing w:line="231" w:lineRule="auto"/>
        <w:ind w:right="926"/>
        <w:rPr>
          <w:rFonts w:cstheme="minorHAnsi"/>
          <w:sz w:val="20"/>
          <w:szCs w:val="20"/>
        </w:rPr>
      </w:pPr>
      <w:bookmarkStart w:id="3" w:name="page3"/>
      <w:bookmarkEnd w:id="3"/>
      <w:r w:rsidRPr="00844ED3">
        <w:rPr>
          <w:rFonts w:eastAsia="Arial" w:cstheme="minorHAnsi"/>
        </w:rPr>
        <w:lastRenderedPageBreak/>
        <w:t>Investigation of the flow dynamics of a Vertical Bioreactor using the Residence Time Distribution</w:t>
      </w:r>
    </w:p>
    <w:p w:rsidR="00653DB4" w:rsidRPr="00844ED3" w:rsidRDefault="00653DB4">
      <w:pPr>
        <w:spacing w:line="55" w:lineRule="exact"/>
        <w:rPr>
          <w:rFonts w:cstheme="minorHAnsi"/>
          <w:sz w:val="20"/>
          <w:szCs w:val="20"/>
        </w:rPr>
      </w:pPr>
    </w:p>
    <w:p w:rsidR="00653DB4" w:rsidRPr="00844ED3" w:rsidRDefault="00A33B95">
      <w:pPr>
        <w:spacing w:line="231" w:lineRule="auto"/>
        <w:ind w:right="2506"/>
        <w:rPr>
          <w:rFonts w:cstheme="minorHAnsi"/>
          <w:sz w:val="20"/>
          <w:szCs w:val="20"/>
        </w:rPr>
      </w:pPr>
      <w:r w:rsidRPr="00844ED3">
        <w:rPr>
          <w:rFonts w:eastAsia="Arial" w:cstheme="minorHAnsi"/>
        </w:rPr>
        <w:t>Mark Edney, Master of Applied Science, Chemical Engineering 2020 Ryerson University</w:t>
      </w:r>
    </w:p>
    <w:p w:rsidR="00653DB4" w:rsidRDefault="00A33B95">
      <w:pPr>
        <w:spacing w:line="20" w:lineRule="exact"/>
        <w:rPr>
          <w:sz w:val="20"/>
          <w:szCs w:val="20"/>
        </w:rPr>
      </w:pPr>
      <w:r>
        <w:rPr>
          <w:noProof/>
          <w:sz w:val="20"/>
          <w:szCs w:val="20"/>
        </w:rPr>
        <mc:AlternateContent>
          <mc:Choice Requires="wps">
            <w:drawing>
              <wp:anchor distT="0" distB="0" distL="114300" distR="114300" simplePos="0" relativeHeight="251501056" behindDoc="1" locked="0" layoutInCell="0" allowOverlap="1">
                <wp:simplePos x="0" y="0"/>
                <wp:positionH relativeFrom="column">
                  <wp:posOffset>0</wp:posOffset>
                </wp:positionH>
                <wp:positionV relativeFrom="paragraph">
                  <wp:posOffset>20320</wp:posOffset>
                </wp:positionV>
                <wp:extent cx="5730875" cy="0"/>
                <wp:effectExtent l="0" t="0" r="0" b="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087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C27ACF9" id="Shape 1" o:spid="_x0000_s1026" style="position:absolute;z-index:-251815424;visibility:visible;mso-wrap-style:square;mso-wrap-distance-left:9pt;mso-wrap-distance-top:0;mso-wrap-distance-right:9pt;mso-wrap-distance-bottom:0;mso-position-horizontal:absolute;mso-position-horizontal-relative:text;mso-position-vertical:absolute;mso-position-vertical-relative:text" from="0,1.6pt" to="451.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" o:allowincell="f" filled="t" strokeweight=".14039mm">
                <v:stroke joinstyle="miter"/>
                <o:lock v:ext="edit" shapetype="f"/>
              </v:line>
            </w:pict>
          </mc:Fallback>
        </mc:AlternateContent>
      </w:r>
    </w:p>
    <w:p w:rsidR="00653DB4" w:rsidRDefault="00653DB4">
      <w:pPr>
        <w:spacing w:line="200" w:lineRule="exact"/>
        <w:rPr>
          <w:sz w:val="20"/>
          <w:szCs w:val="20"/>
        </w:rPr>
      </w:pPr>
    </w:p>
    <w:p w:rsidR="00653DB4" w:rsidRDefault="00A33B95" w:rsidP="00416148">
      <w:pPr>
        <w:pStyle w:val="Heading1"/>
        <w:numPr>
          <w:ilvl w:val="0"/>
          <w:numId w:val="0"/>
        </w:numPr>
        <w:rPr>
          <w:sz w:val="20"/>
          <w:szCs w:val="20"/>
        </w:rPr>
      </w:pPr>
      <w:bookmarkStart w:id="4" w:name="_Toc49098204"/>
      <w:r>
        <w:t>Abstract</w:t>
      </w:r>
      <w:bookmarkEnd w:id="4"/>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48" w:lineRule="exact"/>
        <w:rPr>
          <w:sz w:val="20"/>
          <w:szCs w:val="20"/>
        </w:rPr>
      </w:pPr>
    </w:p>
    <w:p w:rsidR="00474C75" w:rsidRDefault="00A33B95">
      <w:r>
        <w:t>In the wastewater industry, conventional activated sludge processes are still the dominant</w:t>
      </w:r>
      <w:r w:rsidR="00253BAD">
        <w:t xml:space="preserve"> technology</w:t>
      </w:r>
      <w:r>
        <w:t xml:space="preserve">. This </w:t>
      </w:r>
      <w:r w:rsidR="00474C75">
        <w:t>process</w:t>
      </w:r>
      <w:r>
        <w:t xml:space="preserve"> relies on large concrete tanks with poor mixing profiles</w:t>
      </w:r>
      <w:r w:rsidR="00474C75">
        <w:t>, due to their rectangular cross-section, and high excavation and material costs.</w:t>
      </w:r>
    </w:p>
    <w:p w:rsidR="00474C75" w:rsidRDefault="00474C75"/>
    <w:p w:rsidR="00474C75" w:rsidRDefault="00474C75">
      <w:r>
        <w:t xml:space="preserve">Hitherto, Water Engineering has failed to see the relevance of vertical bioreactors. The STAR (Simultaneous Treatment of Ammonia and Phosphorous Removal) </w:t>
      </w:r>
      <w:r w:rsidR="00A33B95">
        <w:t xml:space="preserve">is a vertical bioreactor with three stages for the </w:t>
      </w:r>
      <w:r>
        <w:t>elimination</w:t>
      </w:r>
      <w:r w:rsidR="00A33B95">
        <w:t xml:space="preserve"> of biological nutrient removal in wastewater. The STAR vertical bioreactor is capable of </w:t>
      </w:r>
      <w:r>
        <w:t xml:space="preserve">delivering </w:t>
      </w:r>
      <w:r w:rsidR="00A33B95">
        <w:t>high quality effluent within a significantly reduced footprint.</w:t>
      </w:r>
    </w:p>
    <w:p w:rsidR="00474C75" w:rsidRDefault="00474C75"/>
    <w:p w:rsidR="00653DB4" w:rsidRPr="00221460" w:rsidRDefault="00A33B95">
      <w:pPr>
        <w:rPr>
          <w:sz w:val="20"/>
          <w:szCs w:val="20"/>
        </w:rPr>
        <w:sectPr w:rsidR="00653DB4" w:rsidRPr="00221460" w:rsidSect="003929F2">
          <w:footerReference w:type="default" r:id="rId9"/>
          <w:pgSz w:w="11900" w:h="16838"/>
          <w:pgMar w:top="793" w:right="1440" w:bottom="1440" w:left="1440" w:header="0" w:footer="0" w:gutter="0"/>
          <w:pgNumType w:fmt="lowerRoman"/>
          <w:cols w:space="720"/>
          <w:titlePg/>
          <w:docGrid w:linePitch="299"/>
        </w:sectPr>
      </w:pPr>
      <w:r>
        <w:t xml:space="preserve"> In this study, the </w:t>
      </w:r>
      <w:r w:rsidR="00474C75">
        <w:t xml:space="preserve">mixing and </w:t>
      </w:r>
      <w:r>
        <w:t xml:space="preserve">fluid flow through the reactor </w:t>
      </w:r>
      <w:proofErr w:type="gramStart"/>
      <w:r>
        <w:t>is investigated</w:t>
      </w:r>
      <w:proofErr w:type="gramEnd"/>
      <w:r>
        <w:t xml:space="preserve"> using residence time distribution tests. </w:t>
      </w:r>
      <w:r w:rsidR="00474C75">
        <w:t>A</w:t>
      </w:r>
      <w:r>
        <w:t xml:space="preserve"> single pulse of conductive tracer </w:t>
      </w:r>
      <w:proofErr w:type="gramStart"/>
      <w:r w:rsidR="00253BAD">
        <w:t>is introduced</w:t>
      </w:r>
      <w:proofErr w:type="gramEnd"/>
      <w:r w:rsidR="00253BAD">
        <w:t xml:space="preserve"> </w:t>
      </w:r>
      <w:r w:rsidR="004C2A95">
        <w:t>i</w:t>
      </w:r>
      <w:r>
        <w:t>nto the first stage</w:t>
      </w:r>
      <w:r w:rsidR="004C2A95">
        <w:t xml:space="preserve"> of the reactor. Conductivity sensors </w:t>
      </w:r>
      <w:proofErr w:type="gramStart"/>
      <w:r w:rsidR="00474C75">
        <w:t>were used</w:t>
      </w:r>
      <w:proofErr w:type="gramEnd"/>
      <w:r w:rsidR="00474C75">
        <w:t xml:space="preserve"> to </w:t>
      </w:r>
      <w:r w:rsidR="004C2A95">
        <w:t>measure tracer concentration</w:t>
      </w:r>
      <w:r>
        <w:t xml:space="preserve"> at the exit of each stage. This conductive tracer represents a </w:t>
      </w:r>
      <w:r w:rsidR="001979CE">
        <w:t>non-reactive</w:t>
      </w:r>
      <w:r>
        <w:t xml:space="preserve"> </w:t>
      </w:r>
      <w:r w:rsidR="001979CE">
        <w:t>component</w:t>
      </w:r>
      <w:r>
        <w:t xml:space="preserve"> </w:t>
      </w:r>
      <w:r w:rsidR="001979CE">
        <w:t xml:space="preserve">introduced into the </w:t>
      </w:r>
      <w:r>
        <w:t xml:space="preserve">process </w:t>
      </w:r>
      <w:r w:rsidR="004C2A95">
        <w:t>fl</w:t>
      </w:r>
      <w:r>
        <w:t xml:space="preserve">ow. Data generated from this experiment found evidence of a bypass rate of 7.5% of the feed rate. </w:t>
      </w:r>
      <w:r w:rsidR="00474C75">
        <w:t xml:space="preserve">The data </w:t>
      </w:r>
      <w:proofErr w:type="gramStart"/>
      <w:r w:rsidR="00474C75">
        <w:t>were compared</w:t>
      </w:r>
      <w:proofErr w:type="gramEnd"/>
      <w:r w:rsidR="00474C75">
        <w:t xml:space="preserve"> with two theoretical models: The Ideal Continuous Stirred Tank Reactor and the Generalized Nth CSTR in series model and found t</w:t>
      </w:r>
      <w:r w:rsidR="004B7DE1">
        <w:t xml:space="preserve">o approximate the residence time distribution. </w:t>
      </w:r>
    </w:p>
    <w:p w:rsidR="00653DB4" w:rsidRDefault="00A33B95" w:rsidP="00416148">
      <w:pPr>
        <w:pStyle w:val="Heading1"/>
        <w:numPr>
          <w:ilvl w:val="0"/>
          <w:numId w:val="0"/>
        </w:numPr>
        <w:rPr>
          <w:sz w:val="20"/>
          <w:szCs w:val="20"/>
        </w:rPr>
      </w:pPr>
      <w:bookmarkStart w:id="5" w:name="page4"/>
      <w:bookmarkStart w:id="6" w:name="_Toc49098205"/>
      <w:bookmarkEnd w:id="5"/>
      <w:r>
        <w:lastRenderedPageBreak/>
        <w:t>Acknowledgments</w:t>
      </w:r>
      <w:bookmarkEnd w:id="6"/>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48" w:lineRule="exact"/>
        <w:rPr>
          <w:sz w:val="20"/>
          <w:szCs w:val="20"/>
        </w:rPr>
      </w:pPr>
    </w:p>
    <w:p w:rsidR="00BA3203" w:rsidRDefault="00BA3203" w:rsidP="00844ED3">
      <w:r>
        <w:t xml:space="preserve">I give my sincerest appreciations to my advisor Dr. Manual Alvarez Cuenca for both providing me the opportunity and the challenge to grow as a researcher. </w:t>
      </w:r>
      <w:r w:rsidR="00CB79F1">
        <w:t xml:space="preserve">I would like to thank Dr. Cuenca for </w:t>
      </w:r>
      <w:r w:rsidR="00253BAD">
        <w:t xml:space="preserve">his </w:t>
      </w:r>
      <w:r w:rsidR="00CB79F1">
        <w:t>expertise, leadership and financial support. If I see further</w:t>
      </w:r>
      <w:r w:rsidR="00253BAD">
        <w:t>,</w:t>
      </w:r>
      <w:r w:rsidR="00CB79F1">
        <w:t xml:space="preserve"> it is because I stand on his shoulders.  </w:t>
      </w:r>
    </w:p>
    <w:p w:rsidR="00BA3203" w:rsidRDefault="00BA3203" w:rsidP="00844ED3"/>
    <w:p w:rsidR="00CB79F1" w:rsidRDefault="00A33B95">
      <w:r>
        <w:t xml:space="preserve">I would like to thank my co-advisors Dr. Maryam Reza and Dr. Samant Upreti for their expert </w:t>
      </w:r>
      <w:r w:rsidR="00DD25FA">
        <w:t>knowledge, which</w:t>
      </w:r>
      <w:r>
        <w:t xml:space="preserve"> has been instrumental for this research. </w:t>
      </w:r>
    </w:p>
    <w:p w:rsidR="00CB79F1" w:rsidRDefault="00CB79F1"/>
    <w:p w:rsidR="001D7517" w:rsidRDefault="00A33B95">
      <w:r>
        <w:t>All of my work would be impossible without the generosity and the facilities of the Chemical Engineering Department at Ryerson University.</w:t>
      </w:r>
      <w:r w:rsidR="00CB79F1">
        <w:t xml:space="preserve"> I thank Daniel </w:t>
      </w:r>
      <w:proofErr w:type="spellStart"/>
      <w:r w:rsidR="00CB79F1">
        <w:t>Boothe</w:t>
      </w:r>
      <w:proofErr w:type="spellEnd"/>
      <w:r w:rsidR="00CB79F1">
        <w:t xml:space="preserve"> and Ali </w:t>
      </w:r>
      <w:proofErr w:type="spellStart"/>
      <w:r w:rsidR="00CB79F1">
        <w:t>Hemmati</w:t>
      </w:r>
      <w:proofErr w:type="spellEnd"/>
      <w:r w:rsidR="00CB79F1">
        <w:t xml:space="preserve"> for their tireless efforts assisting in the construction of this experiment. </w:t>
      </w:r>
      <w:r w:rsidR="00240D94">
        <w:t>I thank Tondar Tajrobehkar for assisting installation of the newly acquired sensors. Through his efforts and hard work</w:t>
      </w:r>
      <w:r w:rsidR="00672462">
        <w:t>,</w:t>
      </w:r>
      <w:r w:rsidR="00240D94">
        <w:t xml:space="preserve"> the expense of this installation </w:t>
      </w:r>
      <w:proofErr w:type="gramStart"/>
      <w:r w:rsidR="00240D94">
        <w:t>was reduced</w:t>
      </w:r>
      <w:proofErr w:type="gramEnd"/>
      <w:r w:rsidR="00240D94">
        <w:t>.</w:t>
      </w:r>
    </w:p>
    <w:p w:rsidR="001D7517" w:rsidRDefault="001D7517"/>
    <w:p w:rsidR="001D7517" w:rsidRDefault="001D7517"/>
    <w:p w:rsidR="001D7517" w:rsidRPr="00CB79F1" w:rsidRDefault="001D7517">
      <w:pPr>
        <w:rPr>
          <w:sz w:val="20"/>
          <w:szCs w:val="20"/>
        </w:rPr>
        <w:sectPr w:rsidR="001D7517" w:rsidRPr="00CB79F1" w:rsidSect="003929F2">
          <w:pgSz w:w="11900" w:h="17006"/>
          <w:pgMar w:top="1440" w:right="1440" w:bottom="0" w:left="1440" w:header="0" w:footer="0" w:gutter="0"/>
          <w:pgNumType w:fmt="lowerRoman"/>
          <w:cols w:space="720"/>
        </w:sectPr>
      </w:pPr>
    </w:p>
    <w:sdt>
      <w:sdtPr>
        <w:rPr>
          <w:vanish/>
          <w:highlight w:val="yellow"/>
        </w:rPr>
        <w:id w:val="1746766789"/>
        <w:docPartObj>
          <w:docPartGallery w:val="Table of Contents"/>
          <w:docPartUnique/>
        </w:docPartObj>
      </w:sdtPr>
      <w:sdtEndPr>
        <w:rPr>
          <w:b/>
          <w:bCs/>
          <w:noProof/>
        </w:rPr>
      </w:sdtEndPr>
      <w:sdtContent>
        <w:p w:rsidR="00844ED3" w:rsidRPr="00221460" w:rsidRDefault="00221460" w:rsidP="00A42E6D">
          <w:pPr>
            <w:spacing w:line="240" w:lineRule="auto"/>
            <w:rPr>
              <w:rStyle w:val="Heading1Char"/>
            </w:rPr>
          </w:pPr>
          <w:r w:rsidRPr="00221460">
            <w:rPr>
              <w:rStyle w:val="Heading1Char"/>
            </w:rPr>
            <w:t xml:space="preserve">Table of </w:t>
          </w:r>
          <w:r w:rsidR="00844ED3" w:rsidRPr="00221460">
            <w:rPr>
              <w:rStyle w:val="Heading1Char"/>
            </w:rPr>
            <w:t>Contents</w:t>
          </w:r>
        </w:p>
        <w:p w:rsidR="00772D2B" w:rsidRDefault="00844ED3">
          <w:pPr>
            <w:pStyle w:val="TOC1"/>
            <w:rPr>
              <w:rFonts w:cstheme="minorBidi"/>
              <w:caps w:val="0"/>
              <w:noProof/>
              <w:sz w:val="22"/>
            </w:rPr>
          </w:pPr>
          <w:r>
            <w:fldChar w:fldCharType="begin"/>
          </w:r>
          <w:r>
            <w:instrText xml:space="preserve"> TOC \o "1-3" \h \z \u </w:instrText>
          </w:r>
          <w:r>
            <w:fldChar w:fldCharType="separate"/>
          </w:r>
          <w:hyperlink w:anchor="_Toc49098203" w:history="1">
            <w:r w:rsidR="00772D2B" w:rsidRPr="00561CF9">
              <w:rPr>
                <w:rStyle w:val="Hyperlink"/>
              </w:rPr>
              <w:t>Author’s Declaration</w:t>
            </w:r>
            <w:r w:rsidR="00772D2B">
              <w:rPr>
                <w:noProof/>
                <w:webHidden/>
              </w:rPr>
              <w:tab/>
            </w:r>
            <w:r w:rsidR="00772D2B">
              <w:rPr>
                <w:noProof/>
                <w:webHidden/>
              </w:rPr>
              <w:fldChar w:fldCharType="begin"/>
            </w:r>
            <w:r w:rsidR="00772D2B">
              <w:rPr>
                <w:noProof/>
                <w:webHidden/>
              </w:rPr>
              <w:instrText xml:space="preserve"> PAGEREF _Toc49098203 \h </w:instrText>
            </w:r>
            <w:r w:rsidR="00772D2B">
              <w:rPr>
                <w:noProof/>
                <w:webHidden/>
              </w:rPr>
            </w:r>
            <w:r w:rsidR="00772D2B">
              <w:rPr>
                <w:noProof/>
                <w:webHidden/>
              </w:rPr>
              <w:fldChar w:fldCharType="separate"/>
            </w:r>
            <w:r w:rsidR="00772D2B">
              <w:rPr>
                <w:noProof/>
                <w:webHidden/>
              </w:rPr>
              <w:t>ii</w:t>
            </w:r>
            <w:r w:rsidR="00772D2B">
              <w:rPr>
                <w:noProof/>
                <w:webHidden/>
              </w:rPr>
              <w:fldChar w:fldCharType="end"/>
            </w:r>
          </w:hyperlink>
        </w:p>
        <w:p w:rsidR="00772D2B" w:rsidRDefault="00772D2B">
          <w:pPr>
            <w:pStyle w:val="TOC1"/>
            <w:rPr>
              <w:rFonts w:cstheme="minorBidi"/>
              <w:caps w:val="0"/>
              <w:noProof/>
              <w:sz w:val="22"/>
            </w:rPr>
          </w:pPr>
          <w:hyperlink w:anchor="_Toc49098204" w:history="1">
            <w:r w:rsidRPr="00561CF9">
              <w:rPr>
                <w:rStyle w:val="Hyperlink"/>
              </w:rPr>
              <w:t>Abstract</w:t>
            </w:r>
            <w:r>
              <w:rPr>
                <w:noProof/>
                <w:webHidden/>
              </w:rPr>
              <w:tab/>
            </w:r>
            <w:r>
              <w:rPr>
                <w:noProof/>
                <w:webHidden/>
              </w:rPr>
              <w:fldChar w:fldCharType="begin"/>
            </w:r>
            <w:r>
              <w:rPr>
                <w:noProof/>
                <w:webHidden/>
              </w:rPr>
              <w:instrText xml:space="preserve"> PAGEREF _Toc49098204 \h </w:instrText>
            </w:r>
            <w:r>
              <w:rPr>
                <w:noProof/>
                <w:webHidden/>
              </w:rPr>
            </w:r>
            <w:r>
              <w:rPr>
                <w:noProof/>
                <w:webHidden/>
              </w:rPr>
              <w:fldChar w:fldCharType="separate"/>
            </w:r>
            <w:r>
              <w:rPr>
                <w:noProof/>
                <w:webHidden/>
              </w:rPr>
              <w:t>iii</w:t>
            </w:r>
            <w:r>
              <w:rPr>
                <w:noProof/>
                <w:webHidden/>
              </w:rPr>
              <w:fldChar w:fldCharType="end"/>
            </w:r>
          </w:hyperlink>
        </w:p>
        <w:p w:rsidR="00772D2B" w:rsidRDefault="00772D2B">
          <w:pPr>
            <w:pStyle w:val="TOC1"/>
            <w:rPr>
              <w:rFonts w:cstheme="minorBidi"/>
              <w:caps w:val="0"/>
              <w:noProof/>
              <w:sz w:val="22"/>
            </w:rPr>
          </w:pPr>
          <w:hyperlink w:anchor="_Toc49098205" w:history="1">
            <w:r w:rsidRPr="00561CF9">
              <w:rPr>
                <w:rStyle w:val="Hyperlink"/>
              </w:rPr>
              <w:t>Acknowledgments</w:t>
            </w:r>
            <w:r>
              <w:rPr>
                <w:noProof/>
                <w:webHidden/>
              </w:rPr>
              <w:tab/>
            </w:r>
            <w:r>
              <w:rPr>
                <w:noProof/>
                <w:webHidden/>
              </w:rPr>
              <w:fldChar w:fldCharType="begin"/>
            </w:r>
            <w:r>
              <w:rPr>
                <w:noProof/>
                <w:webHidden/>
              </w:rPr>
              <w:instrText xml:space="preserve"> PAGEREF _Toc49098205 \h </w:instrText>
            </w:r>
            <w:r>
              <w:rPr>
                <w:noProof/>
                <w:webHidden/>
              </w:rPr>
            </w:r>
            <w:r>
              <w:rPr>
                <w:noProof/>
                <w:webHidden/>
              </w:rPr>
              <w:fldChar w:fldCharType="separate"/>
            </w:r>
            <w:r>
              <w:rPr>
                <w:noProof/>
                <w:webHidden/>
              </w:rPr>
              <w:t>iv</w:t>
            </w:r>
            <w:r>
              <w:rPr>
                <w:noProof/>
                <w:webHidden/>
              </w:rPr>
              <w:fldChar w:fldCharType="end"/>
            </w:r>
          </w:hyperlink>
        </w:p>
        <w:p w:rsidR="00772D2B" w:rsidRDefault="00772D2B">
          <w:pPr>
            <w:pStyle w:val="TOC1"/>
            <w:rPr>
              <w:rFonts w:cstheme="minorBidi"/>
              <w:caps w:val="0"/>
              <w:noProof/>
              <w:sz w:val="22"/>
            </w:rPr>
          </w:pPr>
          <w:hyperlink w:anchor="_Toc49098206" w:history="1">
            <w:r w:rsidRPr="00561CF9">
              <w:rPr>
                <w:rStyle w:val="Hyperlink"/>
              </w:rPr>
              <w:t>List of Tables</w:t>
            </w:r>
            <w:r>
              <w:rPr>
                <w:noProof/>
                <w:webHidden/>
              </w:rPr>
              <w:tab/>
            </w:r>
            <w:r>
              <w:rPr>
                <w:noProof/>
                <w:webHidden/>
              </w:rPr>
              <w:fldChar w:fldCharType="begin"/>
            </w:r>
            <w:r>
              <w:rPr>
                <w:noProof/>
                <w:webHidden/>
              </w:rPr>
              <w:instrText xml:space="preserve"> PAGEREF _Toc49098206 \h </w:instrText>
            </w:r>
            <w:r>
              <w:rPr>
                <w:noProof/>
                <w:webHidden/>
              </w:rPr>
            </w:r>
            <w:r>
              <w:rPr>
                <w:noProof/>
                <w:webHidden/>
              </w:rPr>
              <w:fldChar w:fldCharType="separate"/>
            </w:r>
            <w:r>
              <w:rPr>
                <w:noProof/>
                <w:webHidden/>
              </w:rPr>
              <w:t>viii</w:t>
            </w:r>
            <w:r>
              <w:rPr>
                <w:noProof/>
                <w:webHidden/>
              </w:rPr>
              <w:fldChar w:fldCharType="end"/>
            </w:r>
          </w:hyperlink>
        </w:p>
        <w:p w:rsidR="00772D2B" w:rsidRDefault="00772D2B">
          <w:pPr>
            <w:pStyle w:val="TOC1"/>
            <w:rPr>
              <w:rFonts w:cstheme="minorBidi"/>
              <w:caps w:val="0"/>
              <w:noProof/>
              <w:sz w:val="22"/>
            </w:rPr>
          </w:pPr>
          <w:hyperlink w:anchor="_Toc49098207" w:history="1">
            <w:r w:rsidRPr="00561CF9">
              <w:rPr>
                <w:rStyle w:val="Hyperlink"/>
              </w:rPr>
              <w:t>List of Symbols</w:t>
            </w:r>
            <w:r>
              <w:rPr>
                <w:noProof/>
                <w:webHidden/>
              </w:rPr>
              <w:tab/>
            </w:r>
            <w:r>
              <w:rPr>
                <w:noProof/>
                <w:webHidden/>
              </w:rPr>
              <w:fldChar w:fldCharType="begin"/>
            </w:r>
            <w:r>
              <w:rPr>
                <w:noProof/>
                <w:webHidden/>
              </w:rPr>
              <w:instrText xml:space="preserve"> PAGEREF _Toc49098207 \h </w:instrText>
            </w:r>
            <w:r>
              <w:rPr>
                <w:noProof/>
                <w:webHidden/>
              </w:rPr>
            </w:r>
            <w:r>
              <w:rPr>
                <w:noProof/>
                <w:webHidden/>
              </w:rPr>
              <w:fldChar w:fldCharType="separate"/>
            </w:r>
            <w:r>
              <w:rPr>
                <w:noProof/>
                <w:webHidden/>
              </w:rPr>
              <w:t>ix</w:t>
            </w:r>
            <w:r>
              <w:rPr>
                <w:noProof/>
                <w:webHidden/>
              </w:rPr>
              <w:fldChar w:fldCharType="end"/>
            </w:r>
          </w:hyperlink>
        </w:p>
        <w:p w:rsidR="00772D2B" w:rsidRDefault="00772D2B">
          <w:pPr>
            <w:pStyle w:val="TOC1"/>
            <w:rPr>
              <w:rFonts w:cstheme="minorBidi"/>
              <w:caps w:val="0"/>
              <w:noProof/>
              <w:sz w:val="22"/>
            </w:rPr>
          </w:pPr>
          <w:hyperlink w:anchor="_Toc49098208" w:history="1">
            <w:r w:rsidRPr="00561CF9">
              <w:rPr>
                <w:rStyle w:val="Hyperlink"/>
              </w:rPr>
              <w:t>List of Figures</w:t>
            </w:r>
            <w:r>
              <w:rPr>
                <w:noProof/>
                <w:webHidden/>
              </w:rPr>
              <w:tab/>
            </w:r>
            <w:r>
              <w:rPr>
                <w:noProof/>
                <w:webHidden/>
              </w:rPr>
              <w:fldChar w:fldCharType="begin"/>
            </w:r>
            <w:r>
              <w:rPr>
                <w:noProof/>
                <w:webHidden/>
              </w:rPr>
              <w:instrText xml:space="preserve"> PAGEREF _Toc49098208 \h </w:instrText>
            </w:r>
            <w:r>
              <w:rPr>
                <w:noProof/>
                <w:webHidden/>
              </w:rPr>
            </w:r>
            <w:r>
              <w:rPr>
                <w:noProof/>
                <w:webHidden/>
              </w:rPr>
              <w:fldChar w:fldCharType="separate"/>
            </w:r>
            <w:r>
              <w:rPr>
                <w:noProof/>
                <w:webHidden/>
              </w:rPr>
              <w:t>xi</w:t>
            </w:r>
            <w:r>
              <w:rPr>
                <w:noProof/>
                <w:webHidden/>
              </w:rPr>
              <w:fldChar w:fldCharType="end"/>
            </w:r>
          </w:hyperlink>
        </w:p>
        <w:p w:rsidR="00772D2B" w:rsidRDefault="00772D2B">
          <w:pPr>
            <w:pStyle w:val="TOC1"/>
            <w:rPr>
              <w:rFonts w:cstheme="minorBidi"/>
              <w:caps w:val="0"/>
              <w:noProof/>
              <w:sz w:val="22"/>
            </w:rPr>
          </w:pPr>
          <w:hyperlink w:anchor="_Toc49098209" w:history="1">
            <w:r w:rsidRPr="00561CF9">
              <w:rPr>
                <w:rStyle w:val="Hyperlink"/>
              </w:rPr>
              <w:t>List of Appendices</w:t>
            </w:r>
            <w:r>
              <w:rPr>
                <w:noProof/>
                <w:webHidden/>
              </w:rPr>
              <w:tab/>
            </w:r>
            <w:r>
              <w:rPr>
                <w:noProof/>
                <w:webHidden/>
              </w:rPr>
              <w:fldChar w:fldCharType="begin"/>
            </w:r>
            <w:r>
              <w:rPr>
                <w:noProof/>
                <w:webHidden/>
              </w:rPr>
              <w:instrText xml:space="preserve"> PAGEREF _Toc49098209 \h </w:instrText>
            </w:r>
            <w:r>
              <w:rPr>
                <w:noProof/>
                <w:webHidden/>
              </w:rPr>
            </w:r>
            <w:r>
              <w:rPr>
                <w:noProof/>
                <w:webHidden/>
              </w:rPr>
              <w:fldChar w:fldCharType="separate"/>
            </w:r>
            <w:r>
              <w:rPr>
                <w:noProof/>
                <w:webHidden/>
              </w:rPr>
              <w:t>13</w:t>
            </w:r>
            <w:r>
              <w:rPr>
                <w:noProof/>
                <w:webHidden/>
              </w:rPr>
              <w:fldChar w:fldCharType="end"/>
            </w:r>
          </w:hyperlink>
        </w:p>
        <w:p w:rsidR="00772D2B" w:rsidRDefault="00772D2B">
          <w:pPr>
            <w:pStyle w:val="TOC1"/>
            <w:rPr>
              <w:rFonts w:cstheme="minorBidi"/>
              <w:caps w:val="0"/>
              <w:noProof/>
              <w:sz w:val="22"/>
            </w:rPr>
          </w:pPr>
          <w:hyperlink w:anchor="_Toc49098210" w:history="1">
            <w:r w:rsidRPr="00561CF9">
              <w:rPr>
                <w:rStyle w:val="Hyperlink"/>
                <w14:scene3d>
                  <w14:camera w14:prst="orthographicFront"/>
                  <w14:lightRig w14:rig="threePt" w14:dir="t">
                    <w14:rot w14:lat="0" w14:lon="0" w14:rev="0"/>
                  </w14:lightRig>
                </w14:scene3d>
              </w:rPr>
              <w:t>Chapter 1</w:t>
            </w:r>
            <w:r w:rsidRPr="00561CF9">
              <w:rPr>
                <w:rStyle w:val="Hyperlink"/>
              </w:rPr>
              <w:t xml:space="preserve"> : Introduction</w:t>
            </w:r>
            <w:r>
              <w:rPr>
                <w:noProof/>
                <w:webHidden/>
              </w:rPr>
              <w:tab/>
            </w:r>
            <w:r>
              <w:rPr>
                <w:noProof/>
                <w:webHidden/>
              </w:rPr>
              <w:fldChar w:fldCharType="begin"/>
            </w:r>
            <w:r>
              <w:rPr>
                <w:noProof/>
                <w:webHidden/>
              </w:rPr>
              <w:instrText xml:space="preserve"> PAGEREF _Toc49098210 \h </w:instrText>
            </w:r>
            <w:r>
              <w:rPr>
                <w:noProof/>
                <w:webHidden/>
              </w:rPr>
            </w:r>
            <w:r>
              <w:rPr>
                <w:noProof/>
                <w:webHidden/>
              </w:rPr>
              <w:fldChar w:fldCharType="separate"/>
            </w:r>
            <w:r>
              <w:rPr>
                <w:noProof/>
                <w:webHidden/>
              </w:rPr>
              <w:t>1</w:t>
            </w:r>
            <w:r>
              <w:rPr>
                <w:noProof/>
                <w:webHidden/>
              </w:rPr>
              <w:fldChar w:fldCharType="end"/>
            </w:r>
          </w:hyperlink>
        </w:p>
        <w:p w:rsidR="00772D2B" w:rsidRDefault="00772D2B">
          <w:pPr>
            <w:pStyle w:val="TOC2"/>
            <w:tabs>
              <w:tab w:val="right" w:leader="dot" w:pos="9010"/>
            </w:tabs>
            <w:rPr>
              <w:rFonts w:cstheme="minorBidi"/>
              <w:noProof/>
              <w:sz w:val="22"/>
            </w:rPr>
          </w:pPr>
          <w:hyperlink w:anchor="_Toc49098211" w:history="1">
            <w:r w:rsidRPr="00561CF9">
              <w:rPr>
                <w:rStyle w:val="Hyperlink"/>
              </w:rPr>
              <w:t>1.1 The Canadian Perspective</w:t>
            </w:r>
            <w:r>
              <w:rPr>
                <w:noProof/>
                <w:webHidden/>
              </w:rPr>
              <w:tab/>
            </w:r>
            <w:r>
              <w:rPr>
                <w:noProof/>
                <w:webHidden/>
              </w:rPr>
              <w:fldChar w:fldCharType="begin"/>
            </w:r>
            <w:r>
              <w:rPr>
                <w:noProof/>
                <w:webHidden/>
              </w:rPr>
              <w:instrText xml:space="preserve"> PAGEREF _Toc49098211 \h </w:instrText>
            </w:r>
            <w:r>
              <w:rPr>
                <w:noProof/>
                <w:webHidden/>
              </w:rPr>
            </w:r>
            <w:r>
              <w:rPr>
                <w:noProof/>
                <w:webHidden/>
              </w:rPr>
              <w:fldChar w:fldCharType="separate"/>
            </w:r>
            <w:r>
              <w:rPr>
                <w:noProof/>
                <w:webHidden/>
              </w:rPr>
              <w:t>1</w:t>
            </w:r>
            <w:r>
              <w:rPr>
                <w:noProof/>
                <w:webHidden/>
              </w:rPr>
              <w:fldChar w:fldCharType="end"/>
            </w:r>
          </w:hyperlink>
        </w:p>
        <w:p w:rsidR="00772D2B" w:rsidRDefault="00772D2B">
          <w:pPr>
            <w:pStyle w:val="TOC2"/>
            <w:tabs>
              <w:tab w:val="right" w:leader="dot" w:pos="9010"/>
            </w:tabs>
            <w:rPr>
              <w:rFonts w:cstheme="minorBidi"/>
              <w:noProof/>
              <w:sz w:val="22"/>
            </w:rPr>
          </w:pPr>
          <w:hyperlink w:anchor="_Toc49098212" w:history="1">
            <w:r w:rsidRPr="00561CF9">
              <w:rPr>
                <w:rStyle w:val="Hyperlink"/>
              </w:rPr>
              <w:t>1.2 Infrastructure Upgrades</w:t>
            </w:r>
            <w:r>
              <w:rPr>
                <w:noProof/>
                <w:webHidden/>
              </w:rPr>
              <w:tab/>
            </w:r>
            <w:r>
              <w:rPr>
                <w:noProof/>
                <w:webHidden/>
              </w:rPr>
              <w:fldChar w:fldCharType="begin"/>
            </w:r>
            <w:r>
              <w:rPr>
                <w:noProof/>
                <w:webHidden/>
              </w:rPr>
              <w:instrText xml:space="preserve"> PAGEREF _Toc49098212 \h </w:instrText>
            </w:r>
            <w:r>
              <w:rPr>
                <w:noProof/>
                <w:webHidden/>
              </w:rPr>
            </w:r>
            <w:r>
              <w:rPr>
                <w:noProof/>
                <w:webHidden/>
              </w:rPr>
              <w:fldChar w:fldCharType="separate"/>
            </w:r>
            <w:r>
              <w:rPr>
                <w:noProof/>
                <w:webHidden/>
              </w:rPr>
              <w:t>2</w:t>
            </w:r>
            <w:r>
              <w:rPr>
                <w:noProof/>
                <w:webHidden/>
              </w:rPr>
              <w:fldChar w:fldCharType="end"/>
            </w:r>
          </w:hyperlink>
        </w:p>
        <w:p w:rsidR="00772D2B" w:rsidRDefault="00772D2B">
          <w:pPr>
            <w:pStyle w:val="TOC2"/>
            <w:tabs>
              <w:tab w:val="right" w:leader="dot" w:pos="9010"/>
            </w:tabs>
            <w:rPr>
              <w:rFonts w:cstheme="minorBidi"/>
              <w:noProof/>
              <w:sz w:val="22"/>
            </w:rPr>
          </w:pPr>
          <w:hyperlink w:anchor="_Toc49098213" w:history="1">
            <w:r w:rsidRPr="00561CF9">
              <w:rPr>
                <w:rStyle w:val="Hyperlink"/>
              </w:rPr>
              <w:t>1.3 Conventional Bioreactors</w:t>
            </w:r>
            <w:r>
              <w:rPr>
                <w:noProof/>
                <w:webHidden/>
              </w:rPr>
              <w:tab/>
            </w:r>
            <w:r>
              <w:rPr>
                <w:noProof/>
                <w:webHidden/>
              </w:rPr>
              <w:fldChar w:fldCharType="begin"/>
            </w:r>
            <w:r>
              <w:rPr>
                <w:noProof/>
                <w:webHidden/>
              </w:rPr>
              <w:instrText xml:space="preserve"> PAGEREF _Toc49098213 \h </w:instrText>
            </w:r>
            <w:r>
              <w:rPr>
                <w:noProof/>
                <w:webHidden/>
              </w:rPr>
            </w:r>
            <w:r>
              <w:rPr>
                <w:noProof/>
                <w:webHidden/>
              </w:rPr>
              <w:fldChar w:fldCharType="separate"/>
            </w:r>
            <w:r>
              <w:rPr>
                <w:noProof/>
                <w:webHidden/>
              </w:rPr>
              <w:t>3</w:t>
            </w:r>
            <w:r>
              <w:rPr>
                <w:noProof/>
                <w:webHidden/>
              </w:rPr>
              <w:fldChar w:fldCharType="end"/>
            </w:r>
          </w:hyperlink>
        </w:p>
        <w:p w:rsidR="00772D2B" w:rsidRDefault="00772D2B">
          <w:pPr>
            <w:pStyle w:val="TOC2"/>
            <w:tabs>
              <w:tab w:val="right" w:leader="dot" w:pos="9010"/>
            </w:tabs>
            <w:rPr>
              <w:rFonts w:cstheme="minorBidi"/>
              <w:noProof/>
              <w:sz w:val="22"/>
            </w:rPr>
          </w:pPr>
          <w:hyperlink w:anchor="_Toc49098214" w:history="1">
            <w:r w:rsidRPr="00561CF9">
              <w:rPr>
                <w:rStyle w:val="Hyperlink"/>
              </w:rPr>
              <w:t>1.4 Vertical Bioreactors</w:t>
            </w:r>
            <w:r>
              <w:rPr>
                <w:noProof/>
                <w:webHidden/>
              </w:rPr>
              <w:tab/>
            </w:r>
            <w:r>
              <w:rPr>
                <w:noProof/>
                <w:webHidden/>
              </w:rPr>
              <w:fldChar w:fldCharType="begin"/>
            </w:r>
            <w:r>
              <w:rPr>
                <w:noProof/>
                <w:webHidden/>
              </w:rPr>
              <w:instrText xml:space="preserve"> PAGEREF _Toc49098214 \h </w:instrText>
            </w:r>
            <w:r>
              <w:rPr>
                <w:noProof/>
                <w:webHidden/>
              </w:rPr>
            </w:r>
            <w:r>
              <w:rPr>
                <w:noProof/>
                <w:webHidden/>
              </w:rPr>
              <w:fldChar w:fldCharType="separate"/>
            </w:r>
            <w:r>
              <w:rPr>
                <w:noProof/>
                <w:webHidden/>
              </w:rPr>
              <w:t>3</w:t>
            </w:r>
            <w:r>
              <w:rPr>
                <w:noProof/>
                <w:webHidden/>
              </w:rPr>
              <w:fldChar w:fldCharType="end"/>
            </w:r>
          </w:hyperlink>
        </w:p>
        <w:p w:rsidR="00772D2B" w:rsidRDefault="00772D2B">
          <w:pPr>
            <w:pStyle w:val="TOC1"/>
            <w:rPr>
              <w:rFonts w:cstheme="minorBidi"/>
              <w:caps w:val="0"/>
              <w:noProof/>
              <w:sz w:val="22"/>
            </w:rPr>
          </w:pPr>
          <w:hyperlink w:anchor="_Toc49098215" w:history="1">
            <w:r w:rsidRPr="00561CF9">
              <w:rPr>
                <w:rStyle w:val="Hyperlink"/>
                <w14:scene3d>
                  <w14:camera w14:prst="orthographicFront"/>
                  <w14:lightRig w14:rig="threePt" w14:dir="t">
                    <w14:rot w14:lat="0" w14:lon="0" w14:rev="0"/>
                  </w14:lightRig>
                </w14:scene3d>
              </w:rPr>
              <w:t>Chapter 2</w:t>
            </w:r>
            <w:r w:rsidRPr="00561CF9">
              <w:rPr>
                <w:rStyle w:val="Hyperlink"/>
              </w:rPr>
              <w:t xml:space="preserve"> : Literature Review</w:t>
            </w:r>
            <w:r>
              <w:rPr>
                <w:noProof/>
                <w:webHidden/>
              </w:rPr>
              <w:tab/>
            </w:r>
            <w:r>
              <w:rPr>
                <w:noProof/>
                <w:webHidden/>
              </w:rPr>
              <w:fldChar w:fldCharType="begin"/>
            </w:r>
            <w:r>
              <w:rPr>
                <w:noProof/>
                <w:webHidden/>
              </w:rPr>
              <w:instrText xml:space="preserve"> PAGEREF _Toc49098215 \h </w:instrText>
            </w:r>
            <w:r>
              <w:rPr>
                <w:noProof/>
                <w:webHidden/>
              </w:rPr>
            </w:r>
            <w:r>
              <w:rPr>
                <w:noProof/>
                <w:webHidden/>
              </w:rPr>
              <w:fldChar w:fldCharType="separate"/>
            </w:r>
            <w:r>
              <w:rPr>
                <w:noProof/>
                <w:webHidden/>
              </w:rPr>
              <w:t>4</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16" w:history="1">
            <w:r w:rsidRPr="00561CF9">
              <w:rPr>
                <w:rStyle w:val="Hyperlink"/>
              </w:rPr>
              <w:t>2.1</w:t>
            </w:r>
            <w:r>
              <w:rPr>
                <w:rFonts w:cstheme="minorBidi"/>
                <w:noProof/>
                <w:sz w:val="22"/>
              </w:rPr>
              <w:tab/>
            </w:r>
            <w:r w:rsidRPr="00561CF9">
              <w:rPr>
                <w:rStyle w:val="Hyperlink"/>
              </w:rPr>
              <w:t>Wastewater Bioreactors</w:t>
            </w:r>
            <w:r>
              <w:rPr>
                <w:noProof/>
                <w:webHidden/>
              </w:rPr>
              <w:tab/>
            </w:r>
            <w:r>
              <w:rPr>
                <w:noProof/>
                <w:webHidden/>
              </w:rPr>
              <w:fldChar w:fldCharType="begin"/>
            </w:r>
            <w:r>
              <w:rPr>
                <w:noProof/>
                <w:webHidden/>
              </w:rPr>
              <w:instrText xml:space="preserve"> PAGEREF _Toc49098216 \h </w:instrText>
            </w:r>
            <w:r>
              <w:rPr>
                <w:noProof/>
                <w:webHidden/>
              </w:rPr>
            </w:r>
            <w:r>
              <w:rPr>
                <w:noProof/>
                <w:webHidden/>
              </w:rPr>
              <w:fldChar w:fldCharType="separate"/>
            </w:r>
            <w:r>
              <w:rPr>
                <w:noProof/>
                <w:webHidden/>
              </w:rPr>
              <w:t>4</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17" w:history="1">
            <w:r w:rsidRPr="00561CF9">
              <w:rPr>
                <w:rStyle w:val="Hyperlink"/>
              </w:rPr>
              <w:t>2.1.1</w:t>
            </w:r>
            <w:r>
              <w:rPr>
                <w:rFonts w:cstheme="minorBidi"/>
                <w:noProof/>
                <w:sz w:val="22"/>
              </w:rPr>
              <w:tab/>
            </w:r>
            <w:r w:rsidRPr="00561CF9">
              <w:rPr>
                <w:rStyle w:val="Hyperlink"/>
              </w:rPr>
              <w:t>Moving Bed Biofilm Reactors</w:t>
            </w:r>
            <w:r>
              <w:rPr>
                <w:noProof/>
                <w:webHidden/>
              </w:rPr>
              <w:tab/>
            </w:r>
            <w:r>
              <w:rPr>
                <w:noProof/>
                <w:webHidden/>
              </w:rPr>
              <w:fldChar w:fldCharType="begin"/>
            </w:r>
            <w:r>
              <w:rPr>
                <w:noProof/>
                <w:webHidden/>
              </w:rPr>
              <w:instrText xml:space="preserve"> PAGEREF _Toc49098217 \h </w:instrText>
            </w:r>
            <w:r>
              <w:rPr>
                <w:noProof/>
                <w:webHidden/>
              </w:rPr>
            </w:r>
            <w:r>
              <w:rPr>
                <w:noProof/>
                <w:webHidden/>
              </w:rPr>
              <w:fldChar w:fldCharType="separate"/>
            </w:r>
            <w:r>
              <w:rPr>
                <w:noProof/>
                <w:webHidden/>
              </w:rPr>
              <w:t>4</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18" w:history="1">
            <w:r w:rsidRPr="00561CF9">
              <w:rPr>
                <w:rStyle w:val="Hyperlink"/>
              </w:rPr>
              <w:t>2.1.2</w:t>
            </w:r>
            <w:r>
              <w:rPr>
                <w:rFonts w:cstheme="minorBidi"/>
                <w:noProof/>
                <w:sz w:val="22"/>
              </w:rPr>
              <w:tab/>
            </w:r>
            <w:r w:rsidRPr="00561CF9">
              <w:rPr>
                <w:rStyle w:val="Hyperlink"/>
              </w:rPr>
              <w:t>Sequencing Batch Biofilm Reactors</w:t>
            </w:r>
            <w:r>
              <w:rPr>
                <w:noProof/>
                <w:webHidden/>
              </w:rPr>
              <w:tab/>
            </w:r>
            <w:r>
              <w:rPr>
                <w:noProof/>
                <w:webHidden/>
              </w:rPr>
              <w:fldChar w:fldCharType="begin"/>
            </w:r>
            <w:r>
              <w:rPr>
                <w:noProof/>
                <w:webHidden/>
              </w:rPr>
              <w:instrText xml:space="preserve"> PAGEREF _Toc49098218 \h </w:instrText>
            </w:r>
            <w:r>
              <w:rPr>
                <w:noProof/>
                <w:webHidden/>
              </w:rPr>
            </w:r>
            <w:r>
              <w:rPr>
                <w:noProof/>
                <w:webHidden/>
              </w:rPr>
              <w:fldChar w:fldCharType="separate"/>
            </w:r>
            <w:r>
              <w:rPr>
                <w:noProof/>
                <w:webHidden/>
              </w:rPr>
              <w:t>5</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19" w:history="1">
            <w:r w:rsidRPr="00561CF9">
              <w:rPr>
                <w:rStyle w:val="Hyperlink"/>
              </w:rPr>
              <w:t>2.1.3</w:t>
            </w:r>
            <w:r>
              <w:rPr>
                <w:rFonts w:cstheme="minorBidi"/>
                <w:noProof/>
                <w:sz w:val="22"/>
              </w:rPr>
              <w:tab/>
            </w:r>
            <w:r w:rsidRPr="00561CF9">
              <w:rPr>
                <w:rStyle w:val="Hyperlink"/>
              </w:rPr>
              <w:t>Membrane Bioreactors</w:t>
            </w:r>
            <w:r>
              <w:rPr>
                <w:noProof/>
                <w:webHidden/>
              </w:rPr>
              <w:tab/>
            </w:r>
            <w:r>
              <w:rPr>
                <w:noProof/>
                <w:webHidden/>
              </w:rPr>
              <w:fldChar w:fldCharType="begin"/>
            </w:r>
            <w:r>
              <w:rPr>
                <w:noProof/>
                <w:webHidden/>
              </w:rPr>
              <w:instrText xml:space="preserve"> PAGEREF _Toc49098219 \h </w:instrText>
            </w:r>
            <w:r>
              <w:rPr>
                <w:noProof/>
                <w:webHidden/>
              </w:rPr>
            </w:r>
            <w:r>
              <w:rPr>
                <w:noProof/>
                <w:webHidden/>
              </w:rPr>
              <w:fldChar w:fldCharType="separate"/>
            </w:r>
            <w:r>
              <w:rPr>
                <w:noProof/>
                <w:webHidden/>
              </w:rPr>
              <w:t>6</w:t>
            </w:r>
            <w:r>
              <w:rPr>
                <w:noProof/>
                <w:webHidden/>
              </w:rPr>
              <w:fldChar w:fldCharType="end"/>
            </w:r>
          </w:hyperlink>
        </w:p>
        <w:p w:rsidR="00772D2B" w:rsidRDefault="00772D2B">
          <w:pPr>
            <w:pStyle w:val="TOC3"/>
            <w:tabs>
              <w:tab w:val="right" w:leader="dot" w:pos="9010"/>
            </w:tabs>
            <w:rPr>
              <w:rFonts w:cstheme="minorBidi"/>
              <w:noProof/>
              <w:sz w:val="22"/>
            </w:rPr>
          </w:pPr>
          <w:hyperlink w:anchor="_Toc49098220" w:history="1">
            <w:r w:rsidRPr="00561CF9">
              <w:rPr>
                <w:rStyle w:val="Hyperlink"/>
              </w:rPr>
              <w:t>2.1.4 Algae-based Technologies</w:t>
            </w:r>
            <w:r>
              <w:rPr>
                <w:noProof/>
                <w:webHidden/>
              </w:rPr>
              <w:tab/>
            </w:r>
            <w:r>
              <w:rPr>
                <w:noProof/>
                <w:webHidden/>
              </w:rPr>
              <w:fldChar w:fldCharType="begin"/>
            </w:r>
            <w:r>
              <w:rPr>
                <w:noProof/>
                <w:webHidden/>
              </w:rPr>
              <w:instrText xml:space="preserve"> PAGEREF _Toc49098220 \h </w:instrText>
            </w:r>
            <w:r>
              <w:rPr>
                <w:noProof/>
                <w:webHidden/>
              </w:rPr>
            </w:r>
            <w:r>
              <w:rPr>
                <w:noProof/>
                <w:webHidden/>
              </w:rPr>
              <w:fldChar w:fldCharType="separate"/>
            </w:r>
            <w:r>
              <w:rPr>
                <w:noProof/>
                <w:webHidden/>
              </w:rPr>
              <w:t>8</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21" w:history="1">
            <w:r w:rsidRPr="00561CF9">
              <w:rPr>
                <w:rStyle w:val="Hyperlink"/>
              </w:rPr>
              <w:t>2.2</w:t>
            </w:r>
            <w:r>
              <w:rPr>
                <w:rFonts w:cstheme="minorBidi"/>
                <w:noProof/>
                <w:sz w:val="22"/>
              </w:rPr>
              <w:tab/>
            </w:r>
            <w:r w:rsidRPr="00561CF9">
              <w:rPr>
                <w:rStyle w:val="Hyperlink"/>
              </w:rPr>
              <w:t>Biological Nutrient Removal</w:t>
            </w:r>
            <w:r>
              <w:rPr>
                <w:noProof/>
                <w:webHidden/>
              </w:rPr>
              <w:tab/>
            </w:r>
            <w:r>
              <w:rPr>
                <w:noProof/>
                <w:webHidden/>
              </w:rPr>
              <w:fldChar w:fldCharType="begin"/>
            </w:r>
            <w:r>
              <w:rPr>
                <w:noProof/>
                <w:webHidden/>
              </w:rPr>
              <w:instrText xml:space="preserve"> PAGEREF _Toc49098221 \h </w:instrText>
            </w:r>
            <w:r>
              <w:rPr>
                <w:noProof/>
                <w:webHidden/>
              </w:rPr>
            </w:r>
            <w:r>
              <w:rPr>
                <w:noProof/>
                <w:webHidden/>
              </w:rPr>
              <w:fldChar w:fldCharType="separate"/>
            </w:r>
            <w:r>
              <w:rPr>
                <w:noProof/>
                <w:webHidden/>
              </w:rPr>
              <w:t>9</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22" w:history="1">
            <w:r w:rsidRPr="00561CF9">
              <w:rPr>
                <w:rStyle w:val="Hyperlink"/>
                <w:rFonts w:ascii="Arial" w:eastAsia="Arial" w:hAnsi="Arial" w:cs="Arial"/>
              </w:rPr>
              <w:t>2.2.1</w:t>
            </w:r>
            <w:r>
              <w:rPr>
                <w:rFonts w:cstheme="minorBidi"/>
                <w:noProof/>
                <w:sz w:val="22"/>
              </w:rPr>
              <w:tab/>
            </w:r>
            <w:r w:rsidRPr="00561CF9">
              <w:rPr>
                <w:rStyle w:val="Hyperlink"/>
                <w:rFonts w:ascii="Arial" w:eastAsia="Arial" w:hAnsi="Arial" w:cs="Arial"/>
              </w:rPr>
              <w:t>Biological Nitrogen Removal</w:t>
            </w:r>
            <w:r>
              <w:rPr>
                <w:noProof/>
                <w:webHidden/>
              </w:rPr>
              <w:tab/>
            </w:r>
            <w:r>
              <w:rPr>
                <w:noProof/>
                <w:webHidden/>
              </w:rPr>
              <w:fldChar w:fldCharType="begin"/>
            </w:r>
            <w:r>
              <w:rPr>
                <w:noProof/>
                <w:webHidden/>
              </w:rPr>
              <w:instrText xml:space="preserve"> PAGEREF _Toc49098222 \h </w:instrText>
            </w:r>
            <w:r>
              <w:rPr>
                <w:noProof/>
                <w:webHidden/>
              </w:rPr>
            </w:r>
            <w:r>
              <w:rPr>
                <w:noProof/>
                <w:webHidden/>
              </w:rPr>
              <w:fldChar w:fldCharType="separate"/>
            </w:r>
            <w:r>
              <w:rPr>
                <w:noProof/>
                <w:webHidden/>
              </w:rPr>
              <w:t>10</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23" w:history="1">
            <w:r w:rsidRPr="00561CF9">
              <w:rPr>
                <w:rStyle w:val="Hyperlink"/>
              </w:rPr>
              <w:t>2.2.2</w:t>
            </w:r>
            <w:r>
              <w:rPr>
                <w:rFonts w:cstheme="minorBidi"/>
                <w:noProof/>
                <w:sz w:val="22"/>
              </w:rPr>
              <w:tab/>
            </w:r>
            <w:r w:rsidRPr="00561CF9">
              <w:rPr>
                <w:rStyle w:val="Hyperlink"/>
              </w:rPr>
              <w:t>Biological Phosphorous Removal</w:t>
            </w:r>
            <w:r>
              <w:rPr>
                <w:noProof/>
                <w:webHidden/>
              </w:rPr>
              <w:tab/>
            </w:r>
            <w:r>
              <w:rPr>
                <w:noProof/>
                <w:webHidden/>
              </w:rPr>
              <w:fldChar w:fldCharType="begin"/>
            </w:r>
            <w:r>
              <w:rPr>
                <w:noProof/>
                <w:webHidden/>
              </w:rPr>
              <w:instrText xml:space="preserve"> PAGEREF _Toc49098223 \h </w:instrText>
            </w:r>
            <w:r>
              <w:rPr>
                <w:noProof/>
                <w:webHidden/>
              </w:rPr>
            </w:r>
            <w:r>
              <w:rPr>
                <w:noProof/>
                <w:webHidden/>
              </w:rPr>
              <w:fldChar w:fldCharType="separate"/>
            </w:r>
            <w:r>
              <w:rPr>
                <w:noProof/>
                <w:webHidden/>
              </w:rPr>
              <w:t>12</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24" w:history="1">
            <w:r w:rsidRPr="00561CF9">
              <w:rPr>
                <w:rStyle w:val="Hyperlink"/>
              </w:rPr>
              <w:t>2.2.3</w:t>
            </w:r>
            <w:r>
              <w:rPr>
                <w:rFonts w:cstheme="minorBidi"/>
                <w:noProof/>
                <w:sz w:val="22"/>
              </w:rPr>
              <w:tab/>
            </w:r>
            <w:r w:rsidRPr="00561CF9">
              <w:rPr>
                <w:rStyle w:val="Hyperlink"/>
              </w:rPr>
              <w:t>Activated Sludge Models</w:t>
            </w:r>
            <w:r>
              <w:rPr>
                <w:noProof/>
                <w:webHidden/>
              </w:rPr>
              <w:tab/>
            </w:r>
            <w:r>
              <w:rPr>
                <w:noProof/>
                <w:webHidden/>
              </w:rPr>
              <w:fldChar w:fldCharType="begin"/>
            </w:r>
            <w:r>
              <w:rPr>
                <w:noProof/>
                <w:webHidden/>
              </w:rPr>
              <w:instrText xml:space="preserve"> PAGEREF _Toc49098224 \h </w:instrText>
            </w:r>
            <w:r>
              <w:rPr>
                <w:noProof/>
                <w:webHidden/>
              </w:rPr>
            </w:r>
            <w:r>
              <w:rPr>
                <w:noProof/>
                <w:webHidden/>
              </w:rPr>
              <w:fldChar w:fldCharType="separate"/>
            </w:r>
            <w:r>
              <w:rPr>
                <w:noProof/>
                <w:webHidden/>
              </w:rPr>
              <w:t>14</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25" w:history="1">
            <w:r w:rsidRPr="00561CF9">
              <w:rPr>
                <w:rStyle w:val="Hyperlink"/>
              </w:rPr>
              <w:t>2.3</w:t>
            </w:r>
            <w:r>
              <w:rPr>
                <w:rFonts w:cstheme="minorBidi"/>
                <w:noProof/>
                <w:sz w:val="22"/>
              </w:rPr>
              <w:tab/>
            </w:r>
            <w:r w:rsidRPr="00561CF9">
              <w:rPr>
                <w:rStyle w:val="Hyperlink"/>
              </w:rPr>
              <w:t>The Residence Time Distribution</w:t>
            </w:r>
            <w:r>
              <w:rPr>
                <w:noProof/>
                <w:webHidden/>
              </w:rPr>
              <w:tab/>
            </w:r>
            <w:r>
              <w:rPr>
                <w:noProof/>
                <w:webHidden/>
              </w:rPr>
              <w:fldChar w:fldCharType="begin"/>
            </w:r>
            <w:r>
              <w:rPr>
                <w:noProof/>
                <w:webHidden/>
              </w:rPr>
              <w:instrText xml:space="preserve"> PAGEREF _Toc49098225 \h </w:instrText>
            </w:r>
            <w:r>
              <w:rPr>
                <w:noProof/>
                <w:webHidden/>
              </w:rPr>
            </w:r>
            <w:r>
              <w:rPr>
                <w:noProof/>
                <w:webHidden/>
              </w:rPr>
              <w:fldChar w:fldCharType="separate"/>
            </w:r>
            <w:r>
              <w:rPr>
                <w:noProof/>
                <w:webHidden/>
              </w:rPr>
              <w:t>16</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26" w:history="1">
            <w:r w:rsidRPr="00561CF9">
              <w:rPr>
                <w:rStyle w:val="Hyperlink"/>
              </w:rPr>
              <w:t>2.3.1</w:t>
            </w:r>
            <w:r>
              <w:rPr>
                <w:rFonts w:cstheme="minorBidi"/>
                <w:noProof/>
                <w:sz w:val="22"/>
              </w:rPr>
              <w:tab/>
            </w:r>
            <w:r w:rsidRPr="00561CF9">
              <w:rPr>
                <w:rStyle w:val="Hyperlink"/>
              </w:rPr>
              <w:t>Definition</w:t>
            </w:r>
            <w:r>
              <w:rPr>
                <w:noProof/>
                <w:webHidden/>
              </w:rPr>
              <w:tab/>
            </w:r>
            <w:r>
              <w:rPr>
                <w:noProof/>
                <w:webHidden/>
              </w:rPr>
              <w:fldChar w:fldCharType="begin"/>
            </w:r>
            <w:r>
              <w:rPr>
                <w:noProof/>
                <w:webHidden/>
              </w:rPr>
              <w:instrText xml:space="preserve"> PAGEREF _Toc49098226 \h </w:instrText>
            </w:r>
            <w:r>
              <w:rPr>
                <w:noProof/>
                <w:webHidden/>
              </w:rPr>
            </w:r>
            <w:r>
              <w:rPr>
                <w:noProof/>
                <w:webHidden/>
              </w:rPr>
              <w:fldChar w:fldCharType="separate"/>
            </w:r>
            <w:r>
              <w:rPr>
                <w:noProof/>
                <w:webHidden/>
              </w:rPr>
              <w:t>16</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27" w:history="1">
            <w:r w:rsidRPr="00561CF9">
              <w:rPr>
                <w:rStyle w:val="Hyperlink"/>
              </w:rPr>
              <w:t>2.3.2</w:t>
            </w:r>
            <w:r>
              <w:rPr>
                <w:rFonts w:cstheme="minorBidi"/>
                <w:noProof/>
                <w:sz w:val="22"/>
              </w:rPr>
              <w:tab/>
            </w:r>
            <w:r w:rsidRPr="00561CF9">
              <w:rPr>
                <w:rStyle w:val="Hyperlink"/>
              </w:rPr>
              <w:t>Application of RTD Measurements</w:t>
            </w:r>
            <w:r>
              <w:rPr>
                <w:noProof/>
                <w:webHidden/>
              </w:rPr>
              <w:tab/>
            </w:r>
            <w:r>
              <w:rPr>
                <w:noProof/>
                <w:webHidden/>
              </w:rPr>
              <w:fldChar w:fldCharType="begin"/>
            </w:r>
            <w:r>
              <w:rPr>
                <w:noProof/>
                <w:webHidden/>
              </w:rPr>
              <w:instrText xml:space="preserve"> PAGEREF _Toc49098227 \h </w:instrText>
            </w:r>
            <w:r>
              <w:rPr>
                <w:noProof/>
                <w:webHidden/>
              </w:rPr>
            </w:r>
            <w:r>
              <w:rPr>
                <w:noProof/>
                <w:webHidden/>
              </w:rPr>
              <w:fldChar w:fldCharType="separate"/>
            </w:r>
            <w:r>
              <w:rPr>
                <w:noProof/>
                <w:webHidden/>
              </w:rPr>
              <w:t>17</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28" w:history="1">
            <w:r w:rsidRPr="00561CF9">
              <w:rPr>
                <w:rStyle w:val="Hyperlink"/>
              </w:rPr>
              <w:t>2.3.3</w:t>
            </w:r>
            <w:r>
              <w:rPr>
                <w:rFonts w:cstheme="minorBidi"/>
                <w:noProof/>
                <w:sz w:val="22"/>
              </w:rPr>
              <w:tab/>
            </w:r>
            <w:r w:rsidRPr="00561CF9">
              <w:rPr>
                <w:rStyle w:val="Hyperlink"/>
              </w:rPr>
              <w:t>Dead Space and By-passing</w:t>
            </w:r>
            <w:r>
              <w:rPr>
                <w:noProof/>
                <w:webHidden/>
              </w:rPr>
              <w:tab/>
            </w:r>
            <w:r>
              <w:rPr>
                <w:noProof/>
                <w:webHidden/>
              </w:rPr>
              <w:fldChar w:fldCharType="begin"/>
            </w:r>
            <w:r>
              <w:rPr>
                <w:noProof/>
                <w:webHidden/>
              </w:rPr>
              <w:instrText xml:space="preserve"> PAGEREF _Toc49098228 \h </w:instrText>
            </w:r>
            <w:r>
              <w:rPr>
                <w:noProof/>
                <w:webHidden/>
              </w:rPr>
            </w:r>
            <w:r>
              <w:rPr>
                <w:noProof/>
                <w:webHidden/>
              </w:rPr>
              <w:fldChar w:fldCharType="separate"/>
            </w:r>
            <w:r>
              <w:rPr>
                <w:noProof/>
                <w:webHidden/>
              </w:rPr>
              <w:t>20</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29" w:history="1">
            <w:r w:rsidRPr="00561CF9">
              <w:rPr>
                <w:rStyle w:val="Hyperlink"/>
              </w:rPr>
              <w:t>2.3.4</w:t>
            </w:r>
            <w:r>
              <w:rPr>
                <w:rFonts w:cstheme="minorBidi"/>
                <w:noProof/>
                <w:sz w:val="22"/>
              </w:rPr>
              <w:tab/>
            </w:r>
            <w:r w:rsidRPr="00561CF9">
              <w:rPr>
                <w:rStyle w:val="Hyperlink"/>
              </w:rPr>
              <w:t>Hold-back and Segregation</w:t>
            </w:r>
            <w:r>
              <w:rPr>
                <w:noProof/>
                <w:webHidden/>
              </w:rPr>
              <w:tab/>
            </w:r>
            <w:r>
              <w:rPr>
                <w:noProof/>
                <w:webHidden/>
              </w:rPr>
              <w:fldChar w:fldCharType="begin"/>
            </w:r>
            <w:r>
              <w:rPr>
                <w:noProof/>
                <w:webHidden/>
              </w:rPr>
              <w:instrText xml:space="preserve"> PAGEREF _Toc49098229 \h </w:instrText>
            </w:r>
            <w:r>
              <w:rPr>
                <w:noProof/>
                <w:webHidden/>
              </w:rPr>
            </w:r>
            <w:r>
              <w:rPr>
                <w:noProof/>
                <w:webHidden/>
              </w:rPr>
              <w:fldChar w:fldCharType="separate"/>
            </w:r>
            <w:r>
              <w:rPr>
                <w:noProof/>
                <w:webHidden/>
              </w:rPr>
              <w:t>23</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30" w:history="1">
            <w:r w:rsidRPr="00561CF9">
              <w:rPr>
                <w:rStyle w:val="Hyperlink"/>
              </w:rPr>
              <w:t>2.4</w:t>
            </w:r>
            <w:r>
              <w:rPr>
                <w:rFonts w:cstheme="minorBidi"/>
                <w:noProof/>
                <w:sz w:val="22"/>
              </w:rPr>
              <w:tab/>
            </w:r>
            <w:r w:rsidRPr="00561CF9">
              <w:rPr>
                <w:rStyle w:val="Hyperlink"/>
              </w:rPr>
              <w:t>Ideal Models</w:t>
            </w:r>
            <w:r>
              <w:rPr>
                <w:noProof/>
                <w:webHidden/>
              </w:rPr>
              <w:tab/>
            </w:r>
            <w:r>
              <w:rPr>
                <w:noProof/>
                <w:webHidden/>
              </w:rPr>
              <w:fldChar w:fldCharType="begin"/>
            </w:r>
            <w:r>
              <w:rPr>
                <w:noProof/>
                <w:webHidden/>
              </w:rPr>
              <w:instrText xml:space="preserve"> PAGEREF _Toc49098230 \h </w:instrText>
            </w:r>
            <w:r>
              <w:rPr>
                <w:noProof/>
                <w:webHidden/>
              </w:rPr>
            </w:r>
            <w:r>
              <w:rPr>
                <w:noProof/>
                <w:webHidden/>
              </w:rPr>
              <w:fldChar w:fldCharType="separate"/>
            </w:r>
            <w:r>
              <w:rPr>
                <w:noProof/>
                <w:webHidden/>
              </w:rPr>
              <w:t>25</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31" w:history="1">
            <w:r w:rsidRPr="00561CF9">
              <w:rPr>
                <w:rStyle w:val="Hyperlink"/>
              </w:rPr>
              <w:t>2.4.1</w:t>
            </w:r>
            <w:r>
              <w:rPr>
                <w:rFonts w:cstheme="minorBidi"/>
                <w:noProof/>
                <w:sz w:val="22"/>
              </w:rPr>
              <w:tab/>
            </w:r>
            <w:r w:rsidRPr="00561CF9">
              <w:rPr>
                <w:rStyle w:val="Hyperlink"/>
              </w:rPr>
              <w:t>Continuous Stirred Tank Reactor</w:t>
            </w:r>
            <w:r>
              <w:rPr>
                <w:noProof/>
                <w:webHidden/>
              </w:rPr>
              <w:tab/>
            </w:r>
            <w:r>
              <w:rPr>
                <w:noProof/>
                <w:webHidden/>
              </w:rPr>
              <w:fldChar w:fldCharType="begin"/>
            </w:r>
            <w:r>
              <w:rPr>
                <w:noProof/>
                <w:webHidden/>
              </w:rPr>
              <w:instrText xml:space="preserve"> PAGEREF _Toc49098231 \h </w:instrText>
            </w:r>
            <w:r>
              <w:rPr>
                <w:noProof/>
                <w:webHidden/>
              </w:rPr>
            </w:r>
            <w:r>
              <w:rPr>
                <w:noProof/>
                <w:webHidden/>
              </w:rPr>
              <w:fldChar w:fldCharType="separate"/>
            </w:r>
            <w:r>
              <w:rPr>
                <w:noProof/>
                <w:webHidden/>
              </w:rPr>
              <w:t>26</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32" w:history="1">
            <w:r w:rsidRPr="00561CF9">
              <w:rPr>
                <w:rStyle w:val="Hyperlink"/>
              </w:rPr>
              <w:t>2.4.2</w:t>
            </w:r>
            <w:r>
              <w:rPr>
                <w:rFonts w:cstheme="minorBidi"/>
                <w:noProof/>
                <w:sz w:val="22"/>
              </w:rPr>
              <w:tab/>
            </w:r>
            <w:r w:rsidRPr="00561CF9">
              <w:rPr>
                <w:rStyle w:val="Hyperlink"/>
              </w:rPr>
              <w:t>Plug Flow</w:t>
            </w:r>
            <w:r>
              <w:rPr>
                <w:noProof/>
                <w:webHidden/>
              </w:rPr>
              <w:tab/>
            </w:r>
            <w:r>
              <w:rPr>
                <w:noProof/>
                <w:webHidden/>
              </w:rPr>
              <w:fldChar w:fldCharType="begin"/>
            </w:r>
            <w:r>
              <w:rPr>
                <w:noProof/>
                <w:webHidden/>
              </w:rPr>
              <w:instrText xml:space="preserve"> PAGEREF _Toc49098232 \h </w:instrText>
            </w:r>
            <w:r>
              <w:rPr>
                <w:noProof/>
                <w:webHidden/>
              </w:rPr>
            </w:r>
            <w:r>
              <w:rPr>
                <w:noProof/>
                <w:webHidden/>
              </w:rPr>
              <w:fldChar w:fldCharType="separate"/>
            </w:r>
            <w:r>
              <w:rPr>
                <w:noProof/>
                <w:webHidden/>
              </w:rPr>
              <w:t>29</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33" w:history="1">
            <w:r w:rsidRPr="00561CF9">
              <w:rPr>
                <w:rStyle w:val="Hyperlink"/>
              </w:rPr>
              <w:t>2.5</w:t>
            </w:r>
            <w:r>
              <w:rPr>
                <w:rFonts w:cstheme="minorBidi"/>
                <w:noProof/>
                <w:sz w:val="22"/>
              </w:rPr>
              <w:tab/>
            </w:r>
            <w:r w:rsidRPr="00561CF9">
              <w:rPr>
                <w:rStyle w:val="Hyperlink"/>
              </w:rPr>
              <w:t>Real Reactor Models</w:t>
            </w:r>
            <w:r>
              <w:rPr>
                <w:noProof/>
                <w:webHidden/>
              </w:rPr>
              <w:tab/>
            </w:r>
            <w:r>
              <w:rPr>
                <w:noProof/>
                <w:webHidden/>
              </w:rPr>
              <w:fldChar w:fldCharType="begin"/>
            </w:r>
            <w:r>
              <w:rPr>
                <w:noProof/>
                <w:webHidden/>
              </w:rPr>
              <w:instrText xml:space="preserve"> PAGEREF _Toc49098233 \h </w:instrText>
            </w:r>
            <w:r>
              <w:rPr>
                <w:noProof/>
                <w:webHidden/>
              </w:rPr>
            </w:r>
            <w:r>
              <w:rPr>
                <w:noProof/>
                <w:webHidden/>
              </w:rPr>
              <w:fldChar w:fldCharType="separate"/>
            </w:r>
            <w:r>
              <w:rPr>
                <w:noProof/>
                <w:webHidden/>
              </w:rPr>
              <w:t>31</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34" w:history="1">
            <w:r w:rsidRPr="00561CF9">
              <w:rPr>
                <w:rStyle w:val="Hyperlink"/>
              </w:rPr>
              <w:t>2.5.1</w:t>
            </w:r>
            <w:r>
              <w:rPr>
                <w:rFonts w:cstheme="minorBidi"/>
                <w:noProof/>
                <w:sz w:val="22"/>
              </w:rPr>
              <w:tab/>
            </w:r>
            <w:r w:rsidRPr="00561CF9">
              <w:rPr>
                <w:rStyle w:val="Hyperlink"/>
              </w:rPr>
              <w:t>CSTR in Series</w:t>
            </w:r>
            <w:r>
              <w:rPr>
                <w:noProof/>
                <w:webHidden/>
              </w:rPr>
              <w:tab/>
            </w:r>
            <w:r>
              <w:rPr>
                <w:noProof/>
                <w:webHidden/>
              </w:rPr>
              <w:fldChar w:fldCharType="begin"/>
            </w:r>
            <w:r>
              <w:rPr>
                <w:noProof/>
                <w:webHidden/>
              </w:rPr>
              <w:instrText xml:space="preserve"> PAGEREF _Toc49098234 \h </w:instrText>
            </w:r>
            <w:r>
              <w:rPr>
                <w:noProof/>
                <w:webHidden/>
              </w:rPr>
            </w:r>
            <w:r>
              <w:rPr>
                <w:noProof/>
                <w:webHidden/>
              </w:rPr>
              <w:fldChar w:fldCharType="separate"/>
            </w:r>
            <w:r>
              <w:rPr>
                <w:noProof/>
                <w:webHidden/>
              </w:rPr>
              <w:t>32</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35" w:history="1">
            <w:r w:rsidRPr="00561CF9">
              <w:rPr>
                <w:rStyle w:val="Hyperlink"/>
              </w:rPr>
              <w:t>2.5.2</w:t>
            </w:r>
            <w:r>
              <w:rPr>
                <w:rFonts w:cstheme="minorBidi"/>
                <w:noProof/>
                <w:sz w:val="22"/>
              </w:rPr>
              <w:tab/>
            </w:r>
            <w:r w:rsidRPr="00561CF9">
              <w:rPr>
                <w:rStyle w:val="Hyperlink"/>
              </w:rPr>
              <w:t>Axial Dispersion Model</w:t>
            </w:r>
            <w:r>
              <w:rPr>
                <w:noProof/>
                <w:webHidden/>
              </w:rPr>
              <w:tab/>
            </w:r>
            <w:r>
              <w:rPr>
                <w:noProof/>
                <w:webHidden/>
              </w:rPr>
              <w:fldChar w:fldCharType="begin"/>
            </w:r>
            <w:r>
              <w:rPr>
                <w:noProof/>
                <w:webHidden/>
              </w:rPr>
              <w:instrText xml:space="preserve"> PAGEREF _Toc49098235 \h </w:instrText>
            </w:r>
            <w:r>
              <w:rPr>
                <w:noProof/>
                <w:webHidden/>
              </w:rPr>
            </w:r>
            <w:r>
              <w:rPr>
                <w:noProof/>
                <w:webHidden/>
              </w:rPr>
              <w:fldChar w:fldCharType="separate"/>
            </w:r>
            <w:r>
              <w:rPr>
                <w:noProof/>
                <w:webHidden/>
              </w:rPr>
              <w:t>35</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36" w:history="1">
            <w:r w:rsidRPr="00561CF9">
              <w:rPr>
                <w:rStyle w:val="Hyperlink"/>
              </w:rPr>
              <w:t>2.5.3</w:t>
            </w:r>
            <w:r>
              <w:rPr>
                <w:rFonts w:cstheme="minorBidi"/>
                <w:noProof/>
                <w:sz w:val="22"/>
              </w:rPr>
              <w:tab/>
            </w:r>
            <w:r w:rsidRPr="00561CF9">
              <w:rPr>
                <w:rStyle w:val="Hyperlink"/>
              </w:rPr>
              <w:t>Enhanced CSTR in Series</w:t>
            </w:r>
            <w:r>
              <w:rPr>
                <w:noProof/>
                <w:webHidden/>
              </w:rPr>
              <w:tab/>
            </w:r>
            <w:r>
              <w:rPr>
                <w:noProof/>
                <w:webHidden/>
              </w:rPr>
              <w:fldChar w:fldCharType="begin"/>
            </w:r>
            <w:r>
              <w:rPr>
                <w:noProof/>
                <w:webHidden/>
              </w:rPr>
              <w:instrText xml:space="preserve"> PAGEREF _Toc49098236 \h </w:instrText>
            </w:r>
            <w:r>
              <w:rPr>
                <w:noProof/>
                <w:webHidden/>
              </w:rPr>
            </w:r>
            <w:r>
              <w:rPr>
                <w:noProof/>
                <w:webHidden/>
              </w:rPr>
              <w:fldChar w:fldCharType="separate"/>
            </w:r>
            <w:r>
              <w:rPr>
                <w:noProof/>
                <w:webHidden/>
              </w:rPr>
              <w:t>38</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37" w:history="1">
            <w:r w:rsidRPr="00561CF9">
              <w:rPr>
                <w:rStyle w:val="Hyperlink"/>
              </w:rPr>
              <w:t>2.5.4</w:t>
            </w:r>
            <w:r>
              <w:rPr>
                <w:rFonts w:cstheme="minorBidi"/>
                <w:noProof/>
                <w:sz w:val="22"/>
              </w:rPr>
              <w:tab/>
            </w:r>
            <w:r w:rsidRPr="00561CF9">
              <w:rPr>
                <w:rStyle w:val="Hyperlink"/>
              </w:rPr>
              <w:t>N-CSTR Model</w:t>
            </w:r>
            <w:r>
              <w:rPr>
                <w:noProof/>
                <w:webHidden/>
              </w:rPr>
              <w:tab/>
            </w:r>
            <w:r>
              <w:rPr>
                <w:noProof/>
                <w:webHidden/>
              </w:rPr>
              <w:fldChar w:fldCharType="begin"/>
            </w:r>
            <w:r>
              <w:rPr>
                <w:noProof/>
                <w:webHidden/>
              </w:rPr>
              <w:instrText xml:space="preserve"> PAGEREF _Toc49098237 \h </w:instrText>
            </w:r>
            <w:r>
              <w:rPr>
                <w:noProof/>
                <w:webHidden/>
              </w:rPr>
            </w:r>
            <w:r>
              <w:rPr>
                <w:noProof/>
                <w:webHidden/>
              </w:rPr>
              <w:fldChar w:fldCharType="separate"/>
            </w:r>
            <w:r>
              <w:rPr>
                <w:noProof/>
                <w:webHidden/>
              </w:rPr>
              <w:t>40</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38" w:history="1">
            <w:r w:rsidRPr="00561CF9">
              <w:rPr>
                <w:rStyle w:val="Hyperlink"/>
              </w:rPr>
              <w:t>2.5.5</w:t>
            </w:r>
            <w:r>
              <w:rPr>
                <w:rFonts w:cstheme="minorBidi"/>
                <w:noProof/>
                <w:sz w:val="22"/>
              </w:rPr>
              <w:tab/>
            </w:r>
            <w:r w:rsidRPr="00561CF9">
              <w:rPr>
                <w:rStyle w:val="Hyperlink"/>
              </w:rPr>
              <w:t>Model Testing</w:t>
            </w:r>
            <w:r>
              <w:rPr>
                <w:noProof/>
                <w:webHidden/>
              </w:rPr>
              <w:tab/>
            </w:r>
            <w:r>
              <w:rPr>
                <w:noProof/>
                <w:webHidden/>
              </w:rPr>
              <w:fldChar w:fldCharType="begin"/>
            </w:r>
            <w:r>
              <w:rPr>
                <w:noProof/>
                <w:webHidden/>
              </w:rPr>
              <w:instrText xml:space="preserve"> PAGEREF _Toc49098238 \h </w:instrText>
            </w:r>
            <w:r>
              <w:rPr>
                <w:noProof/>
                <w:webHidden/>
              </w:rPr>
            </w:r>
            <w:r>
              <w:rPr>
                <w:noProof/>
                <w:webHidden/>
              </w:rPr>
              <w:fldChar w:fldCharType="separate"/>
            </w:r>
            <w:r>
              <w:rPr>
                <w:noProof/>
                <w:webHidden/>
              </w:rPr>
              <w:t>41</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39" w:history="1">
            <w:r w:rsidRPr="00561CF9">
              <w:rPr>
                <w:rStyle w:val="Hyperlink"/>
              </w:rPr>
              <w:t>2.6</w:t>
            </w:r>
            <w:r>
              <w:rPr>
                <w:rFonts w:cstheme="minorBidi"/>
                <w:noProof/>
                <w:sz w:val="22"/>
              </w:rPr>
              <w:tab/>
            </w:r>
            <w:r w:rsidRPr="00561CF9">
              <w:rPr>
                <w:rStyle w:val="Hyperlink"/>
              </w:rPr>
              <w:t>Computational Fluid Dynamics</w:t>
            </w:r>
            <w:r>
              <w:rPr>
                <w:noProof/>
                <w:webHidden/>
              </w:rPr>
              <w:tab/>
            </w:r>
            <w:r>
              <w:rPr>
                <w:noProof/>
                <w:webHidden/>
              </w:rPr>
              <w:fldChar w:fldCharType="begin"/>
            </w:r>
            <w:r>
              <w:rPr>
                <w:noProof/>
                <w:webHidden/>
              </w:rPr>
              <w:instrText xml:space="preserve"> PAGEREF _Toc49098239 \h </w:instrText>
            </w:r>
            <w:r>
              <w:rPr>
                <w:noProof/>
                <w:webHidden/>
              </w:rPr>
            </w:r>
            <w:r>
              <w:rPr>
                <w:noProof/>
                <w:webHidden/>
              </w:rPr>
              <w:fldChar w:fldCharType="separate"/>
            </w:r>
            <w:r>
              <w:rPr>
                <w:noProof/>
                <w:webHidden/>
              </w:rPr>
              <w:t>41</w:t>
            </w:r>
            <w:r>
              <w:rPr>
                <w:noProof/>
                <w:webHidden/>
              </w:rPr>
              <w:fldChar w:fldCharType="end"/>
            </w:r>
          </w:hyperlink>
        </w:p>
        <w:p w:rsidR="00772D2B" w:rsidRDefault="00772D2B">
          <w:pPr>
            <w:pStyle w:val="TOC1"/>
            <w:rPr>
              <w:rFonts w:cstheme="minorBidi"/>
              <w:caps w:val="0"/>
              <w:noProof/>
              <w:sz w:val="22"/>
            </w:rPr>
          </w:pPr>
          <w:hyperlink w:anchor="_Toc49098240" w:history="1">
            <w:r w:rsidRPr="00561CF9">
              <w:rPr>
                <w:rStyle w:val="Hyperlink"/>
                <w14:scene3d>
                  <w14:camera w14:prst="orthographicFront"/>
                  <w14:lightRig w14:rig="threePt" w14:dir="t">
                    <w14:rot w14:lat="0" w14:lon="0" w14:rev="0"/>
                  </w14:lightRig>
                </w14:scene3d>
              </w:rPr>
              <w:t>Chapter 3</w:t>
            </w:r>
            <w:r w:rsidRPr="00561CF9">
              <w:rPr>
                <w:rStyle w:val="Hyperlink"/>
              </w:rPr>
              <w:t xml:space="preserve"> : Materials and Methods</w:t>
            </w:r>
            <w:r>
              <w:rPr>
                <w:noProof/>
                <w:webHidden/>
              </w:rPr>
              <w:tab/>
            </w:r>
            <w:r>
              <w:rPr>
                <w:noProof/>
                <w:webHidden/>
              </w:rPr>
              <w:fldChar w:fldCharType="begin"/>
            </w:r>
            <w:r>
              <w:rPr>
                <w:noProof/>
                <w:webHidden/>
              </w:rPr>
              <w:instrText xml:space="preserve"> PAGEREF _Toc49098240 \h </w:instrText>
            </w:r>
            <w:r>
              <w:rPr>
                <w:noProof/>
                <w:webHidden/>
              </w:rPr>
            </w:r>
            <w:r>
              <w:rPr>
                <w:noProof/>
                <w:webHidden/>
              </w:rPr>
              <w:fldChar w:fldCharType="separate"/>
            </w:r>
            <w:r>
              <w:rPr>
                <w:noProof/>
                <w:webHidden/>
              </w:rPr>
              <w:t>43</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41" w:history="1">
            <w:r w:rsidRPr="00561CF9">
              <w:rPr>
                <w:rStyle w:val="Hyperlink"/>
              </w:rPr>
              <w:t>3.1</w:t>
            </w:r>
            <w:r>
              <w:rPr>
                <w:rFonts w:cstheme="minorBidi"/>
                <w:noProof/>
                <w:sz w:val="22"/>
              </w:rPr>
              <w:tab/>
            </w:r>
            <w:r w:rsidRPr="00561CF9">
              <w:rPr>
                <w:rStyle w:val="Hyperlink"/>
              </w:rPr>
              <w:t>Construction of the STAR Reactor</w:t>
            </w:r>
            <w:r>
              <w:rPr>
                <w:noProof/>
                <w:webHidden/>
              </w:rPr>
              <w:tab/>
            </w:r>
            <w:r>
              <w:rPr>
                <w:noProof/>
                <w:webHidden/>
              </w:rPr>
              <w:fldChar w:fldCharType="begin"/>
            </w:r>
            <w:r>
              <w:rPr>
                <w:noProof/>
                <w:webHidden/>
              </w:rPr>
              <w:instrText xml:space="preserve"> PAGEREF _Toc49098241 \h </w:instrText>
            </w:r>
            <w:r>
              <w:rPr>
                <w:noProof/>
                <w:webHidden/>
              </w:rPr>
            </w:r>
            <w:r>
              <w:rPr>
                <w:noProof/>
                <w:webHidden/>
              </w:rPr>
              <w:fldChar w:fldCharType="separate"/>
            </w:r>
            <w:r>
              <w:rPr>
                <w:noProof/>
                <w:webHidden/>
              </w:rPr>
              <w:t>43</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42" w:history="1">
            <w:r w:rsidRPr="00561CF9">
              <w:rPr>
                <w:rStyle w:val="Hyperlink"/>
              </w:rPr>
              <w:t>3.1.1</w:t>
            </w:r>
            <w:r>
              <w:rPr>
                <w:rFonts w:cstheme="minorBidi"/>
                <w:noProof/>
                <w:sz w:val="22"/>
              </w:rPr>
              <w:tab/>
            </w:r>
            <w:r w:rsidRPr="00561CF9">
              <w:rPr>
                <w:rStyle w:val="Hyperlink"/>
              </w:rPr>
              <w:t>Tracer Selection</w:t>
            </w:r>
            <w:r>
              <w:rPr>
                <w:noProof/>
                <w:webHidden/>
              </w:rPr>
              <w:tab/>
            </w:r>
            <w:r>
              <w:rPr>
                <w:noProof/>
                <w:webHidden/>
              </w:rPr>
              <w:fldChar w:fldCharType="begin"/>
            </w:r>
            <w:r>
              <w:rPr>
                <w:noProof/>
                <w:webHidden/>
              </w:rPr>
              <w:instrText xml:space="preserve"> PAGEREF _Toc49098242 \h </w:instrText>
            </w:r>
            <w:r>
              <w:rPr>
                <w:noProof/>
                <w:webHidden/>
              </w:rPr>
            </w:r>
            <w:r>
              <w:rPr>
                <w:noProof/>
                <w:webHidden/>
              </w:rPr>
              <w:fldChar w:fldCharType="separate"/>
            </w:r>
            <w:r>
              <w:rPr>
                <w:noProof/>
                <w:webHidden/>
              </w:rPr>
              <w:t>43</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43" w:history="1">
            <w:r w:rsidRPr="00561CF9">
              <w:rPr>
                <w:rStyle w:val="Hyperlink"/>
              </w:rPr>
              <w:t>3.1.2</w:t>
            </w:r>
            <w:r>
              <w:rPr>
                <w:rFonts w:cstheme="minorBidi"/>
                <w:noProof/>
                <w:sz w:val="22"/>
              </w:rPr>
              <w:tab/>
            </w:r>
            <w:r w:rsidRPr="00561CF9">
              <w:rPr>
                <w:rStyle w:val="Hyperlink"/>
              </w:rPr>
              <w:t>Sensor Selection</w:t>
            </w:r>
            <w:r>
              <w:rPr>
                <w:noProof/>
                <w:webHidden/>
              </w:rPr>
              <w:tab/>
            </w:r>
            <w:r>
              <w:rPr>
                <w:noProof/>
                <w:webHidden/>
              </w:rPr>
              <w:fldChar w:fldCharType="begin"/>
            </w:r>
            <w:r>
              <w:rPr>
                <w:noProof/>
                <w:webHidden/>
              </w:rPr>
              <w:instrText xml:space="preserve"> PAGEREF _Toc49098243 \h </w:instrText>
            </w:r>
            <w:r>
              <w:rPr>
                <w:noProof/>
                <w:webHidden/>
              </w:rPr>
            </w:r>
            <w:r>
              <w:rPr>
                <w:noProof/>
                <w:webHidden/>
              </w:rPr>
              <w:fldChar w:fldCharType="separate"/>
            </w:r>
            <w:r>
              <w:rPr>
                <w:noProof/>
                <w:webHidden/>
              </w:rPr>
              <w:t>47</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44" w:history="1">
            <w:r w:rsidRPr="00561CF9">
              <w:rPr>
                <w:rStyle w:val="Hyperlink"/>
              </w:rPr>
              <w:t>3.1.3</w:t>
            </w:r>
            <w:r>
              <w:rPr>
                <w:rFonts w:cstheme="minorBidi"/>
                <w:noProof/>
                <w:sz w:val="22"/>
              </w:rPr>
              <w:tab/>
            </w:r>
            <w:r w:rsidRPr="00561CF9">
              <w:rPr>
                <w:rStyle w:val="Hyperlink"/>
              </w:rPr>
              <w:t>Sensor Placement</w:t>
            </w:r>
            <w:r>
              <w:rPr>
                <w:noProof/>
                <w:webHidden/>
              </w:rPr>
              <w:tab/>
            </w:r>
            <w:r>
              <w:rPr>
                <w:noProof/>
                <w:webHidden/>
              </w:rPr>
              <w:fldChar w:fldCharType="begin"/>
            </w:r>
            <w:r>
              <w:rPr>
                <w:noProof/>
                <w:webHidden/>
              </w:rPr>
              <w:instrText xml:space="preserve"> PAGEREF _Toc49098244 \h </w:instrText>
            </w:r>
            <w:r>
              <w:rPr>
                <w:noProof/>
                <w:webHidden/>
              </w:rPr>
            </w:r>
            <w:r>
              <w:rPr>
                <w:noProof/>
                <w:webHidden/>
              </w:rPr>
              <w:fldChar w:fldCharType="separate"/>
            </w:r>
            <w:r>
              <w:rPr>
                <w:noProof/>
                <w:webHidden/>
              </w:rPr>
              <w:t>48</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45" w:history="1">
            <w:r w:rsidRPr="00561CF9">
              <w:rPr>
                <w:rStyle w:val="Hyperlink"/>
              </w:rPr>
              <w:t>3.1.4</w:t>
            </w:r>
            <w:r>
              <w:rPr>
                <w:rFonts w:cstheme="minorBidi"/>
                <w:noProof/>
                <w:sz w:val="22"/>
              </w:rPr>
              <w:tab/>
            </w:r>
            <w:r w:rsidRPr="00561CF9">
              <w:rPr>
                <w:rStyle w:val="Hyperlink"/>
              </w:rPr>
              <w:t>Instrumentation and Methodology</w:t>
            </w:r>
            <w:r>
              <w:rPr>
                <w:noProof/>
                <w:webHidden/>
              </w:rPr>
              <w:tab/>
            </w:r>
            <w:r>
              <w:rPr>
                <w:noProof/>
                <w:webHidden/>
              </w:rPr>
              <w:fldChar w:fldCharType="begin"/>
            </w:r>
            <w:r>
              <w:rPr>
                <w:noProof/>
                <w:webHidden/>
              </w:rPr>
              <w:instrText xml:space="preserve"> PAGEREF _Toc49098245 \h </w:instrText>
            </w:r>
            <w:r>
              <w:rPr>
                <w:noProof/>
                <w:webHidden/>
              </w:rPr>
            </w:r>
            <w:r>
              <w:rPr>
                <w:noProof/>
                <w:webHidden/>
              </w:rPr>
              <w:fldChar w:fldCharType="separate"/>
            </w:r>
            <w:r>
              <w:rPr>
                <w:noProof/>
                <w:webHidden/>
              </w:rPr>
              <w:t>50</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46" w:history="1">
            <w:r w:rsidRPr="00561CF9">
              <w:rPr>
                <w:rStyle w:val="Hyperlink"/>
              </w:rPr>
              <w:t>3.1.5</w:t>
            </w:r>
            <w:r>
              <w:rPr>
                <w:rFonts w:cstheme="minorBidi"/>
                <w:noProof/>
                <w:sz w:val="22"/>
              </w:rPr>
              <w:tab/>
            </w:r>
            <w:r w:rsidRPr="00561CF9">
              <w:rPr>
                <w:rStyle w:val="Hyperlink"/>
              </w:rPr>
              <w:t>Tracer Injector</w:t>
            </w:r>
            <w:r>
              <w:rPr>
                <w:noProof/>
                <w:webHidden/>
              </w:rPr>
              <w:tab/>
            </w:r>
            <w:r>
              <w:rPr>
                <w:noProof/>
                <w:webHidden/>
              </w:rPr>
              <w:fldChar w:fldCharType="begin"/>
            </w:r>
            <w:r>
              <w:rPr>
                <w:noProof/>
                <w:webHidden/>
              </w:rPr>
              <w:instrText xml:space="preserve"> PAGEREF _Toc49098246 \h </w:instrText>
            </w:r>
            <w:r>
              <w:rPr>
                <w:noProof/>
                <w:webHidden/>
              </w:rPr>
            </w:r>
            <w:r>
              <w:rPr>
                <w:noProof/>
                <w:webHidden/>
              </w:rPr>
              <w:fldChar w:fldCharType="separate"/>
            </w:r>
            <w:r>
              <w:rPr>
                <w:noProof/>
                <w:webHidden/>
              </w:rPr>
              <w:t>53</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47" w:history="1">
            <w:r w:rsidRPr="00561CF9">
              <w:rPr>
                <w:rStyle w:val="Hyperlink"/>
              </w:rPr>
              <w:t>3.2</w:t>
            </w:r>
            <w:r>
              <w:rPr>
                <w:rFonts w:cstheme="minorBidi"/>
                <w:noProof/>
                <w:sz w:val="22"/>
              </w:rPr>
              <w:tab/>
            </w:r>
            <w:r w:rsidRPr="00561CF9">
              <w:rPr>
                <w:rStyle w:val="Hyperlink"/>
              </w:rPr>
              <w:t>Data Analysis</w:t>
            </w:r>
            <w:r>
              <w:rPr>
                <w:noProof/>
                <w:webHidden/>
              </w:rPr>
              <w:tab/>
            </w:r>
            <w:r>
              <w:rPr>
                <w:noProof/>
                <w:webHidden/>
              </w:rPr>
              <w:fldChar w:fldCharType="begin"/>
            </w:r>
            <w:r>
              <w:rPr>
                <w:noProof/>
                <w:webHidden/>
              </w:rPr>
              <w:instrText xml:space="preserve"> PAGEREF _Toc49098247 \h </w:instrText>
            </w:r>
            <w:r>
              <w:rPr>
                <w:noProof/>
                <w:webHidden/>
              </w:rPr>
            </w:r>
            <w:r>
              <w:rPr>
                <w:noProof/>
                <w:webHidden/>
              </w:rPr>
              <w:fldChar w:fldCharType="separate"/>
            </w:r>
            <w:r>
              <w:rPr>
                <w:noProof/>
                <w:webHidden/>
              </w:rPr>
              <w:t>55</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48" w:history="1">
            <w:r w:rsidRPr="00561CF9">
              <w:rPr>
                <w:rStyle w:val="Hyperlink"/>
              </w:rPr>
              <w:t>3.2.1</w:t>
            </w:r>
            <w:r>
              <w:rPr>
                <w:rFonts w:cstheme="minorBidi"/>
                <w:noProof/>
                <w:sz w:val="22"/>
              </w:rPr>
              <w:tab/>
            </w:r>
            <w:r w:rsidRPr="00561CF9">
              <w:rPr>
                <w:rStyle w:val="Hyperlink"/>
              </w:rPr>
              <w:t>Conductivity versus Concentration of Tracer Solution</w:t>
            </w:r>
            <w:r>
              <w:rPr>
                <w:noProof/>
                <w:webHidden/>
              </w:rPr>
              <w:tab/>
            </w:r>
            <w:r>
              <w:rPr>
                <w:noProof/>
                <w:webHidden/>
              </w:rPr>
              <w:fldChar w:fldCharType="begin"/>
            </w:r>
            <w:r>
              <w:rPr>
                <w:noProof/>
                <w:webHidden/>
              </w:rPr>
              <w:instrText xml:space="preserve"> PAGEREF _Toc49098248 \h </w:instrText>
            </w:r>
            <w:r>
              <w:rPr>
                <w:noProof/>
                <w:webHidden/>
              </w:rPr>
            </w:r>
            <w:r>
              <w:rPr>
                <w:noProof/>
                <w:webHidden/>
              </w:rPr>
              <w:fldChar w:fldCharType="separate"/>
            </w:r>
            <w:r>
              <w:rPr>
                <w:noProof/>
                <w:webHidden/>
              </w:rPr>
              <w:t>55</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49" w:history="1">
            <w:r w:rsidRPr="00561CF9">
              <w:rPr>
                <w:rStyle w:val="Hyperlink"/>
              </w:rPr>
              <w:t>3.2.2</w:t>
            </w:r>
            <w:r>
              <w:rPr>
                <w:rFonts w:cstheme="minorBidi"/>
                <w:noProof/>
                <w:sz w:val="22"/>
              </w:rPr>
              <w:tab/>
            </w:r>
            <w:r w:rsidRPr="00561CF9">
              <w:rPr>
                <w:rStyle w:val="Hyperlink"/>
              </w:rPr>
              <w:t>Transformation to Probability Density Function</w:t>
            </w:r>
            <w:r>
              <w:rPr>
                <w:noProof/>
                <w:webHidden/>
              </w:rPr>
              <w:tab/>
            </w:r>
            <w:r>
              <w:rPr>
                <w:noProof/>
                <w:webHidden/>
              </w:rPr>
              <w:fldChar w:fldCharType="begin"/>
            </w:r>
            <w:r>
              <w:rPr>
                <w:noProof/>
                <w:webHidden/>
              </w:rPr>
              <w:instrText xml:space="preserve"> PAGEREF _Toc49098249 \h </w:instrText>
            </w:r>
            <w:r>
              <w:rPr>
                <w:noProof/>
                <w:webHidden/>
              </w:rPr>
            </w:r>
            <w:r>
              <w:rPr>
                <w:noProof/>
                <w:webHidden/>
              </w:rPr>
              <w:fldChar w:fldCharType="separate"/>
            </w:r>
            <w:r>
              <w:rPr>
                <w:noProof/>
                <w:webHidden/>
              </w:rPr>
              <w:t>58</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50" w:history="1">
            <w:r w:rsidRPr="00561CF9">
              <w:rPr>
                <w:rStyle w:val="Hyperlink"/>
              </w:rPr>
              <w:t>3.4</w:t>
            </w:r>
            <w:r>
              <w:rPr>
                <w:rFonts w:cstheme="minorBidi"/>
                <w:noProof/>
                <w:sz w:val="22"/>
              </w:rPr>
              <w:tab/>
            </w:r>
            <w:r w:rsidRPr="00561CF9">
              <w:rPr>
                <w:rStyle w:val="Hyperlink"/>
              </w:rPr>
              <w:t>Recycle Experiment</w:t>
            </w:r>
            <w:r>
              <w:rPr>
                <w:noProof/>
                <w:webHidden/>
              </w:rPr>
              <w:tab/>
            </w:r>
            <w:r>
              <w:rPr>
                <w:noProof/>
                <w:webHidden/>
              </w:rPr>
              <w:fldChar w:fldCharType="begin"/>
            </w:r>
            <w:r>
              <w:rPr>
                <w:noProof/>
                <w:webHidden/>
              </w:rPr>
              <w:instrText xml:space="preserve"> PAGEREF _Toc49098250 \h </w:instrText>
            </w:r>
            <w:r>
              <w:rPr>
                <w:noProof/>
                <w:webHidden/>
              </w:rPr>
            </w:r>
            <w:r>
              <w:rPr>
                <w:noProof/>
                <w:webHidden/>
              </w:rPr>
              <w:fldChar w:fldCharType="separate"/>
            </w:r>
            <w:r>
              <w:rPr>
                <w:noProof/>
                <w:webHidden/>
              </w:rPr>
              <w:t>60</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51" w:history="1">
            <w:r w:rsidRPr="00561CF9">
              <w:rPr>
                <w:rStyle w:val="Hyperlink"/>
              </w:rPr>
              <w:t>3.5</w:t>
            </w:r>
            <w:r>
              <w:rPr>
                <w:rFonts w:cstheme="minorBidi"/>
                <w:noProof/>
                <w:sz w:val="22"/>
              </w:rPr>
              <w:tab/>
            </w:r>
            <w:r w:rsidRPr="00561CF9">
              <w:rPr>
                <w:rStyle w:val="Hyperlink"/>
              </w:rPr>
              <w:t>Characteristic Parameters</w:t>
            </w:r>
            <w:r>
              <w:rPr>
                <w:noProof/>
                <w:webHidden/>
              </w:rPr>
              <w:tab/>
            </w:r>
            <w:r>
              <w:rPr>
                <w:noProof/>
                <w:webHidden/>
              </w:rPr>
              <w:fldChar w:fldCharType="begin"/>
            </w:r>
            <w:r>
              <w:rPr>
                <w:noProof/>
                <w:webHidden/>
              </w:rPr>
              <w:instrText xml:space="preserve"> PAGEREF _Toc49098251 \h </w:instrText>
            </w:r>
            <w:r>
              <w:rPr>
                <w:noProof/>
                <w:webHidden/>
              </w:rPr>
            </w:r>
            <w:r>
              <w:rPr>
                <w:noProof/>
                <w:webHidden/>
              </w:rPr>
              <w:fldChar w:fldCharType="separate"/>
            </w:r>
            <w:r>
              <w:rPr>
                <w:noProof/>
                <w:webHidden/>
              </w:rPr>
              <w:t>61</w:t>
            </w:r>
            <w:r>
              <w:rPr>
                <w:noProof/>
                <w:webHidden/>
              </w:rPr>
              <w:fldChar w:fldCharType="end"/>
            </w:r>
          </w:hyperlink>
        </w:p>
        <w:p w:rsidR="00772D2B" w:rsidRDefault="00772D2B">
          <w:pPr>
            <w:pStyle w:val="TOC1"/>
            <w:rPr>
              <w:rFonts w:cstheme="minorBidi"/>
              <w:caps w:val="0"/>
              <w:noProof/>
              <w:sz w:val="22"/>
            </w:rPr>
          </w:pPr>
          <w:hyperlink w:anchor="_Toc49098252" w:history="1">
            <w:r w:rsidRPr="00561CF9">
              <w:rPr>
                <w:rStyle w:val="Hyperlink"/>
                <w14:scene3d>
                  <w14:camera w14:prst="orthographicFront"/>
                  <w14:lightRig w14:rig="threePt" w14:dir="t">
                    <w14:rot w14:lat="0" w14:lon="0" w14:rev="0"/>
                  </w14:lightRig>
                </w14:scene3d>
              </w:rPr>
              <w:t>Chapter 4</w:t>
            </w:r>
            <w:r w:rsidRPr="00561CF9">
              <w:rPr>
                <w:rStyle w:val="Hyperlink"/>
              </w:rPr>
              <w:t xml:space="preserve"> : Results</w:t>
            </w:r>
            <w:r>
              <w:rPr>
                <w:noProof/>
                <w:webHidden/>
              </w:rPr>
              <w:tab/>
            </w:r>
            <w:r>
              <w:rPr>
                <w:noProof/>
                <w:webHidden/>
              </w:rPr>
              <w:fldChar w:fldCharType="begin"/>
            </w:r>
            <w:r>
              <w:rPr>
                <w:noProof/>
                <w:webHidden/>
              </w:rPr>
              <w:instrText xml:space="preserve"> PAGEREF _Toc49098252 \h </w:instrText>
            </w:r>
            <w:r>
              <w:rPr>
                <w:noProof/>
                <w:webHidden/>
              </w:rPr>
            </w:r>
            <w:r>
              <w:rPr>
                <w:noProof/>
                <w:webHidden/>
              </w:rPr>
              <w:fldChar w:fldCharType="separate"/>
            </w:r>
            <w:r>
              <w:rPr>
                <w:noProof/>
                <w:webHidden/>
              </w:rPr>
              <w:t>62</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53" w:history="1">
            <w:r w:rsidRPr="00561CF9">
              <w:rPr>
                <w:rStyle w:val="Hyperlink"/>
              </w:rPr>
              <w:t>4.1</w:t>
            </w:r>
            <w:r>
              <w:rPr>
                <w:rFonts w:cstheme="minorBidi"/>
                <w:noProof/>
                <w:sz w:val="22"/>
              </w:rPr>
              <w:tab/>
            </w:r>
            <w:r w:rsidRPr="00561CF9">
              <w:rPr>
                <w:rStyle w:val="Hyperlink"/>
              </w:rPr>
              <w:t>Tracer Experiment</w:t>
            </w:r>
            <w:r>
              <w:rPr>
                <w:noProof/>
                <w:webHidden/>
              </w:rPr>
              <w:tab/>
            </w:r>
            <w:r>
              <w:rPr>
                <w:noProof/>
                <w:webHidden/>
              </w:rPr>
              <w:fldChar w:fldCharType="begin"/>
            </w:r>
            <w:r>
              <w:rPr>
                <w:noProof/>
                <w:webHidden/>
              </w:rPr>
              <w:instrText xml:space="preserve"> PAGEREF _Toc49098253 \h </w:instrText>
            </w:r>
            <w:r>
              <w:rPr>
                <w:noProof/>
                <w:webHidden/>
              </w:rPr>
            </w:r>
            <w:r>
              <w:rPr>
                <w:noProof/>
                <w:webHidden/>
              </w:rPr>
              <w:fldChar w:fldCharType="separate"/>
            </w:r>
            <w:r>
              <w:rPr>
                <w:noProof/>
                <w:webHidden/>
              </w:rPr>
              <w:t>62</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54" w:history="1">
            <w:r w:rsidRPr="00561CF9">
              <w:rPr>
                <w:rStyle w:val="Hyperlink"/>
              </w:rPr>
              <w:t>4.2</w:t>
            </w:r>
            <w:r>
              <w:rPr>
                <w:rFonts w:cstheme="minorBidi"/>
                <w:noProof/>
                <w:sz w:val="22"/>
              </w:rPr>
              <w:tab/>
            </w:r>
            <w:r w:rsidRPr="00561CF9">
              <w:rPr>
                <w:rStyle w:val="Hyperlink"/>
              </w:rPr>
              <w:t>Model Testing</w:t>
            </w:r>
            <w:r>
              <w:rPr>
                <w:noProof/>
                <w:webHidden/>
              </w:rPr>
              <w:tab/>
            </w:r>
            <w:r>
              <w:rPr>
                <w:noProof/>
                <w:webHidden/>
              </w:rPr>
              <w:fldChar w:fldCharType="begin"/>
            </w:r>
            <w:r>
              <w:rPr>
                <w:noProof/>
                <w:webHidden/>
              </w:rPr>
              <w:instrText xml:space="preserve"> PAGEREF _Toc49098254 \h </w:instrText>
            </w:r>
            <w:r>
              <w:rPr>
                <w:noProof/>
                <w:webHidden/>
              </w:rPr>
            </w:r>
            <w:r>
              <w:rPr>
                <w:noProof/>
                <w:webHidden/>
              </w:rPr>
              <w:fldChar w:fldCharType="separate"/>
            </w:r>
            <w:r>
              <w:rPr>
                <w:noProof/>
                <w:webHidden/>
              </w:rPr>
              <w:t>67</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55" w:history="1">
            <w:r w:rsidRPr="00561CF9">
              <w:rPr>
                <w:rStyle w:val="Hyperlink"/>
              </w:rPr>
              <w:t>4.3</w:t>
            </w:r>
            <w:r>
              <w:rPr>
                <w:rFonts w:cstheme="minorBidi"/>
                <w:noProof/>
                <w:sz w:val="22"/>
              </w:rPr>
              <w:tab/>
            </w:r>
            <w:r w:rsidRPr="00561CF9">
              <w:rPr>
                <w:rStyle w:val="Hyperlink"/>
              </w:rPr>
              <w:t>Internal Recycle Experiment</w:t>
            </w:r>
            <w:r>
              <w:rPr>
                <w:noProof/>
                <w:webHidden/>
              </w:rPr>
              <w:tab/>
            </w:r>
            <w:r>
              <w:rPr>
                <w:noProof/>
                <w:webHidden/>
              </w:rPr>
              <w:fldChar w:fldCharType="begin"/>
            </w:r>
            <w:r>
              <w:rPr>
                <w:noProof/>
                <w:webHidden/>
              </w:rPr>
              <w:instrText xml:space="preserve"> PAGEREF _Toc49098255 \h </w:instrText>
            </w:r>
            <w:r>
              <w:rPr>
                <w:noProof/>
                <w:webHidden/>
              </w:rPr>
            </w:r>
            <w:r>
              <w:rPr>
                <w:noProof/>
                <w:webHidden/>
              </w:rPr>
              <w:fldChar w:fldCharType="separate"/>
            </w:r>
            <w:r>
              <w:rPr>
                <w:noProof/>
                <w:webHidden/>
              </w:rPr>
              <w:t>70</w:t>
            </w:r>
            <w:r>
              <w:rPr>
                <w:noProof/>
                <w:webHidden/>
              </w:rPr>
              <w:fldChar w:fldCharType="end"/>
            </w:r>
          </w:hyperlink>
        </w:p>
        <w:p w:rsidR="00772D2B" w:rsidRDefault="00772D2B">
          <w:pPr>
            <w:pStyle w:val="TOC2"/>
            <w:tabs>
              <w:tab w:val="left" w:pos="880"/>
              <w:tab w:val="right" w:leader="dot" w:pos="9010"/>
            </w:tabs>
            <w:rPr>
              <w:rFonts w:cstheme="minorBidi"/>
              <w:noProof/>
              <w:sz w:val="22"/>
            </w:rPr>
          </w:pPr>
          <w:hyperlink w:anchor="_Toc49098256" w:history="1">
            <w:r w:rsidRPr="00561CF9">
              <w:rPr>
                <w:rStyle w:val="Hyperlink"/>
              </w:rPr>
              <w:t>4.4</w:t>
            </w:r>
            <w:r>
              <w:rPr>
                <w:rFonts w:cstheme="minorBidi"/>
                <w:noProof/>
                <w:sz w:val="22"/>
              </w:rPr>
              <w:tab/>
            </w:r>
            <w:r w:rsidRPr="00561CF9">
              <w:rPr>
                <w:rStyle w:val="Hyperlink"/>
              </w:rPr>
              <w:t>Characteristic Parameters</w:t>
            </w:r>
            <w:r>
              <w:rPr>
                <w:noProof/>
                <w:webHidden/>
              </w:rPr>
              <w:tab/>
            </w:r>
            <w:r>
              <w:rPr>
                <w:noProof/>
                <w:webHidden/>
              </w:rPr>
              <w:fldChar w:fldCharType="begin"/>
            </w:r>
            <w:r>
              <w:rPr>
                <w:noProof/>
                <w:webHidden/>
              </w:rPr>
              <w:instrText xml:space="preserve"> PAGEREF _Toc49098256 \h </w:instrText>
            </w:r>
            <w:r>
              <w:rPr>
                <w:noProof/>
                <w:webHidden/>
              </w:rPr>
            </w:r>
            <w:r>
              <w:rPr>
                <w:noProof/>
                <w:webHidden/>
              </w:rPr>
              <w:fldChar w:fldCharType="separate"/>
            </w:r>
            <w:r>
              <w:rPr>
                <w:noProof/>
                <w:webHidden/>
              </w:rPr>
              <w:t>70</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57" w:history="1">
            <w:r w:rsidRPr="00561CF9">
              <w:rPr>
                <w:rStyle w:val="Hyperlink"/>
              </w:rPr>
              <w:t>4.4.1</w:t>
            </w:r>
            <w:r>
              <w:rPr>
                <w:rFonts w:cstheme="minorBidi"/>
                <w:noProof/>
                <w:sz w:val="22"/>
              </w:rPr>
              <w:tab/>
            </w:r>
            <w:r w:rsidRPr="00561CF9">
              <w:rPr>
                <w:rStyle w:val="Hyperlink"/>
              </w:rPr>
              <w:t>Dead Space and By-passing</w:t>
            </w:r>
            <w:r>
              <w:rPr>
                <w:noProof/>
                <w:webHidden/>
              </w:rPr>
              <w:tab/>
            </w:r>
            <w:r>
              <w:rPr>
                <w:noProof/>
                <w:webHidden/>
              </w:rPr>
              <w:fldChar w:fldCharType="begin"/>
            </w:r>
            <w:r>
              <w:rPr>
                <w:noProof/>
                <w:webHidden/>
              </w:rPr>
              <w:instrText xml:space="preserve"> PAGEREF _Toc49098257 \h </w:instrText>
            </w:r>
            <w:r>
              <w:rPr>
                <w:noProof/>
                <w:webHidden/>
              </w:rPr>
            </w:r>
            <w:r>
              <w:rPr>
                <w:noProof/>
                <w:webHidden/>
              </w:rPr>
              <w:fldChar w:fldCharType="separate"/>
            </w:r>
            <w:r>
              <w:rPr>
                <w:noProof/>
                <w:webHidden/>
              </w:rPr>
              <w:t>70</w:t>
            </w:r>
            <w:r>
              <w:rPr>
                <w:noProof/>
                <w:webHidden/>
              </w:rPr>
              <w:fldChar w:fldCharType="end"/>
            </w:r>
          </w:hyperlink>
        </w:p>
        <w:p w:rsidR="00772D2B" w:rsidRDefault="00772D2B">
          <w:pPr>
            <w:pStyle w:val="TOC3"/>
            <w:tabs>
              <w:tab w:val="left" w:pos="1320"/>
              <w:tab w:val="right" w:leader="dot" w:pos="9010"/>
            </w:tabs>
            <w:rPr>
              <w:rFonts w:cstheme="minorBidi"/>
              <w:noProof/>
              <w:sz w:val="22"/>
            </w:rPr>
          </w:pPr>
          <w:hyperlink w:anchor="_Toc49098258" w:history="1">
            <w:r w:rsidRPr="00561CF9">
              <w:rPr>
                <w:rStyle w:val="Hyperlink"/>
              </w:rPr>
              <w:t>4.4.2</w:t>
            </w:r>
            <w:r>
              <w:rPr>
                <w:rFonts w:cstheme="minorBidi"/>
                <w:noProof/>
                <w:sz w:val="22"/>
              </w:rPr>
              <w:tab/>
            </w:r>
            <w:r w:rsidRPr="00561CF9">
              <w:rPr>
                <w:rStyle w:val="Hyperlink"/>
              </w:rPr>
              <w:t>Hold-back and Segregation</w:t>
            </w:r>
            <w:r>
              <w:rPr>
                <w:noProof/>
                <w:webHidden/>
              </w:rPr>
              <w:tab/>
            </w:r>
            <w:r>
              <w:rPr>
                <w:noProof/>
                <w:webHidden/>
              </w:rPr>
              <w:fldChar w:fldCharType="begin"/>
            </w:r>
            <w:r>
              <w:rPr>
                <w:noProof/>
                <w:webHidden/>
              </w:rPr>
              <w:instrText xml:space="preserve"> PAGEREF _Toc49098258 \h </w:instrText>
            </w:r>
            <w:r>
              <w:rPr>
                <w:noProof/>
                <w:webHidden/>
              </w:rPr>
            </w:r>
            <w:r>
              <w:rPr>
                <w:noProof/>
                <w:webHidden/>
              </w:rPr>
              <w:fldChar w:fldCharType="separate"/>
            </w:r>
            <w:r>
              <w:rPr>
                <w:noProof/>
                <w:webHidden/>
              </w:rPr>
              <w:t>71</w:t>
            </w:r>
            <w:r>
              <w:rPr>
                <w:noProof/>
                <w:webHidden/>
              </w:rPr>
              <w:fldChar w:fldCharType="end"/>
            </w:r>
          </w:hyperlink>
        </w:p>
        <w:p w:rsidR="00772D2B" w:rsidRDefault="00772D2B">
          <w:pPr>
            <w:pStyle w:val="TOC1"/>
            <w:rPr>
              <w:rFonts w:cstheme="minorBidi"/>
              <w:caps w:val="0"/>
              <w:noProof/>
              <w:sz w:val="22"/>
            </w:rPr>
          </w:pPr>
          <w:hyperlink w:anchor="_Toc49098259" w:history="1">
            <w:r w:rsidRPr="00561CF9">
              <w:rPr>
                <w:rStyle w:val="Hyperlink"/>
                <w14:scene3d>
                  <w14:camera w14:prst="orthographicFront"/>
                  <w14:lightRig w14:rig="threePt" w14:dir="t">
                    <w14:rot w14:lat="0" w14:lon="0" w14:rev="0"/>
                  </w14:lightRig>
                </w14:scene3d>
              </w:rPr>
              <w:t>Chapter 5</w:t>
            </w:r>
            <w:r w:rsidRPr="00561CF9">
              <w:rPr>
                <w:rStyle w:val="Hyperlink"/>
              </w:rPr>
              <w:t xml:space="preserve"> : Discussion</w:t>
            </w:r>
            <w:r>
              <w:rPr>
                <w:noProof/>
                <w:webHidden/>
              </w:rPr>
              <w:tab/>
            </w:r>
            <w:r>
              <w:rPr>
                <w:noProof/>
                <w:webHidden/>
              </w:rPr>
              <w:fldChar w:fldCharType="begin"/>
            </w:r>
            <w:r>
              <w:rPr>
                <w:noProof/>
                <w:webHidden/>
              </w:rPr>
              <w:instrText xml:space="preserve"> PAGEREF _Toc49098259 \h </w:instrText>
            </w:r>
            <w:r>
              <w:rPr>
                <w:noProof/>
                <w:webHidden/>
              </w:rPr>
            </w:r>
            <w:r>
              <w:rPr>
                <w:noProof/>
                <w:webHidden/>
              </w:rPr>
              <w:fldChar w:fldCharType="separate"/>
            </w:r>
            <w:r>
              <w:rPr>
                <w:noProof/>
                <w:webHidden/>
              </w:rPr>
              <w:t>73</w:t>
            </w:r>
            <w:r>
              <w:rPr>
                <w:noProof/>
                <w:webHidden/>
              </w:rPr>
              <w:fldChar w:fldCharType="end"/>
            </w:r>
          </w:hyperlink>
        </w:p>
        <w:p w:rsidR="00772D2B" w:rsidRDefault="00772D2B">
          <w:pPr>
            <w:pStyle w:val="TOC1"/>
            <w:rPr>
              <w:rFonts w:cstheme="minorBidi"/>
              <w:caps w:val="0"/>
              <w:noProof/>
              <w:sz w:val="22"/>
            </w:rPr>
          </w:pPr>
          <w:hyperlink w:anchor="_Toc49098260" w:history="1">
            <w:r w:rsidRPr="00561CF9">
              <w:rPr>
                <w:rStyle w:val="Hyperlink"/>
                <w14:scene3d>
                  <w14:camera w14:prst="orthographicFront"/>
                  <w14:lightRig w14:rig="threePt" w14:dir="t">
                    <w14:rot w14:lat="0" w14:lon="0" w14:rev="0"/>
                  </w14:lightRig>
                </w14:scene3d>
              </w:rPr>
              <w:t>Chapter 6</w:t>
            </w:r>
            <w:r w:rsidRPr="00561CF9">
              <w:rPr>
                <w:rStyle w:val="Hyperlink"/>
              </w:rPr>
              <w:t xml:space="preserve"> : Conclusions</w:t>
            </w:r>
            <w:r>
              <w:rPr>
                <w:noProof/>
                <w:webHidden/>
              </w:rPr>
              <w:tab/>
            </w:r>
            <w:r>
              <w:rPr>
                <w:noProof/>
                <w:webHidden/>
              </w:rPr>
              <w:fldChar w:fldCharType="begin"/>
            </w:r>
            <w:r>
              <w:rPr>
                <w:noProof/>
                <w:webHidden/>
              </w:rPr>
              <w:instrText xml:space="preserve"> PAGEREF _Toc49098260 \h </w:instrText>
            </w:r>
            <w:r>
              <w:rPr>
                <w:noProof/>
                <w:webHidden/>
              </w:rPr>
            </w:r>
            <w:r>
              <w:rPr>
                <w:noProof/>
                <w:webHidden/>
              </w:rPr>
              <w:fldChar w:fldCharType="separate"/>
            </w:r>
            <w:r>
              <w:rPr>
                <w:noProof/>
                <w:webHidden/>
              </w:rPr>
              <w:t>76</w:t>
            </w:r>
            <w:r>
              <w:rPr>
                <w:noProof/>
                <w:webHidden/>
              </w:rPr>
              <w:fldChar w:fldCharType="end"/>
            </w:r>
          </w:hyperlink>
        </w:p>
        <w:p w:rsidR="00772D2B" w:rsidRDefault="00772D2B">
          <w:pPr>
            <w:pStyle w:val="TOC1"/>
            <w:rPr>
              <w:rFonts w:cstheme="minorBidi"/>
              <w:caps w:val="0"/>
              <w:noProof/>
              <w:sz w:val="22"/>
            </w:rPr>
          </w:pPr>
          <w:hyperlink w:anchor="_Toc49098261" w:history="1">
            <w:r w:rsidRPr="00561CF9">
              <w:rPr>
                <w:rStyle w:val="Hyperlink"/>
              </w:rPr>
              <w:t>Appendix</w:t>
            </w:r>
            <w:r>
              <w:rPr>
                <w:noProof/>
                <w:webHidden/>
              </w:rPr>
              <w:tab/>
            </w:r>
            <w:r>
              <w:rPr>
                <w:noProof/>
                <w:webHidden/>
              </w:rPr>
              <w:fldChar w:fldCharType="begin"/>
            </w:r>
            <w:r>
              <w:rPr>
                <w:noProof/>
                <w:webHidden/>
              </w:rPr>
              <w:instrText xml:space="preserve"> PAGEREF _Toc49098261 \h </w:instrText>
            </w:r>
            <w:r>
              <w:rPr>
                <w:noProof/>
                <w:webHidden/>
              </w:rPr>
            </w:r>
            <w:r>
              <w:rPr>
                <w:noProof/>
                <w:webHidden/>
              </w:rPr>
              <w:fldChar w:fldCharType="separate"/>
            </w:r>
            <w:r>
              <w:rPr>
                <w:noProof/>
                <w:webHidden/>
              </w:rPr>
              <w:t>77</w:t>
            </w:r>
            <w:r>
              <w:rPr>
                <w:noProof/>
                <w:webHidden/>
              </w:rPr>
              <w:fldChar w:fldCharType="end"/>
            </w:r>
          </w:hyperlink>
        </w:p>
        <w:p w:rsidR="00772D2B" w:rsidRDefault="00772D2B">
          <w:pPr>
            <w:pStyle w:val="TOC2"/>
            <w:tabs>
              <w:tab w:val="right" w:leader="dot" w:pos="9010"/>
            </w:tabs>
            <w:rPr>
              <w:rFonts w:cstheme="minorBidi"/>
              <w:noProof/>
              <w:sz w:val="22"/>
            </w:rPr>
          </w:pPr>
          <w:hyperlink w:anchor="_Toc49098262" w:history="1">
            <w:r w:rsidRPr="00561CF9">
              <w:rPr>
                <w:rStyle w:val="Hyperlink"/>
              </w:rPr>
              <w:t>Appendix 1: Gamma Function</w:t>
            </w:r>
            <w:r>
              <w:rPr>
                <w:noProof/>
                <w:webHidden/>
              </w:rPr>
              <w:tab/>
            </w:r>
            <w:r>
              <w:rPr>
                <w:noProof/>
                <w:webHidden/>
              </w:rPr>
              <w:fldChar w:fldCharType="begin"/>
            </w:r>
            <w:r>
              <w:rPr>
                <w:noProof/>
                <w:webHidden/>
              </w:rPr>
              <w:instrText xml:space="preserve"> PAGEREF _Toc49098262 \h </w:instrText>
            </w:r>
            <w:r>
              <w:rPr>
                <w:noProof/>
                <w:webHidden/>
              </w:rPr>
            </w:r>
            <w:r>
              <w:rPr>
                <w:noProof/>
                <w:webHidden/>
              </w:rPr>
              <w:fldChar w:fldCharType="separate"/>
            </w:r>
            <w:r>
              <w:rPr>
                <w:noProof/>
                <w:webHidden/>
              </w:rPr>
              <w:t>77</w:t>
            </w:r>
            <w:r>
              <w:rPr>
                <w:noProof/>
                <w:webHidden/>
              </w:rPr>
              <w:fldChar w:fldCharType="end"/>
            </w:r>
          </w:hyperlink>
        </w:p>
        <w:p w:rsidR="00772D2B" w:rsidRDefault="00772D2B">
          <w:pPr>
            <w:pStyle w:val="TOC2"/>
            <w:tabs>
              <w:tab w:val="right" w:leader="dot" w:pos="9010"/>
            </w:tabs>
            <w:rPr>
              <w:rFonts w:cstheme="minorBidi"/>
              <w:noProof/>
              <w:sz w:val="22"/>
            </w:rPr>
          </w:pPr>
          <w:hyperlink w:anchor="_Toc49098263" w:history="1">
            <w:r w:rsidRPr="00561CF9">
              <w:rPr>
                <w:rStyle w:val="Hyperlink"/>
              </w:rPr>
              <w:t>Appendix 2: Integrating Factor</w:t>
            </w:r>
            <w:r>
              <w:rPr>
                <w:noProof/>
                <w:webHidden/>
              </w:rPr>
              <w:tab/>
            </w:r>
            <w:r>
              <w:rPr>
                <w:noProof/>
                <w:webHidden/>
              </w:rPr>
              <w:fldChar w:fldCharType="begin"/>
            </w:r>
            <w:r>
              <w:rPr>
                <w:noProof/>
                <w:webHidden/>
              </w:rPr>
              <w:instrText xml:space="preserve"> PAGEREF _Toc49098263 \h </w:instrText>
            </w:r>
            <w:r>
              <w:rPr>
                <w:noProof/>
                <w:webHidden/>
              </w:rPr>
            </w:r>
            <w:r>
              <w:rPr>
                <w:noProof/>
                <w:webHidden/>
              </w:rPr>
              <w:fldChar w:fldCharType="separate"/>
            </w:r>
            <w:r>
              <w:rPr>
                <w:noProof/>
                <w:webHidden/>
              </w:rPr>
              <w:t>78</w:t>
            </w:r>
            <w:r>
              <w:rPr>
                <w:noProof/>
                <w:webHidden/>
              </w:rPr>
              <w:fldChar w:fldCharType="end"/>
            </w:r>
          </w:hyperlink>
        </w:p>
        <w:p w:rsidR="00772D2B" w:rsidRDefault="00772D2B">
          <w:pPr>
            <w:pStyle w:val="TOC2"/>
            <w:tabs>
              <w:tab w:val="right" w:leader="dot" w:pos="9010"/>
            </w:tabs>
            <w:rPr>
              <w:rFonts w:cstheme="minorBidi"/>
              <w:noProof/>
              <w:sz w:val="22"/>
            </w:rPr>
          </w:pPr>
          <w:hyperlink w:anchor="_Toc49098264" w:history="1">
            <w:r w:rsidRPr="00561CF9">
              <w:rPr>
                <w:rStyle w:val="Hyperlink"/>
              </w:rPr>
              <w:t>Appendix 3: Sensor Specification</w:t>
            </w:r>
            <w:r>
              <w:rPr>
                <w:noProof/>
                <w:webHidden/>
              </w:rPr>
              <w:tab/>
            </w:r>
            <w:r>
              <w:rPr>
                <w:noProof/>
                <w:webHidden/>
              </w:rPr>
              <w:fldChar w:fldCharType="begin"/>
            </w:r>
            <w:r>
              <w:rPr>
                <w:noProof/>
                <w:webHidden/>
              </w:rPr>
              <w:instrText xml:space="preserve"> PAGEREF _Toc49098264 \h </w:instrText>
            </w:r>
            <w:r>
              <w:rPr>
                <w:noProof/>
                <w:webHidden/>
              </w:rPr>
            </w:r>
            <w:r>
              <w:rPr>
                <w:noProof/>
                <w:webHidden/>
              </w:rPr>
              <w:fldChar w:fldCharType="separate"/>
            </w:r>
            <w:r>
              <w:rPr>
                <w:noProof/>
                <w:webHidden/>
              </w:rPr>
              <w:t>79</w:t>
            </w:r>
            <w:r>
              <w:rPr>
                <w:noProof/>
                <w:webHidden/>
              </w:rPr>
              <w:fldChar w:fldCharType="end"/>
            </w:r>
          </w:hyperlink>
        </w:p>
        <w:p w:rsidR="00772D2B" w:rsidRDefault="00772D2B">
          <w:pPr>
            <w:pStyle w:val="TOC2"/>
            <w:tabs>
              <w:tab w:val="right" w:leader="dot" w:pos="9010"/>
            </w:tabs>
            <w:rPr>
              <w:rFonts w:cstheme="minorBidi"/>
              <w:noProof/>
              <w:sz w:val="22"/>
            </w:rPr>
          </w:pPr>
          <w:hyperlink w:anchor="_Toc49098265" w:history="1">
            <w:r w:rsidRPr="00561CF9">
              <w:rPr>
                <w:rStyle w:val="Hyperlink"/>
              </w:rPr>
              <w:t>Appendix 4: Sample Data</w:t>
            </w:r>
            <w:r>
              <w:rPr>
                <w:noProof/>
                <w:webHidden/>
              </w:rPr>
              <w:tab/>
            </w:r>
            <w:r>
              <w:rPr>
                <w:noProof/>
                <w:webHidden/>
              </w:rPr>
              <w:fldChar w:fldCharType="begin"/>
            </w:r>
            <w:r>
              <w:rPr>
                <w:noProof/>
                <w:webHidden/>
              </w:rPr>
              <w:instrText xml:space="preserve"> PAGEREF _Toc49098265 \h </w:instrText>
            </w:r>
            <w:r>
              <w:rPr>
                <w:noProof/>
                <w:webHidden/>
              </w:rPr>
            </w:r>
            <w:r>
              <w:rPr>
                <w:noProof/>
                <w:webHidden/>
              </w:rPr>
              <w:fldChar w:fldCharType="separate"/>
            </w:r>
            <w:r>
              <w:rPr>
                <w:noProof/>
                <w:webHidden/>
              </w:rPr>
              <w:t>81</w:t>
            </w:r>
            <w:r>
              <w:rPr>
                <w:noProof/>
                <w:webHidden/>
              </w:rPr>
              <w:fldChar w:fldCharType="end"/>
            </w:r>
          </w:hyperlink>
        </w:p>
        <w:p w:rsidR="00772D2B" w:rsidRDefault="00772D2B">
          <w:pPr>
            <w:pStyle w:val="TOC2"/>
            <w:tabs>
              <w:tab w:val="right" w:leader="dot" w:pos="9010"/>
            </w:tabs>
            <w:rPr>
              <w:rFonts w:cstheme="minorBidi"/>
              <w:noProof/>
              <w:sz w:val="22"/>
            </w:rPr>
          </w:pPr>
          <w:hyperlink w:anchor="_Toc49098266" w:history="1">
            <w:r w:rsidRPr="00561CF9">
              <w:rPr>
                <w:rStyle w:val="Hyperlink"/>
              </w:rPr>
              <w:t>Appendix 5: Sample Linear Regression Model</w:t>
            </w:r>
            <w:r>
              <w:rPr>
                <w:noProof/>
                <w:webHidden/>
              </w:rPr>
              <w:tab/>
            </w:r>
            <w:r>
              <w:rPr>
                <w:noProof/>
                <w:webHidden/>
              </w:rPr>
              <w:fldChar w:fldCharType="begin"/>
            </w:r>
            <w:r>
              <w:rPr>
                <w:noProof/>
                <w:webHidden/>
              </w:rPr>
              <w:instrText xml:space="preserve"> PAGEREF _Toc49098266 \h </w:instrText>
            </w:r>
            <w:r>
              <w:rPr>
                <w:noProof/>
                <w:webHidden/>
              </w:rPr>
            </w:r>
            <w:r>
              <w:rPr>
                <w:noProof/>
                <w:webHidden/>
              </w:rPr>
              <w:fldChar w:fldCharType="separate"/>
            </w:r>
            <w:r>
              <w:rPr>
                <w:noProof/>
                <w:webHidden/>
              </w:rPr>
              <w:t>83</w:t>
            </w:r>
            <w:r>
              <w:rPr>
                <w:noProof/>
                <w:webHidden/>
              </w:rPr>
              <w:fldChar w:fldCharType="end"/>
            </w:r>
          </w:hyperlink>
        </w:p>
        <w:p w:rsidR="00772D2B" w:rsidRDefault="00772D2B">
          <w:pPr>
            <w:pStyle w:val="TOC2"/>
            <w:tabs>
              <w:tab w:val="right" w:leader="dot" w:pos="9010"/>
            </w:tabs>
            <w:rPr>
              <w:rFonts w:cstheme="minorBidi"/>
              <w:noProof/>
              <w:sz w:val="22"/>
            </w:rPr>
          </w:pPr>
          <w:hyperlink w:anchor="_Toc49098267" w:history="1">
            <w:r w:rsidRPr="00561CF9">
              <w:rPr>
                <w:rStyle w:val="Hyperlink"/>
              </w:rPr>
              <w:t>Appendix 6: Numerical Integrations</w:t>
            </w:r>
            <w:r>
              <w:rPr>
                <w:noProof/>
                <w:webHidden/>
              </w:rPr>
              <w:tab/>
            </w:r>
            <w:r>
              <w:rPr>
                <w:noProof/>
                <w:webHidden/>
              </w:rPr>
              <w:fldChar w:fldCharType="begin"/>
            </w:r>
            <w:r>
              <w:rPr>
                <w:noProof/>
                <w:webHidden/>
              </w:rPr>
              <w:instrText xml:space="preserve"> PAGEREF _Toc49098267 \h </w:instrText>
            </w:r>
            <w:r>
              <w:rPr>
                <w:noProof/>
                <w:webHidden/>
              </w:rPr>
            </w:r>
            <w:r>
              <w:rPr>
                <w:noProof/>
                <w:webHidden/>
              </w:rPr>
              <w:fldChar w:fldCharType="separate"/>
            </w:r>
            <w:r>
              <w:rPr>
                <w:noProof/>
                <w:webHidden/>
              </w:rPr>
              <w:t>84</w:t>
            </w:r>
            <w:r>
              <w:rPr>
                <w:noProof/>
                <w:webHidden/>
              </w:rPr>
              <w:fldChar w:fldCharType="end"/>
            </w:r>
          </w:hyperlink>
        </w:p>
        <w:p w:rsidR="00772D2B" w:rsidRDefault="00772D2B">
          <w:pPr>
            <w:pStyle w:val="TOC1"/>
            <w:rPr>
              <w:rFonts w:cstheme="minorBidi"/>
              <w:caps w:val="0"/>
              <w:noProof/>
              <w:sz w:val="22"/>
            </w:rPr>
          </w:pPr>
          <w:hyperlink w:anchor="_Toc49098268" w:history="1">
            <w:r w:rsidRPr="00561CF9">
              <w:rPr>
                <w:rStyle w:val="Hyperlink"/>
              </w:rPr>
              <w:t>Bibliography</w:t>
            </w:r>
            <w:r>
              <w:rPr>
                <w:noProof/>
                <w:webHidden/>
              </w:rPr>
              <w:tab/>
            </w:r>
            <w:r>
              <w:rPr>
                <w:noProof/>
                <w:webHidden/>
              </w:rPr>
              <w:fldChar w:fldCharType="begin"/>
            </w:r>
            <w:r>
              <w:rPr>
                <w:noProof/>
                <w:webHidden/>
              </w:rPr>
              <w:instrText xml:space="preserve"> PAGEREF _Toc49098268 \h </w:instrText>
            </w:r>
            <w:r>
              <w:rPr>
                <w:noProof/>
                <w:webHidden/>
              </w:rPr>
            </w:r>
            <w:r>
              <w:rPr>
                <w:noProof/>
                <w:webHidden/>
              </w:rPr>
              <w:fldChar w:fldCharType="separate"/>
            </w:r>
            <w:r>
              <w:rPr>
                <w:noProof/>
                <w:webHidden/>
              </w:rPr>
              <w:t>85</w:t>
            </w:r>
            <w:r>
              <w:rPr>
                <w:noProof/>
                <w:webHidden/>
              </w:rPr>
              <w:fldChar w:fldCharType="end"/>
            </w:r>
          </w:hyperlink>
        </w:p>
        <w:p w:rsidR="00844ED3" w:rsidRDefault="00844ED3">
          <w:r>
            <w:rPr>
              <w:b/>
              <w:bCs/>
              <w:noProof/>
            </w:rPr>
            <w:fldChar w:fldCharType="end"/>
          </w:r>
        </w:p>
      </w:sdtContent>
    </w:sdt>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72462" w:rsidRDefault="00672462">
      <w:pPr>
        <w:spacing w:line="240" w:lineRule="auto"/>
        <w:rPr>
          <w:rFonts w:asciiTheme="majorHAnsi" w:eastAsiaTheme="majorEastAsia" w:hAnsiTheme="majorHAnsi" w:cstheme="majorBidi"/>
          <w:color w:val="2E74B5" w:themeColor="accent1" w:themeShade="BF"/>
          <w:sz w:val="56"/>
          <w:szCs w:val="32"/>
        </w:rPr>
      </w:pPr>
      <w:bookmarkStart w:id="7" w:name="page5"/>
      <w:bookmarkStart w:id="8" w:name="page7"/>
      <w:bookmarkEnd w:id="7"/>
      <w:bookmarkEnd w:id="8"/>
      <w:r>
        <w:br w:type="page"/>
      </w:r>
    </w:p>
    <w:p w:rsidR="00653DB4" w:rsidRDefault="00A33B95" w:rsidP="00416148">
      <w:pPr>
        <w:pStyle w:val="Heading1"/>
        <w:numPr>
          <w:ilvl w:val="0"/>
          <w:numId w:val="0"/>
        </w:numPr>
        <w:rPr>
          <w:sz w:val="20"/>
          <w:szCs w:val="20"/>
        </w:rPr>
      </w:pPr>
      <w:bookmarkStart w:id="9" w:name="_Toc49098206"/>
      <w:r>
        <w:lastRenderedPageBreak/>
        <w:t>List of Tables</w:t>
      </w:r>
      <w:bookmarkEnd w:id="9"/>
    </w:p>
    <w:p w:rsidR="00772D2B" w:rsidRDefault="00A34B45">
      <w:pPr>
        <w:pStyle w:val="TableofFigures"/>
        <w:rPr>
          <w:rFonts w:cstheme="minorBidi"/>
          <w:caps w:val="0"/>
          <w:noProof/>
          <w:sz w:val="22"/>
        </w:rPr>
      </w:pPr>
      <w:r>
        <w:fldChar w:fldCharType="begin"/>
      </w:r>
      <w:r>
        <w:instrText xml:space="preserve"> TOC \h \z \c "Table" </w:instrText>
      </w:r>
      <w:r>
        <w:fldChar w:fldCharType="separate"/>
      </w:r>
      <w:hyperlink w:anchor="_Toc49098269" w:history="1">
        <w:r w:rsidR="00772D2B" w:rsidRPr="00FF3CF4">
          <w:rPr>
            <w:rStyle w:val="Hyperlink"/>
          </w:rPr>
          <w:t>Table 1: Activated Sludge Model (ASM) Table</w:t>
        </w:r>
        <w:r w:rsidR="00772D2B">
          <w:rPr>
            <w:noProof/>
            <w:webHidden/>
          </w:rPr>
          <w:tab/>
        </w:r>
        <w:r w:rsidR="00772D2B">
          <w:rPr>
            <w:noProof/>
            <w:webHidden/>
          </w:rPr>
          <w:fldChar w:fldCharType="begin"/>
        </w:r>
        <w:r w:rsidR="00772D2B">
          <w:rPr>
            <w:noProof/>
            <w:webHidden/>
          </w:rPr>
          <w:instrText xml:space="preserve"> PAGEREF _Toc49098269 \h </w:instrText>
        </w:r>
        <w:r w:rsidR="00772D2B">
          <w:rPr>
            <w:noProof/>
            <w:webHidden/>
          </w:rPr>
        </w:r>
        <w:r w:rsidR="00772D2B">
          <w:rPr>
            <w:noProof/>
            <w:webHidden/>
          </w:rPr>
          <w:fldChar w:fldCharType="separate"/>
        </w:r>
        <w:r w:rsidR="00772D2B">
          <w:rPr>
            <w:noProof/>
            <w:webHidden/>
          </w:rPr>
          <w:t>15</w:t>
        </w:r>
        <w:r w:rsidR="00772D2B">
          <w:rPr>
            <w:noProof/>
            <w:webHidden/>
          </w:rPr>
          <w:fldChar w:fldCharType="end"/>
        </w:r>
      </w:hyperlink>
    </w:p>
    <w:p w:rsidR="00772D2B" w:rsidRDefault="00772D2B">
      <w:pPr>
        <w:pStyle w:val="TableofFigures"/>
        <w:rPr>
          <w:rFonts w:cstheme="minorBidi"/>
          <w:caps w:val="0"/>
          <w:noProof/>
          <w:sz w:val="22"/>
        </w:rPr>
      </w:pPr>
      <w:hyperlink w:anchor="_Toc49098270" w:history="1">
        <w:r w:rsidRPr="00FF3CF4">
          <w:rPr>
            <w:rStyle w:val="Hyperlink"/>
          </w:rPr>
          <w:t>Table 2: Micro-mixing effect on conversion by reaction order</w:t>
        </w:r>
        <w:r w:rsidRPr="00FF3CF4">
          <w:rPr>
            <w:rStyle w:val="Hyperlink"/>
            <w:rFonts w:ascii="Calibri" w:hAnsi="Calibri" w:cs="Calibri"/>
          </w:rPr>
          <w:t>[47]</w:t>
        </w:r>
        <w:r>
          <w:rPr>
            <w:noProof/>
            <w:webHidden/>
          </w:rPr>
          <w:tab/>
        </w:r>
        <w:r>
          <w:rPr>
            <w:noProof/>
            <w:webHidden/>
          </w:rPr>
          <w:fldChar w:fldCharType="begin"/>
        </w:r>
        <w:r>
          <w:rPr>
            <w:noProof/>
            <w:webHidden/>
          </w:rPr>
          <w:instrText xml:space="preserve"> PAGEREF _Toc49098270 \h </w:instrText>
        </w:r>
        <w:r>
          <w:rPr>
            <w:noProof/>
            <w:webHidden/>
          </w:rPr>
        </w:r>
        <w:r>
          <w:rPr>
            <w:noProof/>
            <w:webHidden/>
          </w:rPr>
          <w:fldChar w:fldCharType="separate"/>
        </w:r>
        <w:r>
          <w:rPr>
            <w:noProof/>
            <w:webHidden/>
          </w:rPr>
          <w:t>19</w:t>
        </w:r>
        <w:r>
          <w:rPr>
            <w:noProof/>
            <w:webHidden/>
          </w:rPr>
          <w:fldChar w:fldCharType="end"/>
        </w:r>
      </w:hyperlink>
    </w:p>
    <w:p w:rsidR="00772D2B" w:rsidRDefault="00772D2B">
      <w:pPr>
        <w:pStyle w:val="TableofFigures"/>
        <w:rPr>
          <w:rFonts w:cstheme="minorBidi"/>
          <w:caps w:val="0"/>
          <w:noProof/>
          <w:sz w:val="22"/>
        </w:rPr>
      </w:pPr>
      <w:hyperlink w:anchor="_Toc49098271" w:history="1">
        <w:r w:rsidRPr="00FF3CF4">
          <w:rPr>
            <w:rStyle w:val="Hyperlink"/>
          </w:rPr>
          <w:t>Table 3: Common analytical methods for tracer experiments</w:t>
        </w:r>
        <w:r w:rsidRPr="00FF3CF4">
          <w:rPr>
            <w:rStyle w:val="Hyperlink"/>
            <w:rFonts w:ascii="Calibri" w:hAnsi="Calibri" w:cs="Calibri"/>
          </w:rPr>
          <w:t>[44]</w:t>
        </w:r>
        <w:r>
          <w:rPr>
            <w:noProof/>
            <w:webHidden/>
          </w:rPr>
          <w:tab/>
        </w:r>
        <w:r>
          <w:rPr>
            <w:noProof/>
            <w:webHidden/>
          </w:rPr>
          <w:fldChar w:fldCharType="begin"/>
        </w:r>
        <w:r>
          <w:rPr>
            <w:noProof/>
            <w:webHidden/>
          </w:rPr>
          <w:instrText xml:space="preserve"> PAGEREF _Toc49098271 \h </w:instrText>
        </w:r>
        <w:r>
          <w:rPr>
            <w:noProof/>
            <w:webHidden/>
          </w:rPr>
        </w:r>
        <w:r>
          <w:rPr>
            <w:noProof/>
            <w:webHidden/>
          </w:rPr>
          <w:fldChar w:fldCharType="separate"/>
        </w:r>
        <w:r>
          <w:rPr>
            <w:noProof/>
            <w:webHidden/>
          </w:rPr>
          <w:t>45</w:t>
        </w:r>
        <w:r>
          <w:rPr>
            <w:noProof/>
            <w:webHidden/>
          </w:rPr>
          <w:fldChar w:fldCharType="end"/>
        </w:r>
      </w:hyperlink>
    </w:p>
    <w:p w:rsidR="00772D2B" w:rsidRDefault="00772D2B">
      <w:pPr>
        <w:pStyle w:val="TableofFigures"/>
        <w:rPr>
          <w:rFonts w:cstheme="minorBidi"/>
          <w:caps w:val="0"/>
          <w:noProof/>
          <w:sz w:val="22"/>
        </w:rPr>
      </w:pPr>
      <w:hyperlink w:anchor="_Toc49098272" w:history="1">
        <w:r w:rsidRPr="00FF3CF4">
          <w:rPr>
            <w:rStyle w:val="Hyperlink"/>
          </w:rPr>
          <w:t>Table 4: Types of senors</w:t>
        </w:r>
        <w:r>
          <w:rPr>
            <w:noProof/>
            <w:webHidden/>
          </w:rPr>
          <w:tab/>
        </w:r>
        <w:r>
          <w:rPr>
            <w:noProof/>
            <w:webHidden/>
          </w:rPr>
          <w:fldChar w:fldCharType="begin"/>
        </w:r>
        <w:r>
          <w:rPr>
            <w:noProof/>
            <w:webHidden/>
          </w:rPr>
          <w:instrText xml:space="preserve"> PAGEREF _Toc49098272 \h </w:instrText>
        </w:r>
        <w:r>
          <w:rPr>
            <w:noProof/>
            <w:webHidden/>
          </w:rPr>
        </w:r>
        <w:r>
          <w:rPr>
            <w:noProof/>
            <w:webHidden/>
          </w:rPr>
          <w:fldChar w:fldCharType="separate"/>
        </w:r>
        <w:r>
          <w:rPr>
            <w:noProof/>
            <w:webHidden/>
          </w:rPr>
          <w:t>45</w:t>
        </w:r>
        <w:r>
          <w:rPr>
            <w:noProof/>
            <w:webHidden/>
          </w:rPr>
          <w:fldChar w:fldCharType="end"/>
        </w:r>
      </w:hyperlink>
    </w:p>
    <w:p w:rsidR="00772D2B" w:rsidRDefault="00772D2B">
      <w:pPr>
        <w:pStyle w:val="TableofFigures"/>
        <w:rPr>
          <w:rFonts w:cstheme="minorBidi"/>
          <w:caps w:val="0"/>
          <w:noProof/>
          <w:sz w:val="22"/>
        </w:rPr>
      </w:pPr>
      <w:hyperlink w:anchor="_Toc49098273" w:history="1">
        <w:r w:rsidRPr="00FF3CF4">
          <w:rPr>
            <w:rStyle w:val="Hyperlink"/>
          </w:rPr>
          <w:t>Table 5: tracer signal comparison</w:t>
        </w:r>
        <w:r>
          <w:rPr>
            <w:noProof/>
            <w:webHidden/>
          </w:rPr>
          <w:tab/>
        </w:r>
        <w:r>
          <w:rPr>
            <w:noProof/>
            <w:webHidden/>
          </w:rPr>
          <w:fldChar w:fldCharType="begin"/>
        </w:r>
        <w:r>
          <w:rPr>
            <w:noProof/>
            <w:webHidden/>
          </w:rPr>
          <w:instrText xml:space="preserve"> PAGEREF _Toc49098273 \h </w:instrText>
        </w:r>
        <w:r>
          <w:rPr>
            <w:noProof/>
            <w:webHidden/>
          </w:rPr>
        </w:r>
        <w:r>
          <w:rPr>
            <w:noProof/>
            <w:webHidden/>
          </w:rPr>
          <w:fldChar w:fldCharType="separate"/>
        </w:r>
        <w:r>
          <w:rPr>
            <w:noProof/>
            <w:webHidden/>
          </w:rPr>
          <w:t>46</w:t>
        </w:r>
        <w:r>
          <w:rPr>
            <w:noProof/>
            <w:webHidden/>
          </w:rPr>
          <w:fldChar w:fldCharType="end"/>
        </w:r>
      </w:hyperlink>
    </w:p>
    <w:p w:rsidR="00772D2B" w:rsidRDefault="00772D2B">
      <w:pPr>
        <w:pStyle w:val="TableofFigures"/>
        <w:rPr>
          <w:rFonts w:cstheme="minorBidi"/>
          <w:caps w:val="0"/>
          <w:noProof/>
          <w:sz w:val="22"/>
        </w:rPr>
      </w:pPr>
      <w:hyperlink w:anchor="_Toc49098274" w:history="1">
        <w:r w:rsidRPr="00FF3CF4">
          <w:rPr>
            <w:rStyle w:val="Hyperlink"/>
          </w:rPr>
          <w:t>Table 6: common tracers in water engineering</w:t>
        </w:r>
        <w:r>
          <w:rPr>
            <w:noProof/>
            <w:webHidden/>
          </w:rPr>
          <w:tab/>
        </w:r>
        <w:r>
          <w:rPr>
            <w:noProof/>
            <w:webHidden/>
          </w:rPr>
          <w:fldChar w:fldCharType="begin"/>
        </w:r>
        <w:r>
          <w:rPr>
            <w:noProof/>
            <w:webHidden/>
          </w:rPr>
          <w:instrText xml:space="preserve"> PAGEREF _Toc49098274 \h </w:instrText>
        </w:r>
        <w:r>
          <w:rPr>
            <w:noProof/>
            <w:webHidden/>
          </w:rPr>
        </w:r>
        <w:r>
          <w:rPr>
            <w:noProof/>
            <w:webHidden/>
          </w:rPr>
          <w:fldChar w:fldCharType="separate"/>
        </w:r>
        <w:r>
          <w:rPr>
            <w:noProof/>
            <w:webHidden/>
          </w:rPr>
          <w:t>47</w:t>
        </w:r>
        <w:r>
          <w:rPr>
            <w:noProof/>
            <w:webHidden/>
          </w:rPr>
          <w:fldChar w:fldCharType="end"/>
        </w:r>
      </w:hyperlink>
    </w:p>
    <w:p w:rsidR="00772D2B" w:rsidRDefault="00772D2B">
      <w:pPr>
        <w:pStyle w:val="TableofFigures"/>
        <w:rPr>
          <w:rFonts w:cstheme="minorBidi"/>
          <w:caps w:val="0"/>
          <w:noProof/>
          <w:sz w:val="22"/>
        </w:rPr>
      </w:pPr>
      <w:hyperlink w:anchor="_Toc49098275" w:history="1">
        <w:r w:rsidRPr="00FF3CF4">
          <w:rPr>
            <w:rStyle w:val="Hyperlink"/>
          </w:rPr>
          <w:t>Table 7:  Vertical Reactor Operating Conditions</w:t>
        </w:r>
        <w:r w:rsidRPr="00FF3CF4">
          <w:rPr>
            <w:rStyle w:val="Hyperlink"/>
            <w:rFonts w:ascii="Calibri" w:hAnsi="Calibri" w:cs="Calibri"/>
          </w:rPr>
          <w:t>[77]</w:t>
        </w:r>
        <w:r>
          <w:rPr>
            <w:noProof/>
            <w:webHidden/>
          </w:rPr>
          <w:tab/>
        </w:r>
        <w:r>
          <w:rPr>
            <w:noProof/>
            <w:webHidden/>
          </w:rPr>
          <w:fldChar w:fldCharType="begin"/>
        </w:r>
        <w:r>
          <w:rPr>
            <w:noProof/>
            <w:webHidden/>
          </w:rPr>
          <w:instrText xml:space="preserve"> PAGEREF _Toc49098275 \h </w:instrText>
        </w:r>
        <w:r>
          <w:rPr>
            <w:noProof/>
            <w:webHidden/>
          </w:rPr>
        </w:r>
        <w:r>
          <w:rPr>
            <w:noProof/>
            <w:webHidden/>
          </w:rPr>
          <w:fldChar w:fldCharType="separate"/>
        </w:r>
        <w:r>
          <w:rPr>
            <w:noProof/>
            <w:webHidden/>
          </w:rPr>
          <w:t>50</w:t>
        </w:r>
        <w:r>
          <w:rPr>
            <w:noProof/>
            <w:webHidden/>
          </w:rPr>
          <w:fldChar w:fldCharType="end"/>
        </w:r>
      </w:hyperlink>
    </w:p>
    <w:p w:rsidR="00772D2B" w:rsidRDefault="00772D2B">
      <w:pPr>
        <w:pStyle w:val="TableofFigures"/>
        <w:rPr>
          <w:rFonts w:cstheme="minorBidi"/>
          <w:caps w:val="0"/>
          <w:noProof/>
          <w:sz w:val="22"/>
        </w:rPr>
      </w:pPr>
      <w:hyperlink w:anchor="_Toc49098276" w:history="1">
        <w:r w:rsidRPr="00FF3CF4">
          <w:rPr>
            <w:rStyle w:val="Hyperlink"/>
          </w:rPr>
          <w:t>Table 8:  Error between different trials, E(θ)</w:t>
        </w:r>
        <w:r>
          <w:rPr>
            <w:noProof/>
            <w:webHidden/>
          </w:rPr>
          <w:tab/>
        </w:r>
        <w:r>
          <w:rPr>
            <w:noProof/>
            <w:webHidden/>
          </w:rPr>
          <w:fldChar w:fldCharType="begin"/>
        </w:r>
        <w:r>
          <w:rPr>
            <w:noProof/>
            <w:webHidden/>
          </w:rPr>
          <w:instrText xml:space="preserve"> PAGEREF _Toc49098276 \h </w:instrText>
        </w:r>
        <w:r>
          <w:rPr>
            <w:noProof/>
            <w:webHidden/>
          </w:rPr>
        </w:r>
        <w:r>
          <w:rPr>
            <w:noProof/>
            <w:webHidden/>
          </w:rPr>
          <w:fldChar w:fldCharType="separate"/>
        </w:r>
        <w:r>
          <w:rPr>
            <w:noProof/>
            <w:webHidden/>
          </w:rPr>
          <w:t>62</w:t>
        </w:r>
        <w:r>
          <w:rPr>
            <w:noProof/>
            <w:webHidden/>
          </w:rPr>
          <w:fldChar w:fldCharType="end"/>
        </w:r>
      </w:hyperlink>
    </w:p>
    <w:p w:rsidR="00772D2B" w:rsidRDefault="00772D2B">
      <w:pPr>
        <w:pStyle w:val="TableofFigures"/>
        <w:rPr>
          <w:rFonts w:cstheme="minorBidi"/>
          <w:caps w:val="0"/>
          <w:noProof/>
          <w:sz w:val="22"/>
        </w:rPr>
      </w:pPr>
      <w:hyperlink w:anchor="_Toc49098277" w:history="1">
        <w:r w:rsidRPr="00FF3CF4">
          <w:rPr>
            <w:rStyle w:val="Hyperlink"/>
          </w:rPr>
          <w:t>Table 9: RTD characteristics of different trials</w:t>
        </w:r>
        <w:r>
          <w:rPr>
            <w:noProof/>
            <w:webHidden/>
          </w:rPr>
          <w:tab/>
        </w:r>
        <w:r>
          <w:rPr>
            <w:noProof/>
            <w:webHidden/>
          </w:rPr>
          <w:fldChar w:fldCharType="begin"/>
        </w:r>
        <w:r>
          <w:rPr>
            <w:noProof/>
            <w:webHidden/>
          </w:rPr>
          <w:instrText xml:space="preserve"> PAGEREF _Toc49098277 \h </w:instrText>
        </w:r>
        <w:r>
          <w:rPr>
            <w:noProof/>
            <w:webHidden/>
          </w:rPr>
        </w:r>
        <w:r>
          <w:rPr>
            <w:noProof/>
            <w:webHidden/>
          </w:rPr>
          <w:fldChar w:fldCharType="separate"/>
        </w:r>
        <w:r>
          <w:rPr>
            <w:noProof/>
            <w:webHidden/>
          </w:rPr>
          <w:t>64</w:t>
        </w:r>
        <w:r>
          <w:rPr>
            <w:noProof/>
            <w:webHidden/>
          </w:rPr>
          <w:fldChar w:fldCharType="end"/>
        </w:r>
      </w:hyperlink>
    </w:p>
    <w:p w:rsidR="00772D2B" w:rsidRDefault="00772D2B">
      <w:pPr>
        <w:pStyle w:val="TableofFigures"/>
        <w:rPr>
          <w:rFonts w:cstheme="minorBidi"/>
          <w:caps w:val="0"/>
          <w:noProof/>
          <w:sz w:val="22"/>
        </w:rPr>
      </w:pPr>
      <w:hyperlink w:anchor="_Toc49098278" w:history="1">
        <w:r w:rsidRPr="00FF3CF4">
          <w:rPr>
            <w:rStyle w:val="Hyperlink"/>
          </w:rPr>
          <w:t>Table 10: Model Test Summary</w:t>
        </w:r>
        <w:r>
          <w:rPr>
            <w:noProof/>
            <w:webHidden/>
          </w:rPr>
          <w:tab/>
        </w:r>
        <w:r>
          <w:rPr>
            <w:noProof/>
            <w:webHidden/>
          </w:rPr>
          <w:fldChar w:fldCharType="begin"/>
        </w:r>
        <w:r>
          <w:rPr>
            <w:noProof/>
            <w:webHidden/>
          </w:rPr>
          <w:instrText xml:space="preserve"> PAGEREF _Toc49098278 \h </w:instrText>
        </w:r>
        <w:r>
          <w:rPr>
            <w:noProof/>
            <w:webHidden/>
          </w:rPr>
        </w:r>
        <w:r>
          <w:rPr>
            <w:noProof/>
            <w:webHidden/>
          </w:rPr>
          <w:fldChar w:fldCharType="separate"/>
        </w:r>
        <w:r>
          <w:rPr>
            <w:noProof/>
            <w:webHidden/>
          </w:rPr>
          <w:t>69</w:t>
        </w:r>
        <w:r>
          <w:rPr>
            <w:noProof/>
            <w:webHidden/>
          </w:rPr>
          <w:fldChar w:fldCharType="end"/>
        </w:r>
      </w:hyperlink>
    </w:p>
    <w:p w:rsidR="00772D2B" w:rsidRDefault="00772D2B">
      <w:pPr>
        <w:pStyle w:val="TableofFigures"/>
        <w:rPr>
          <w:rFonts w:cstheme="minorBidi"/>
          <w:caps w:val="0"/>
          <w:noProof/>
          <w:sz w:val="22"/>
        </w:rPr>
      </w:pPr>
      <w:hyperlink w:anchor="_Toc49098279" w:history="1">
        <w:r w:rsidRPr="00FF3CF4">
          <w:rPr>
            <w:rStyle w:val="Hyperlink"/>
          </w:rPr>
          <w:t>Table 11: Model Optimal Parameters</w:t>
        </w:r>
        <w:r>
          <w:rPr>
            <w:noProof/>
            <w:webHidden/>
          </w:rPr>
          <w:tab/>
        </w:r>
        <w:r>
          <w:rPr>
            <w:noProof/>
            <w:webHidden/>
          </w:rPr>
          <w:fldChar w:fldCharType="begin"/>
        </w:r>
        <w:r>
          <w:rPr>
            <w:noProof/>
            <w:webHidden/>
          </w:rPr>
          <w:instrText xml:space="preserve"> PAGEREF _Toc49098279 \h </w:instrText>
        </w:r>
        <w:r>
          <w:rPr>
            <w:noProof/>
            <w:webHidden/>
          </w:rPr>
        </w:r>
        <w:r>
          <w:rPr>
            <w:noProof/>
            <w:webHidden/>
          </w:rPr>
          <w:fldChar w:fldCharType="separate"/>
        </w:r>
        <w:r>
          <w:rPr>
            <w:noProof/>
            <w:webHidden/>
          </w:rPr>
          <w:t>69</w:t>
        </w:r>
        <w:r>
          <w:rPr>
            <w:noProof/>
            <w:webHidden/>
          </w:rPr>
          <w:fldChar w:fldCharType="end"/>
        </w:r>
      </w:hyperlink>
    </w:p>
    <w:p w:rsidR="00653DB4" w:rsidRDefault="00A34B45">
      <w:pPr>
        <w:spacing w:line="200" w:lineRule="exact"/>
        <w:rPr>
          <w:sz w:val="20"/>
          <w:szCs w:val="20"/>
        </w:rPr>
      </w:pPr>
      <w:r>
        <w:rPr>
          <w:sz w:val="20"/>
          <w:szCs w:val="20"/>
        </w:rPr>
        <w:fldChar w:fldCharType="end"/>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13" w:lineRule="exact"/>
        <w:rPr>
          <w:sz w:val="20"/>
          <w:szCs w:val="20"/>
        </w:rPr>
      </w:pPr>
    </w:p>
    <w:p w:rsidR="00653DB4" w:rsidRDefault="00653DB4">
      <w:pPr>
        <w:spacing w:line="200" w:lineRule="exact"/>
        <w:rPr>
          <w:sz w:val="20"/>
          <w:szCs w:val="20"/>
        </w:rPr>
      </w:pPr>
    </w:p>
    <w:p w:rsidR="00653DB4" w:rsidRDefault="00653DB4">
      <w:pPr>
        <w:sectPr w:rsidR="00653DB4" w:rsidSect="003929F2">
          <w:pgSz w:w="11900" w:h="17006"/>
          <w:pgMar w:top="1440" w:right="1440" w:bottom="0" w:left="1440" w:header="0" w:footer="0" w:gutter="0"/>
          <w:pgNumType w:fmt="lowerRoman"/>
          <w:cols w:space="720"/>
        </w:sect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72462" w:rsidRDefault="00672462">
      <w:pPr>
        <w:spacing w:line="240" w:lineRule="auto"/>
        <w:rPr>
          <w:rFonts w:asciiTheme="majorHAnsi" w:eastAsiaTheme="majorEastAsia" w:hAnsiTheme="majorHAnsi" w:cstheme="majorBidi"/>
          <w:color w:val="2E74B5" w:themeColor="accent1" w:themeShade="BF"/>
          <w:sz w:val="56"/>
          <w:szCs w:val="32"/>
        </w:rPr>
      </w:pPr>
      <w:r>
        <w:br w:type="page"/>
      </w:r>
    </w:p>
    <w:p w:rsidR="005A1E72" w:rsidRDefault="00672462" w:rsidP="00672462">
      <w:pPr>
        <w:pStyle w:val="Heading1"/>
        <w:numPr>
          <w:ilvl w:val="0"/>
          <w:numId w:val="0"/>
        </w:numPr>
      </w:pPr>
      <w:bookmarkStart w:id="10" w:name="_Toc49098207"/>
      <w:r>
        <w:lastRenderedPageBreak/>
        <w:t>List of Symbols</w:t>
      </w:r>
      <w:bookmarkStart w:id="11" w:name="page8"/>
      <w:bookmarkEnd w:id="11"/>
      <w:bookmarkEnd w:id="10"/>
    </w:p>
    <w:p w:rsidR="005A1E72" w:rsidRPr="005A1E72" w:rsidRDefault="005A1E72" w:rsidP="005A1E72"/>
    <w:tbl>
      <w:tblPr>
        <w:tblStyle w:val="TableGrid"/>
        <w:tblW w:w="9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2"/>
        <w:gridCol w:w="6207"/>
        <w:gridCol w:w="1380"/>
      </w:tblGrid>
      <w:tr w:rsidR="005A1E72" w:rsidTr="00886A95">
        <w:tc>
          <w:tcPr>
            <w:tcW w:w="1942" w:type="dxa"/>
          </w:tcPr>
          <w:p w:rsidR="005A1E72" w:rsidRPr="005A1E72" w:rsidRDefault="005A1E72" w:rsidP="005A1E72">
            <w:pPr>
              <w:rPr>
                <w:b/>
              </w:rPr>
            </w:pPr>
            <w:r w:rsidRPr="005A1E72">
              <w:rPr>
                <w:b/>
              </w:rPr>
              <w:t>Symbol</w:t>
            </w:r>
          </w:p>
        </w:tc>
        <w:tc>
          <w:tcPr>
            <w:tcW w:w="6207" w:type="dxa"/>
          </w:tcPr>
          <w:p w:rsidR="005A1E72" w:rsidRPr="005A1E72" w:rsidRDefault="005A1E72" w:rsidP="005A1E72">
            <w:pPr>
              <w:rPr>
                <w:b/>
              </w:rPr>
            </w:pPr>
            <w:r w:rsidRPr="005A1E72">
              <w:rPr>
                <w:b/>
              </w:rPr>
              <w:t>Description</w:t>
            </w:r>
          </w:p>
        </w:tc>
        <w:tc>
          <w:tcPr>
            <w:tcW w:w="1380" w:type="dxa"/>
          </w:tcPr>
          <w:p w:rsidR="005A1E72" w:rsidRPr="005A1E72" w:rsidRDefault="00886A95" w:rsidP="005A1E72">
            <w:pPr>
              <w:rPr>
                <w:b/>
              </w:rPr>
            </w:pPr>
            <w:r>
              <w:rPr>
                <w:b/>
              </w:rPr>
              <w:t>Dimensions</w:t>
            </w:r>
          </w:p>
        </w:tc>
      </w:tr>
      <w:tr w:rsidR="005A1E72" w:rsidTr="00886A95">
        <w:tc>
          <w:tcPr>
            <w:tcW w:w="1942" w:type="dxa"/>
          </w:tcPr>
          <w:p w:rsidR="005A1E72" w:rsidRDefault="00751F11" w:rsidP="005A1E72">
            <w:r>
              <w:t>E (t)</w:t>
            </w:r>
          </w:p>
        </w:tc>
        <w:tc>
          <w:tcPr>
            <w:tcW w:w="6207" w:type="dxa"/>
          </w:tcPr>
          <w:p w:rsidR="005A1E72" w:rsidRDefault="008923C6" w:rsidP="005A1E72">
            <w:r>
              <w:t>Probability</w:t>
            </w:r>
            <w:r w:rsidR="00E0242B">
              <w:t xml:space="preserve"> Density F</w:t>
            </w:r>
            <w:r w:rsidR="005A1E72">
              <w:t>unction</w:t>
            </w:r>
          </w:p>
        </w:tc>
        <w:tc>
          <w:tcPr>
            <w:tcW w:w="1380" w:type="dxa"/>
          </w:tcPr>
          <w:p w:rsidR="005A1E72" w:rsidRDefault="005A1E72" w:rsidP="005A1E72"/>
        </w:tc>
      </w:tr>
      <w:tr w:rsidR="005A1E72" w:rsidTr="00886A95">
        <w:tc>
          <w:tcPr>
            <w:tcW w:w="1942" w:type="dxa"/>
          </w:tcPr>
          <w:p w:rsidR="005A1E72" w:rsidRDefault="00751F11" w:rsidP="005A1E72">
            <w:r>
              <w:t>F (t)</w:t>
            </w:r>
          </w:p>
        </w:tc>
        <w:tc>
          <w:tcPr>
            <w:tcW w:w="6207" w:type="dxa"/>
          </w:tcPr>
          <w:p w:rsidR="005A1E72" w:rsidRDefault="005A1E72" w:rsidP="005A1E72">
            <w:r>
              <w:t>Distribution Function</w:t>
            </w:r>
          </w:p>
        </w:tc>
        <w:tc>
          <w:tcPr>
            <w:tcW w:w="1380" w:type="dxa"/>
          </w:tcPr>
          <w:p w:rsidR="005A1E72" w:rsidRDefault="005A1E72" w:rsidP="005A1E72"/>
        </w:tc>
      </w:tr>
      <w:tr w:rsidR="008B3A67" w:rsidTr="00886A95">
        <w:tc>
          <w:tcPr>
            <w:tcW w:w="1942" w:type="dxa"/>
          </w:tcPr>
          <w:p w:rsidR="008B3A67" w:rsidRDefault="008B3A67" w:rsidP="005A1E72">
            <w:r>
              <w:t>T</w:t>
            </w:r>
          </w:p>
        </w:tc>
        <w:tc>
          <w:tcPr>
            <w:tcW w:w="6207" w:type="dxa"/>
          </w:tcPr>
          <w:p w:rsidR="008B3A67" w:rsidRDefault="008B3A67" w:rsidP="00886A95">
            <w:r>
              <w:t xml:space="preserve">Unit of </w:t>
            </w:r>
            <w:r w:rsidR="00886A95">
              <w:t>T</w:t>
            </w:r>
            <w:r>
              <w:t>ime</w:t>
            </w:r>
          </w:p>
        </w:tc>
        <w:tc>
          <w:tcPr>
            <w:tcW w:w="1380" w:type="dxa"/>
          </w:tcPr>
          <w:p w:rsidR="008B3A67" w:rsidRDefault="008B3A67" w:rsidP="005A1E72"/>
        </w:tc>
      </w:tr>
      <w:tr w:rsidR="008B3A67" w:rsidTr="00886A95">
        <w:tc>
          <w:tcPr>
            <w:tcW w:w="1942" w:type="dxa"/>
          </w:tcPr>
          <w:p w:rsidR="008B3A67" w:rsidRDefault="008B3A67" w:rsidP="005A1E72">
            <w:r>
              <w:t>M</w:t>
            </w:r>
          </w:p>
        </w:tc>
        <w:tc>
          <w:tcPr>
            <w:tcW w:w="6207" w:type="dxa"/>
          </w:tcPr>
          <w:p w:rsidR="008B3A67" w:rsidRDefault="008B3A67" w:rsidP="005A1E72">
            <w:r>
              <w:t>Unit of Mass</w:t>
            </w:r>
          </w:p>
        </w:tc>
        <w:tc>
          <w:tcPr>
            <w:tcW w:w="1380" w:type="dxa"/>
          </w:tcPr>
          <w:p w:rsidR="008B3A67" w:rsidRDefault="008B3A67" w:rsidP="005A1E72"/>
        </w:tc>
      </w:tr>
      <w:tr w:rsidR="008B3A67" w:rsidTr="00886A95">
        <w:tc>
          <w:tcPr>
            <w:tcW w:w="1942" w:type="dxa"/>
          </w:tcPr>
          <w:p w:rsidR="008B3A67" w:rsidRDefault="008B3A67" w:rsidP="005A1E72">
            <w:r>
              <w:t>L</w:t>
            </w:r>
          </w:p>
        </w:tc>
        <w:tc>
          <w:tcPr>
            <w:tcW w:w="6207" w:type="dxa"/>
          </w:tcPr>
          <w:p w:rsidR="008B3A67" w:rsidRDefault="00886A95" w:rsidP="005A1E72">
            <w:r>
              <w:t>Unit of L</w:t>
            </w:r>
            <w:r w:rsidR="008B3A67">
              <w:t>ength</w:t>
            </w:r>
          </w:p>
        </w:tc>
        <w:tc>
          <w:tcPr>
            <w:tcW w:w="1380" w:type="dxa"/>
          </w:tcPr>
          <w:p w:rsidR="008B3A67" w:rsidRDefault="008B3A67" w:rsidP="005A1E72"/>
        </w:tc>
      </w:tr>
      <w:tr w:rsidR="005A1E72" w:rsidTr="00886A95">
        <w:tc>
          <w:tcPr>
            <w:tcW w:w="1942" w:type="dxa"/>
          </w:tcPr>
          <w:p w:rsidR="005A1E72" w:rsidRDefault="005A1E72" w:rsidP="005A1E72">
            <w:r>
              <w:t>μ</w:t>
            </w:r>
          </w:p>
        </w:tc>
        <w:tc>
          <w:tcPr>
            <w:tcW w:w="6207" w:type="dxa"/>
          </w:tcPr>
          <w:p w:rsidR="005A1E72" w:rsidRPr="00A47D6C" w:rsidRDefault="005A1E72" w:rsidP="00886A95">
            <w:r>
              <w:t xml:space="preserve">Specific </w:t>
            </w:r>
            <w:r w:rsidR="00886A95">
              <w:t>G</w:t>
            </w:r>
            <w:r>
              <w:t xml:space="preserve">rowth </w:t>
            </w:r>
            <w:r w:rsidR="00886A95">
              <w:t>R</w:t>
            </w:r>
            <w:r>
              <w:t xml:space="preserve">ate of </w:t>
            </w:r>
            <w:r w:rsidR="00886A95">
              <w:t>M</w:t>
            </w:r>
            <w:r>
              <w:t xml:space="preserve">icroorganism </w:t>
            </w:r>
          </w:p>
        </w:tc>
        <w:tc>
          <w:tcPr>
            <w:tcW w:w="1380" w:type="dxa"/>
          </w:tcPr>
          <w:p w:rsidR="005A1E72" w:rsidRDefault="008B3A67" w:rsidP="005A1E72">
            <w:r>
              <w:t>(T</w:t>
            </w:r>
            <w:r w:rsidR="005A1E72">
              <w:rPr>
                <w:vertAlign w:val="superscript"/>
              </w:rPr>
              <w:t>-1</w:t>
            </w:r>
            <w:r w:rsidR="005A1E72">
              <w:t>)</w:t>
            </w:r>
          </w:p>
        </w:tc>
      </w:tr>
      <w:tr w:rsidR="005A1E72" w:rsidTr="00886A95">
        <w:tc>
          <w:tcPr>
            <w:tcW w:w="1942" w:type="dxa"/>
          </w:tcPr>
          <w:p w:rsidR="005A1E72" w:rsidRPr="00A47D6C" w:rsidRDefault="005A1E72" w:rsidP="005A1E72">
            <w:pPr>
              <w:rPr>
                <w:vertAlign w:val="subscript"/>
              </w:rPr>
            </w:pPr>
            <w:proofErr w:type="spellStart"/>
            <w:r>
              <w:t>μ</w:t>
            </w:r>
            <w:r>
              <w:rPr>
                <w:vertAlign w:val="subscript"/>
              </w:rPr>
              <w:t>max</w:t>
            </w:r>
            <w:proofErr w:type="spellEnd"/>
          </w:p>
        </w:tc>
        <w:tc>
          <w:tcPr>
            <w:tcW w:w="6207" w:type="dxa"/>
          </w:tcPr>
          <w:p w:rsidR="005A1E72" w:rsidRDefault="00886A95" w:rsidP="00886A95">
            <w:r>
              <w:t>Maximum Specific Growth R</w:t>
            </w:r>
            <w:r w:rsidR="005A1E72">
              <w:t xml:space="preserve">ate </w:t>
            </w:r>
          </w:p>
        </w:tc>
        <w:tc>
          <w:tcPr>
            <w:tcW w:w="1380" w:type="dxa"/>
          </w:tcPr>
          <w:p w:rsidR="005A1E72" w:rsidRDefault="008B3A67" w:rsidP="008B3A67">
            <w:r>
              <w:t>(T</w:t>
            </w:r>
            <w:r w:rsidR="005A1E72">
              <w:rPr>
                <w:vertAlign w:val="superscript"/>
              </w:rPr>
              <w:t>-1</w:t>
            </w:r>
            <w:r w:rsidR="005A1E72">
              <w:t>)</w:t>
            </w:r>
          </w:p>
        </w:tc>
      </w:tr>
      <w:tr w:rsidR="005A1E72" w:rsidTr="00886A95">
        <w:tc>
          <w:tcPr>
            <w:tcW w:w="1942" w:type="dxa"/>
          </w:tcPr>
          <w:p w:rsidR="005A1E72" w:rsidRDefault="005A1E72" w:rsidP="005A1E72">
            <w:r>
              <w:t>S</w:t>
            </w:r>
          </w:p>
        </w:tc>
        <w:tc>
          <w:tcPr>
            <w:tcW w:w="6207" w:type="dxa"/>
          </w:tcPr>
          <w:p w:rsidR="005A1E72" w:rsidRDefault="00886A95" w:rsidP="005A1E72">
            <w:r>
              <w:t>Concentration of S</w:t>
            </w:r>
            <w:r w:rsidR="005A1E72">
              <w:t xml:space="preserve">ubstrate </w:t>
            </w:r>
          </w:p>
        </w:tc>
        <w:tc>
          <w:tcPr>
            <w:tcW w:w="1380" w:type="dxa"/>
          </w:tcPr>
          <w:p w:rsidR="005A1E72" w:rsidRDefault="008B3A67" w:rsidP="005A1E72">
            <w:r>
              <w:t>(M</w:t>
            </w:r>
            <w:r w:rsidR="005A1E72">
              <w:t>L</w:t>
            </w:r>
            <w:r w:rsidRPr="008B3A67">
              <w:rPr>
                <w:vertAlign w:val="superscript"/>
              </w:rPr>
              <w:t>-3</w:t>
            </w:r>
            <w:r w:rsidR="005A1E72">
              <w:t>)</w:t>
            </w:r>
          </w:p>
        </w:tc>
      </w:tr>
      <w:tr w:rsidR="005A1E72" w:rsidTr="00886A95">
        <w:tc>
          <w:tcPr>
            <w:tcW w:w="1942" w:type="dxa"/>
          </w:tcPr>
          <w:p w:rsidR="005A1E72" w:rsidRPr="00A47D6C" w:rsidRDefault="005A1E72" w:rsidP="005A1E72">
            <w:pPr>
              <w:rPr>
                <w:vertAlign w:val="subscript"/>
              </w:rPr>
            </w:pPr>
            <w:r>
              <w:t>K</w:t>
            </w:r>
            <w:r>
              <w:rPr>
                <w:vertAlign w:val="subscript"/>
              </w:rPr>
              <w:t>S</w:t>
            </w:r>
          </w:p>
        </w:tc>
        <w:tc>
          <w:tcPr>
            <w:tcW w:w="6207" w:type="dxa"/>
          </w:tcPr>
          <w:p w:rsidR="005A1E72" w:rsidRDefault="00886A95" w:rsidP="005A1E72">
            <w:r>
              <w:t>Half Velocity C</w:t>
            </w:r>
            <w:r w:rsidR="005A1E72">
              <w:t xml:space="preserve">onstant </w:t>
            </w:r>
          </w:p>
        </w:tc>
        <w:tc>
          <w:tcPr>
            <w:tcW w:w="1380" w:type="dxa"/>
          </w:tcPr>
          <w:p w:rsidR="005A1E72" w:rsidRDefault="008B3A67" w:rsidP="008B3A67">
            <w:r>
              <w:t>(ML</w:t>
            </w:r>
            <w:r w:rsidRPr="008B3A67">
              <w:rPr>
                <w:vertAlign w:val="superscript"/>
              </w:rPr>
              <w:t>-3</w:t>
            </w:r>
            <w:r>
              <w:t>)</w:t>
            </w:r>
          </w:p>
        </w:tc>
      </w:tr>
      <w:tr w:rsidR="005A1E72" w:rsidTr="00886A95">
        <w:tc>
          <w:tcPr>
            <w:tcW w:w="1942" w:type="dxa"/>
          </w:tcPr>
          <w:p w:rsidR="005A1E72" w:rsidRPr="00A23854" w:rsidRDefault="005A1E72" w:rsidP="005A1E72">
            <w:proofErr w:type="spellStart"/>
            <w:r>
              <w:t>r</w:t>
            </w:r>
            <w:r>
              <w:rPr>
                <w:vertAlign w:val="subscript"/>
              </w:rPr>
              <w:t>a</w:t>
            </w:r>
            <w:proofErr w:type="spellEnd"/>
          </w:p>
        </w:tc>
        <w:tc>
          <w:tcPr>
            <w:tcW w:w="6207" w:type="dxa"/>
          </w:tcPr>
          <w:p w:rsidR="005A1E72" w:rsidRDefault="00886A95" w:rsidP="005A1E72">
            <w:r>
              <w:t>Reaction R</w:t>
            </w:r>
            <w:r w:rsidR="005A1E72">
              <w:t>ate</w:t>
            </w:r>
          </w:p>
        </w:tc>
        <w:tc>
          <w:tcPr>
            <w:tcW w:w="1380" w:type="dxa"/>
          </w:tcPr>
          <w:p w:rsidR="005A1E72" w:rsidRDefault="008B3A67" w:rsidP="008B3A67">
            <w:r>
              <w:t>(MT</w:t>
            </w:r>
            <w:r w:rsidRPr="008B3A67">
              <w:rPr>
                <w:vertAlign w:val="superscript"/>
              </w:rPr>
              <w:t>-1</w:t>
            </w:r>
            <w:r w:rsidR="005A1E72">
              <w:t>)</w:t>
            </w:r>
          </w:p>
        </w:tc>
      </w:tr>
      <w:tr w:rsidR="005A1E72" w:rsidTr="00886A95">
        <w:tc>
          <w:tcPr>
            <w:tcW w:w="1942" w:type="dxa"/>
          </w:tcPr>
          <w:p w:rsidR="005A1E72" w:rsidRDefault="005A1E72" w:rsidP="005A1E72">
            <w:r>
              <w:t>k</w:t>
            </w:r>
          </w:p>
        </w:tc>
        <w:tc>
          <w:tcPr>
            <w:tcW w:w="6207" w:type="dxa"/>
          </w:tcPr>
          <w:p w:rsidR="005A1E72" w:rsidRPr="00A47D6C" w:rsidRDefault="00886A95" w:rsidP="005A1E72">
            <w:r>
              <w:t>Rate Constant of First Order R</w:t>
            </w:r>
            <w:r w:rsidR="005A1E72">
              <w:t>eaction</w:t>
            </w:r>
          </w:p>
        </w:tc>
        <w:tc>
          <w:tcPr>
            <w:tcW w:w="1380" w:type="dxa"/>
          </w:tcPr>
          <w:p w:rsidR="005A1E72" w:rsidRPr="001D327F" w:rsidRDefault="005A1E72" w:rsidP="005A1E72">
            <w:pPr>
              <w:rPr>
                <w:vertAlign w:val="superscript"/>
              </w:rPr>
            </w:pPr>
            <w:r>
              <w:t>(</w:t>
            </w:r>
            <w:r w:rsidR="008B3A67">
              <w:t>T</w:t>
            </w:r>
            <w:r w:rsidR="00D65146">
              <w:rPr>
                <w:vertAlign w:val="superscript"/>
              </w:rPr>
              <w:t>-1</w:t>
            </w:r>
            <w:r>
              <w:t>)</w:t>
            </w:r>
          </w:p>
        </w:tc>
      </w:tr>
      <w:tr w:rsidR="005A1E72" w:rsidTr="00886A95">
        <w:tc>
          <w:tcPr>
            <w:tcW w:w="1942" w:type="dxa"/>
          </w:tcPr>
          <w:p w:rsidR="005A1E72" w:rsidRPr="001D327F" w:rsidRDefault="005A1E72" w:rsidP="005A1E72">
            <w:pPr>
              <w:rPr>
                <w:vertAlign w:val="subscript"/>
              </w:rPr>
            </w:pPr>
            <w:r>
              <w:t>C</w:t>
            </w:r>
            <w:r>
              <w:rPr>
                <w:vertAlign w:val="subscript"/>
              </w:rPr>
              <w:t>a</w:t>
            </w:r>
          </w:p>
        </w:tc>
        <w:tc>
          <w:tcPr>
            <w:tcW w:w="6207" w:type="dxa"/>
          </w:tcPr>
          <w:p w:rsidR="005A1E72" w:rsidRDefault="005A1E72" w:rsidP="005A1E72">
            <w:r>
              <w:t>Concentration</w:t>
            </w:r>
            <w:r w:rsidR="00886A95">
              <w:t xml:space="preserve"> of C</w:t>
            </w:r>
            <w:r>
              <w:t>omponent A</w:t>
            </w:r>
          </w:p>
        </w:tc>
        <w:tc>
          <w:tcPr>
            <w:tcW w:w="1380" w:type="dxa"/>
          </w:tcPr>
          <w:p w:rsidR="005A1E72" w:rsidRDefault="008B3A67" w:rsidP="005A1E72">
            <w:r>
              <w:t>(ML</w:t>
            </w:r>
            <w:r w:rsidRPr="008B3A67">
              <w:rPr>
                <w:vertAlign w:val="superscript"/>
              </w:rPr>
              <w:t>-3</w:t>
            </w:r>
            <w:r>
              <w:t>)</w:t>
            </w:r>
          </w:p>
        </w:tc>
      </w:tr>
      <w:tr w:rsidR="005A1E72" w:rsidTr="00886A95">
        <w:tc>
          <w:tcPr>
            <w:tcW w:w="1942" w:type="dxa"/>
          </w:tcPr>
          <w:p w:rsidR="005A1E72" w:rsidRPr="001D327F" w:rsidRDefault="005A1E72" w:rsidP="005A1E72">
            <w:pPr>
              <w:rPr>
                <w:vertAlign w:val="subscript"/>
              </w:rPr>
            </w:pPr>
            <w:proofErr w:type="spellStart"/>
            <w:r>
              <w:t>X</w:t>
            </w:r>
            <w:r>
              <w:rPr>
                <w:vertAlign w:val="subscript"/>
              </w:rPr>
              <w:t>seg</w:t>
            </w:r>
            <w:proofErr w:type="spellEnd"/>
          </w:p>
        </w:tc>
        <w:tc>
          <w:tcPr>
            <w:tcW w:w="6207" w:type="dxa"/>
          </w:tcPr>
          <w:p w:rsidR="005A1E72" w:rsidRDefault="00886A95" w:rsidP="005A1E72">
            <w:r>
              <w:t>Conversion Rate for a Segregated F</w:t>
            </w:r>
            <w:r w:rsidR="005A1E72">
              <w:t>luid</w:t>
            </w:r>
          </w:p>
        </w:tc>
        <w:tc>
          <w:tcPr>
            <w:tcW w:w="1380" w:type="dxa"/>
          </w:tcPr>
          <w:p w:rsidR="005A1E72" w:rsidRDefault="005A1E72" w:rsidP="005A1E72"/>
        </w:tc>
      </w:tr>
      <w:tr w:rsidR="005A1E72" w:rsidTr="00886A95">
        <w:tc>
          <w:tcPr>
            <w:tcW w:w="1942" w:type="dxa"/>
          </w:tcPr>
          <w:p w:rsidR="005A1E72" w:rsidRPr="001D327F" w:rsidRDefault="005A1E72" w:rsidP="005A1E72">
            <w:pPr>
              <w:rPr>
                <w:vertAlign w:val="subscript"/>
              </w:rPr>
            </w:pPr>
            <w:proofErr w:type="spellStart"/>
            <w:r>
              <w:t>X</w:t>
            </w:r>
            <w:r>
              <w:rPr>
                <w:vertAlign w:val="subscript"/>
              </w:rPr>
              <w:t>mm</w:t>
            </w:r>
            <w:proofErr w:type="spellEnd"/>
          </w:p>
        </w:tc>
        <w:tc>
          <w:tcPr>
            <w:tcW w:w="6207" w:type="dxa"/>
          </w:tcPr>
          <w:p w:rsidR="005A1E72" w:rsidRDefault="00886A95" w:rsidP="005A1E72">
            <w:r>
              <w:t xml:space="preserve">Conversion Rate for a Maximum </w:t>
            </w:r>
            <w:proofErr w:type="spellStart"/>
            <w:r>
              <w:t>Mixedness</w:t>
            </w:r>
            <w:proofErr w:type="spellEnd"/>
            <w:r>
              <w:t xml:space="preserve"> F</w:t>
            </w:r>
            <w:r w:rsidR="005A1E72">
              <w:t>luid</w:t>
            </w:r>
          </w:p>
        </w:tc>
        <w:tc>
          <w:tcPr>
            <w:tcW w:w="1380" w:type="dxa"/>
          </w:tcPr>
          <w:p w:rsidR="005A1E72" w:rsidRDefault="005A1E72" w:rsidP="005A1E72"/>
        </w:tc>
      </w:tr>
      <w:tr w:rsidR="005A1E72" w:rsidTr="00886A95">
        <w:tc>
          <w:tcPr>
            <w:tcW w:w="1942" w:type="dxa"/>
          </w:tcPr>
          <w:p w:rsidR="005A1E72" w:rsidRDefault="005A1E72" w:rsidP="005A1E72">
            <w:r>
              <w:rPr>
                <w:rFonts w:cstheme="minorHAnsi"/>
              </w:rPr>
              <w:t>τ</w:t>
            </w:r>
          </w:p>
        </w:tc>
        <w:tc>
          <w:tcPr>
            <w:tcW w:w="6207" w:type="dxa"/>
          </w:tcPr>
          <w:p w:rsidR="005A1E72" w:rsidRDefault="00886A95" w:rsidP="00886A95">
            <w:r>
              <w:t>Mean R</w:t>
            </w:r>
            <w:r w:rsidR="005A1E72">
              <w:t xml:space="preserve">esidence </w:t>
            </w:r>
            <w:r>
              <w:t>T</w:t>
            </w:r>
            <w:r w:rsidR="005A1E72">
              <w:t xml:space="preserve">ime </w:t>
            </w:r>
          </w:p>
        </w:tc>
        <w:tc>
          <w:tcPr>
            <w:tcW w:w="1380" w:type="dxa"/>
          </w:tcPr>
          <w:p w:rsidR="005A1E72" w:rsidRDefault="008B3A67" w:rsidP="005A1E72">
            <w:r>
              <w:t>(T</w:t>
            </w:r>
            <w:r w:rsidR="005A1E72">
              <w:t>)</w:t>
            </w:r>
          </w:p>
        </w:tc>
      </w:tr>
      <w:tr w:rsidR="005A1E72" w:rsidTr="00886A95">
        <w:tc>
          <w:tcPr>
            <w:tcW w:w="1942" w:type="dxa"/>
          </w:tcPr>
          <w:p w:rsidR="005A1E72" w:rsidRDefault="005A1E72" w:rsidP="005A1E72">
            <w:r>
              <w:t>V</w:t>
            </w:r>
          </w:p>
        </w:tc>
        <w:tc>
          <w:tcPr>
            <w:tcW w:w="6207" w:type="dxa"/>
          </w:tcPr>
          <w:p w:rsidR="005A1E72" w:rsidRDefault="005A1E72" w:rsidP="005A1E72">
            <w:r>
              <w:t xml:space="preserve">Volume </w:t>
            </w:r>
          </w:p>
        </w:tc>
        <w:tc>
          <w:tcPr>
            <w:tcW w:w="1380" w:type="dxa"/>
          </w:tcPr>
          <w:p w:rsidR="005A1E72" w:rsidRDefault="005A1E72" w:rsidP="005A1E72">
            <w:r>
              <w:t>(L</w:t>
            </w:r>
            <w:r w:rsidR="008B3A67">
              <w:rPr>
                <w:vertAlign w:val="superscript"/>
              </w:rPr>
              <w:t>3</w:t>
            </w:r>
            <w:r>
              <w:t>)</w:t>
            </w:r>
          </w:p>
        </w:tc>
      </w:tr>
      <w:tr w:rsidR="005A1E72" w:rsidTr="00886A95">
        <w:tc>
          <w:tcPr>
            <w:tcW w:w="1942" w:type="dxa"/>
          </w:tcPr>
          <w:p w:rsidR="005A1E72" w:rsidRPr="004B0462" w:rsidRDefault="004B0462" w:rsidP="005A1E72">
            <m:oMathPara>
              <m:oMathParaPr>
                <m:jc m:val="left"/>
              </m:oMathParaPr>
              <m:oMath>
                <m:r>
                  <w:rPr>
                    <w:rFonts w:ascii="Cambria Math" w:eastAsia="Arial" w:hAnsi="Cambria Math" w:cs="Arial"/>
                  </w:rPr>
                  <m:t>v</m:t>
                </m:r>
              </m:oMath>
            </m:oMathPara>
          </w:p>
        </w:tc>
        <w:tc>
          <w:tcPr>
            <w:tcW w:w="6207" w:type="dxa"/>
          </w:tcPr>
          <w:p w:rsidR="005A1E72" w:rsidRDefault="00886A95" w:rsidP="005A1E72">
            <w:r>
              <w:t>Flow R</w:t>
            </w:r>
            <w:r w:rsidR="005A1E72">
              <w:t>ate</w:t>
            </w:r>
          </w:p>
        </w:tc>
        <w:tc>
          <w:tcPr>
            <w:tcW w:w="1380" w:type="dxa"/>
          </w:tcPr>
          <w:p w:rsidR="005A1E72" w:rsidRDefault="005A1E72" w:rsidP="008B3A67">
            <w:r>
              <w:t>(L</w:t>
            </w:r>
            <w:r w:rsidR="008B3A67" w:rsidRPr="008B3A67">
              <w:rPr>
                <w:vertAlign w:val="superscript"/>
              </w:rPr>
              <w:t>3</w:t>
            </w:r>
            <w:r w:rsidR="008B3A67">
              <w:t>T</w:t>
            </w:r>
            <w:r w:rsidR="008B3A67" w:rsidRPr="008B3A67">
              <w:rPr>
                <w:vertAlign w:val="superscript"/>
              </w:rPr>
              <w:t>-1</w:t>
            </w:r>
            <w:r>
              <w:t>)</w:t>
            </w:r>
          </w:p>
        </w:tc>
      </w:tr>
      <w:tr w:rsidR="005A1E72" w:rsidTr="00886A95">
        <w:tc>
          <w:tcPr>
            <w:tcW w:w="1942" w:type="dxa"/>
          </w:tcPr>
          <w:p w:rsidR="005A1E72" w:rsidRPr="004B0462" w:rsidRDefault="00EB44FE"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O</m:t>
                    </m:r>
                  </m:sub>
                </m:sSub>
              </m:oMath>
            </m:oMathPara>
          </w:p>
        </w:tc>
        <w:tc>
          <w:tcPr>
            <w:tcW w:w="6207" w:type="dxa"/>
          </w:tcPr>
          <w:p w:rsidR="005A1E72" w:rsidRDefault="00886A95" w:rsidP="005A1E72">
            <w:r>
              <w:t>Overall Flow R</w:t>
            </w:r>
            <w:r w:rsidR="005A1E72">
              <w:t>ate</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Pr="004B0462" w:rsidRDefault="00EB44FE"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E</m:t>
                    </m:r>
                  </m:sub>
                </m:sSub>
              </m:oMath>
            </m:oMathPara>
          </w:p>
        </w:tc>
        <w:tc>
          <w:tcPr>
            <w:tcW w:w="6207" w:type="dxa"/>
          </w:tcPr>
          <w:p w:rsidR="005A1E72" w:rsidRDefault="00886A95" w:rsidP="005A1E72">
            <w:r>
              <w:t>Entering F</w:t>
            </w:r>
            <w:r w:rsidR="005A1E72">
              <w:t>low</w:t>
            </w:r>
            <w:r>
              <w:t xml:space="preserve"> R</w:t>
            </w:r>
            <w:r w:rsidR="005A1E72">
              <w:t>ate</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Pr="004B0462" w:rsidRDefault="00EB44FE" w:rsidP="005A1E72">
            <w:pPr>
              <w:rPr>
                <w:vertAlign w:val="subscript"/>
              </w:rPr>
            </w:pPr>
            <m:oMathPara>
              <m:oMathParaPr>
                <m:jc m:val="left"/>
              </m:oMathParaP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B</m:t>
                    </m:r>
                  </m:sub>
                </m:sSub>
              </m:oMath>
            </m:oMathPara>
          </w:p>
        </w:tc>
        <w:tc>
          <w:tcPr>
            <w:tcW w:w="6207" w:type="dxa"/>
          </w:tcPr>
          <w:p w:rsidR="005A1E72" w:rsidRDefault="00886A95" w:rsidP="005A1E72">
            <w:r>
              <w:t>Flow Rate of B</w:t>
            </w:r>
            <w:r w:rsidR="005A1E72">
              <w:t>y-pass</w:t>
            </w:r>
          </w:p>
        </w:tc>
        <w:tc>
          <w:tcPr>
            <w:tcW w:w="1380" w:type="dxa"/>
          </w:tcPr>
          <w:p w:rsidR="005A1E72" w:rsidRDefault="008B3A67" w:rsidP="005A1E72">
            <w:r>
              <w:t>(L</w:t>
            </w:r>
            <w:r w:rsidRPr="008B3A67">
              <w:rPr>
                <w:vertAlign w:val="superscript"/>
              </w:rPr>
              <w:t>3</w:t>
            </w:r>
            <w:r>
              <w:t>T</w:t>
            </w:r>
            <w:r w:rsidRPr="008B3A67">
              <w:rPr>
                <w:vertAlign w:val="superscript"/>
              </w:rPr>
              <w:t>-1</w:t>
            </w:r>
            <w:r>
              <w:t>)</w:t>
            </w:r>
          </w:p>
        </w:tc>
      </w:tr>
      <w:tr w:rsidR="005A1E72" w:rsidTr="00886A95">
        <w:tc>
          <w:tcPr>
            <w:tcW w:w="1942" w:type="dxa"/>
          </w:tcPr>
          <w:p w:rsidR="005A1E72" w:rsidRDefault="005A1E72" w:rsidP="005A1E72">
            <w:proofErr w:type="spellStart"/>
            <w:r>
              <w:rPr>
                <w:rFonts w:cstheme="minorHAnsi"/>
              </w:rPr>
              <w:t>τ</w:t>
            </w:r>
            <w:r>
              <w:rPr>
                <w:rFonts w:cstheme="minorHAnsi"/>
                <w:vertAlign w:val="subscript"/>
              </w:rPr>
              <w:t>obs</w:t>
            </w:r>
            <w:proofErr w:type="spellEnd"/>
          </w:p>
        </w:tc>
        <w:tc>
          <w:tcPr>
            <w:tcW w:w="6207" w:type="dxa"/>
          </w:tcPr>
          <w:p w:rsidR="005A1E72" w:rsidRDefault="00886A95" w:rsidP="005A1E72">
            <w:r>
              <w:t>Observed Residence T</w:t>
            </w:r>
            <w:r w:rsidR="005A1E72">
              <w:t xml:space="preserve">ime </w:t>
            </w:r>
          </w:p>
        </w:tc>
        <w:tc>
          <w:tcPr>
            <w:tcW w:w="1380" w:type="dxa"/>
          </w:tcPr>
          <w:p w:rsidR="005A1E72" w:rsidRDefault="008B3A67" w:rsidP="005A1E72">
            <w:r>
              <w:t>(T</w:t>
            </w:r>
            <w:r w:rsidR="005A1E72">
              <w:t>)</w:t>
            </w:r>
          </w:p>
        </w:tc>
      </w:tr>
      <w:tr w:rsidR="005A1E72" w:rsidTr="00886A95">
        <w:tc>
          <w:tcPr>
            <w:tcW w:w="1942" w:type="dxa"/>
          </w:tcPr>
          <w:p w:rsidR="005A1E72" w:rsidRDefault="005A1E72" w:rsidP="005A1E72">
            <w:r>
              <w:t>V</w:t>
            </w:r>
            <w:r>
              <w:rPr>
                <w:sz w:val="31"/>
                <w:szCs w:val="31"/>
                <w:vertAlign w:val="subscript"/>
              </w:rPr>
              <w:t>D</w:t>
            </w:r>
          </w:p>
        </w:tc>
        <w:tc>
          <w:tcPr>
            <w:tcW w:w="6207" w:type="dxa"/>
          </w:tcPr>
          <w:p w:rsidR="005A1E72" w:rsidRDefault="00C17680" w:rsidP="005A1E72">
            <w:r>
              <w:t xml:space="preserve">Dead </w:t>
            </w:r>
            <w:r w:rsidR="00886A95">
              <w:t>Space V</w:t>
            </w:r>
            <w:r w:rsidR="005A1E72">
              <w:t>olume</w:t>
            </w:r>
          </w:p>
        </w:tc>
        <w:tc>
          <w:tcPr>
            <w:tcW w:w="1380" w:type="dxa"/>
          </w:tcPr>
          <w:p w:rsidR="005A1E72" w:rsidRDefault="008B3A67" w:rsidP="005A1E72">
            <w:r>
              <w:t>(L</w:t>
            </w:r>
            <w:r w:rsidRPr="008B3A67">
              <w:rPr>
                <w:vertAlign w:val="superscript"/>
              </w:rPr>
              <w:t>3</w:t>
            </w:r>
            <w:r w:rsidR="005A1E72">
              <w:t>)</w:t>
            </w:r>
          </w:p>
        </w:tc>
      </w:tr>
      <w:tr w:rsidR="005A1E72" w:rsidTr="00886A95">
        <w:tc>
          <w:tcPr>
            <w:tcW w:w="1942" w:type="dxa"/>
          </w:tcPr>
          <w:p w:rsidR="005A1E72" w:rsidRDefault="005A1E72" w:rsidP="005A1E72">
            <w:r>
              <w:t>V</w:t>
            </w:r>
            <w:r>
              <w:rPr>
                <w:sz w:val="31"/>
                <w:szCs w:val="31"/>
                <w:vertAlign w:val="subscript"/>
              </w:rPr>
              <w:t>A</w:t>
            </w:r>
          </w:p>
        </w:tc>
        <w:tc>
          <w:tcPr>
            <w:tcW w:w="6207" w:type="dxa"/>
          </w:tcPr>
          <w:p w:rsidR="005A1E72" w:rsidRDefault="00886A95" w:rsidP="005A1E72">
            <w:r>
              <w:t>Active V</w:t>
            </w:r>
            <w:r w:rsidR="005A1E72">
              <w:t>olume</w:t>
            </w:r>
          </w:p>
        </w:tc>
        <w:tc>
          <w:tcPr>
            <w:tcW w:w="1380" w:type="dxa"/>
          </w:tcPr>
          <w:p w:rsidR="005A1E72" w:rsidRDefault="008B3A67" w:rsidP="005A1E72">
            <w:r>
              <w:t>(L</w:t>
            </w:r>
            <w:r w:rsidRPr="008B3A67">
              <w:rPr>
                <w:vertAlign w:val="superscript"/>
              </w:rPr>
              <w:t>3</w:t>
            </w:r>
            <w:r w:rsidR="005A1E72">
              <w:t>)</w:t>
            </w:r>
          </w:p>
        </w:tc>
      </w:tr>
      <w:tr w:rsidR="005A1E72" w:rsidTr="00886A95">
        <w:tc>
          <w:tcPr>
            <w:tcW w:w="1942" w:type="dxa"/>
          </w:tcPr>
          <w:p w:rsidR="005A1E72" w:rsidRDefault="005A1E72" w:rsidP="005A1E72">
            <w:r>
              <w:t>H</w:t>
            </w:r>
          </w:p>
        </w:tc>
        <w:tc>
          <w:tcPr>
            <w:tcW w:w="6207" w:type="dxa"/>
          </w:tcPr>
          <w:p w:rsidR="005A1E72" w:rsidRDefault="005A1E72" w:rsidP="005A1E72">
            <w:r>
              <w:t>Hold-back</w:t>
            </w:r>
          </w:p>
        </w:tc>
        <w:tc>
          <w:tcPr>
            <w:tcW w:w="1380" w:type="dxa"/>
          </w:tcPr>
          <w:p w:rsidR="005A1E72" w:rsidRDefault="005A1E72" w:rsidP="005A1E72"/>
        </w:tc>
      </w:tr>
      <w:tr w:rsidR="005A1E72" w:rsidTr="00886A95">
        <w:tc>
          <w:tcPr>
            <w:tcW w:w="1942" w:type="dxa"/>
          </w:tcPr>
          <w:p w:rsidR="005A1E72" w:rsidRDefault="005A1E72" w:rsidP="005A1E72">
            <w:r>
              <w:t>S</w:t>
            </w:r>
          </w:p>
        </w:tc>
        <w:tc>
          <w:tcPr>
            <w:tcW w:w="6207" w:type="dxa"/>
          </w:tcPr>
          <w:p w:rsidR="005A1E72" w:rsidRDefault="005A1E72" w:rsidP="005A1E72">
            <w:r>
              <w:t xml:space="preserve">Quantity of Segregation </w:t>
            </w:r>
          </w:p>
        </w:tc>
        <w:tc>
          <w:tcPr>
            <w:tcW w:w="1380" w:type="dxa"/>
          </w:tcPr>
          <w:p w:rsidR="005A1E72" w:rsidRDefault="005A1E72" w:rsidP="005A1E72"/>
        </w:tc>
      </w:tr>
      <w:tr w:rsidR="005A1E72" w:rsidTr="00886A95">
        <w:tc>
          <w:tcPr>
            <w:tcW w:w="1942" w:type="dxa"/>
          </w:tcPr>
          <w:p w:rsidR="005A1E72" w:rsidRDefault="005A1E72" w:rsidP="005A1E72">
            <w:r>
              <w:rPr>
                <w:rFonts w:ascii="Calibri" w:hAnsi="Calibri" w:cs="Calibri"/>
              </w:rPr>
              <w:t>t</w:t>
            </w:r>
          </w:p>
        </w:tc>
        <w:tc>
          <w:tcPr>
            <w:tcW w:w="6207" w:type="dxa"/>
          </w:tcPr>
          <w:p w:rsidR="005A1E72" w:rsidRDefault="005A1E72" w:rsidP="005A1E72">
            <w:r>
              <w:t>Time</w:t>
            </w:r>
          </w:p>
        </w:tc>
        <w:tc>
          <w:tcPr>
            <w:tcW w:w="1380" w:type="dxa"/>
          </w:tcPr>
          <w:p w:rsidR="005A1E72" w:rsidRDefault="00886A95" w:rsidP="005A1E72">
            <w:r>
              <w:t>(T)</w:t>
            </w:r>
          </w:p>
        </w:tc>
      </w:tr>
      <w:tr w:rsidR="005A1E72" w:rsidTr="00886A95">
        <w:tc>
          <w:tcPr>
            <w:tcW w:w="1942" w:type="dxa"/>
          </w:tcPr>
          <w:p w:rsidR="005A1E72" w:rsidRDefault="005A1E72" w:rsidP="005A1E72">
            <w:r>
              <w:rPr>
                <w:rFonts w:ascii="Calibri" w:hAnsi="Calibri" w:cs="Calibri"/>
              </w:rPr>
              <w:t>θ</w:t>
            </w:r>
          </w:p>
        </w:tc>
        <w:tc>
          <w:tcPr>
            <w:tcW w:w="6207" w:type="dxa"/>
          </w:tcPr>
          <w:p w:rsidR="005A1E72" w:rsidRDefault="00886A95" w:rsidP="005A1E72">
            <w:r>
              <w:t>Dimensionless T</w:t>
            </w:r>
            <w:r w:rsidR="005A1E72">
              <w:t>ime</w:t>
            </w:r>
          </w:p>
        </w:tc>
        <w:tc>
          <w:tcPr>
            <w:tcW w:w="1380" w:type="dxa"/>
          </w:tcPr>
          <w:p w:rsidR="005A1E72" w:rsidRDefault="005A1E72" w:rsidP="005A1E72"/>
        </w:tc>
      </w:tr>
      <w:tr w:rsidR="00886A95" w:rsidTr="00886A95">
        <w:tc>
          <w:tcPr>
            <w:tcW w:w="1942" w:type="dxa"/>
          </w:tcPr>
          <w:p w:rsidR="00886A95" w:rsidRPr="005A1E72" w:rsidRDefault="00886A95" w:rsidP="00886A95">
            <w:pPr>
              <w:rPr>
                <w:b/>
              </w:rPr>
            </w:pPr>
            <w:r w:rsidRPr="005A1E72">
              <w:rPr>
                <w:b/>
              </w:rPr>
              <w:lastRenderedPageBreak/>
              <w:t>Symbol</w:t>
            </w:r>
          </w:p>
        </w:tc>
        <w:tc>
          <w:tcPr>
            <w:tcW w:w="6207" w:type="dxa"/>
          </w:tcPr>
          <w:p w:rsidR="00886A95" w:rsidRPr="005A1E72" w:rsidRDefault="00886A95" w:rsidP="00886A95">
            <w:pPr>
              <w:rPr>
                <w:b/>
              </w:rPr>
            </w:pPr>
            <w:r w:rsidRPr="005A1E72">
              <w:rPr>
                <w:b/>
              </w:rPr>
              <w:t>Description</w:t>
            </w:r>
          </w:p>
        </w:tc>
        <w:tc>
          <w:tcPr>
            <w:tcW w:w="1380" w:type="dxa"/>
          </w:tcPr>
          <w:p w:rsidR="00886A95" w:rsidRPr="005A1E72" w:rsidRDefault="00886A95" w:rsidP="00886A95">
            <w:pPr>
              <w:rPr>
                <w:b/>
              </w:rPr>
            </w:pPr>
            <w:r>
              <w:rPr>
                <w:b/>
              </w:rPr>
              <w:t>Dimensions</w:t>
            </w:r>
          </w:p>
        </w:tc>
      </w:tr>
      <w:tr w:rsidR="00886A95" w:rsidTr="00886A95">
        <w:tc>
          <w:tcPr>
            <w:tcW w:w="1942" w:type="dxa"/>
          </w:tcPr>
          <w:p w:rsidR="00886A95" w:rsidRPr="00FF17FA" w:rsidRDefault="00886A95" w:rsidP="00886A95">
            <w:pPr>
              <w:rPr>
                <w:vertAlign w:val="subscript"/>
              </w:rPr>
            </w:pPr>
            <w:r>
              <w:t>N</w:t>
            </w:r>
            <w:r>
              <w:softHyphen/>
            </w:r>
            <w:r>
              <w:rPr>
                <w:vertAlign w:val="subscript"/>
              </w:rPr>
              <w:softHyphen/>
              <w:t>i</w:t>
            </w:r>
          </w:p>
        </w:tc>
        <w:tc>
          <w:tcPr>
            <w:tcW w:w="6207" w:type="dxa"/>
          </w:tcPr>
          <w:p w:rsidR="00886A95" w:rsidRDefault="00886A95" w:rsidP="00886A95">
            <w:r>
              <w:t>Molar Amount of Component I</w:t>
            </w:r>
          </w:p>
        </w:tc>
        <w:tc>
          <w:tcPr>
            <w:tcW w:w="1380" w:type="dxa"/>
          </w:tcPr>
          <w:p w:rsidR="00886A95" w:rsidRDefault="00886A95" w:rsidP="00886A95">
            <w:r>
              <w:t>(</w:t>
            </w:r>
            <w:proofErr w:type="spellStart"/>
            <w:r>
              <w:t>mol</w:t>
            </w:r>
            <w:proofErr w:type="spellEnd"/>
            <w:r>
              <w:t>)</w:t>
            </w:r>
          </w:p>
        </w:tc>
      </w:tr>
      <w:tr w:rsidR="00886A95" w:rsidTr="00886A95">
        <w:tc>
          <w:tcPr>
            <w:tcW w:w="1942" w:type="dxa"/>
          </w:tcPr>
          <w:p w:rsidR="00886A95" w:rsidRPr="00FF17FA" w:rsidRDefault="00886A95" w:rsidP="00886A95">
            <w:pPr>
              <w:rPr>
                <w:vertAlign w:val="subscript"/>
              </w:rPr>
            </w:pPr>
            <w:proofErr w:type="spellStart"/>
            <w:r>
              <w:t>R</w:t>
            </w:r>
            <w:r>
              <w:rPr>
                <w:vertAlign w:val="subscript"/>
              </w:rPr>
              <w:softHyphen/>
              <w:t>gen</w:t>
            </w:r>
            <w:proofErr w:type="spellEnd"/>
            <w:r>
              <w:rPr>
                <w:vertAlign w:val="subscript"/>
              </w:rPr>
              <w:t xml:space="preserve">, </w:t>
            </w:r>
            <w:proofErr w:type="spellStart"/>
            <w:r>
              <w:rPr>
                <w:vertAlign w:val="subscript"/>
              </w:rPr>
              <w:t>ij</w:t>
            </w:r>
            <w:proofErr w:type="spellEnd"/>
          </w:p>
        </w:tc>
        <w:tc>
          <w:tcPr>
            <w:tcW w:w="6207" w:type="dxa"/>
          </w:tcPr>
          <w:p w:rsidR="00886A95" w:rsidRDefault="00886A95" w:rsidP="00886A95">
            <w:r>
              <w:t xml:space="preserve">Sum of All Reaction Rates </w:t>
            </w:r>
          </w:p>
        </w:tc>
        <w:tc>
          <w:tcPr>
            <w:tcW w:w="1380" w:type="dxa"/>
          </w:tcPr>
          <w:p w:rsidR="00886A95" w:rsidRDefault="00886A95" w:rsidP="00886A95">
            <w:r>
              <w:t>(molT</w:t>
            </w:r>
            <w:r w:rsidRPr="004B0462">
              <w:rPr>
                <w:vertAlign w:val="superscript"/>
              </w:rPr>
              <w:t>-1</w:t>
            </w:r>
            <w:r>
              <w:t>)</w:t>
            </w:r>
          </w:p>
        </w:tc>
      </w:tr>
      <w:tr w:rsidR="00886A95" w:rsidTr="00886A95">
        <w:tc>
          <w:tcPr>
            <w:tcW w:w="1942" w:type="dxa"/>
          </w:tcPr>
          <w:p w:rsidR="00886A95" w:rsidRDefault="00886A95" w:rsidP="00886A95">
            <w:r>
              <w:rPr>
                <w:rFonts w:ascii="Calibri" w:hAnsi="Calibri" w:cs="Calibri"/>
              </w:rPr>
              <w:t>δ</w:t>
            </w:r>
          </w:p>
        </w:tc>
        <w:tc>
          <w:tcPr>
            <w:tcW w:w="6207" w:type="dxa"/>
          </w:tcPr>
          <w:p w:rsidR="00886A95" w:rsidRDefault="00886A95" w:rsidP="00886A95">
            <w:r>
              <w:t>Dirac Delta Function</w:t>
            </w:r>
          </w:p>
        </w:tc>
        <w:tc>
          <w:tcPr>
            <w:tcW w:w="1380" w:type="dxa"/>
          </w:tcPr>
          <w:p w:rsidR="00886A95" w:rsidRDefault="00886A95" w:rsidP="00886A95"/>
        </w:tc>
      </w:tr>
      <w:tr w:rsidR="00886A95" w:rsidTr="00886A95">
        <w:tc>
          <w:tcPr>
            <w:tcW w:w="1942" w:type="dxa"/>
          </w:tcPr>
          <w:p w:rsidR="00886A95" w:rsidRPr="00BE4FAA" w:rsidRDefault="00886A95" w:rsidP="00886A95">
            <m:oMathPara>
              <m:oMathParaPr>
                <m:jc m:val="left"/>
              </m:oMathParaPr>
              <m:oMath>
                <m:bar>
                  <m:barPr>
                    <m:pos m:val="top"/>
                    <m:ctrlPr>
                      <w:rPr>
                        <w:rFonts w:ascii="Cambria Math" w:hAnsi="Cambria Math"/>
                        <w:i/>
                      </w:rPr>
                    </m:ctrlPr>
                  </m:barPr>
                  <m:e>
                    <m:r>
                      <w:rPr>
                        <w:rFonts w:ascii="Cambria Math" w:hAnsi="Cambria Math"/>
                      </w:rPr>
                      <m:t>t</m:t>
                    </m:r>
                  </m:e>
                </m:bar>
              </m:oMath>
            </m:oMathPara>
          </w:p>
        </w:tc>
        <w:tc>
          <w:tcPr>
            <w:tcW w:w="6207" w:type="dxa"/>
          </w:tcPr>
          <w:p w:rsidR="00886A95" w:rsidRDefault="00886A95" w:rsidP="00886A95">
            <w:r>
              <w:t>Sample Mean Time</w:t>
            </w:r>
          </w:p>
        </w:tc>
        <w:tc>
          <w:tcPr>
            <w:tcW w:w="1380" w:type="dxa"/>
          </w:tcPr>
          <w:p w:rsidR="00886A95" w:rsidRDefault="00886A95" w:rsidP="00886A95">
            <w:r>
              <w:t>(T)</w:t>
            </w:r>
          </w:p>
        </w:tc>
      </w:tr>
      <w:tr w:rsidR="00886A95" w:rsidTr="00886A95">
        <w:tc>
          <w:tcPr>
            <w:tcW w:w="1942" w:type="dxa"/>
          </w:tcPr>
          <w:p w:rsidR="00886A95" w:rsidRDefault="00886A95" w:rsidP="00886A95">
            <w:r>
              <w:rPr>
                <w:rFonts w:ascii="Calibri" w:hAnsi="Calibri" w:cs="Calibri"/>
              </w:rPr>
              <w:t>σ</w:t>
            </w:r>
          </w:p>
        </w:tc>
        <w:tc>
          <w:tcPr>
            <w:tcW w:w="6207" w:type="dxa"/>
          </w:tcPr>
          <w:p w:rsidR="00886A95" w:rsidRDefault="00886A95" w:rsidP="00886A95">
            <w:r>
              <w:t xml:space="preserve">Standard Deviation </w:t>
            </w:r>
          </w:p>
        </w:tc>
        <w:tc>
          <w:tcPr>
            <w:tcW w:w="1380" w:type="dxa"/>
          </w:tcPr>
          <w:p w:rsidR="00886A95" w:rsidRDefault="00886A95" w:rsidP="00886A95"/>
        </w:tc>
      </w:tr>
      <w:tr w:rsidR="00886A95" w:rsidTr="00886A95">
        <w:tc>
          <w:tcPr>
            <w:tcW w:w="1942" w:type="dxa"/>
          </w:tcPr>
          <w:p w:rsidR="00886A95" w:rsidRPr="00BE4FAA" w:rsidRDefault="00886A95" w:rsidP="00886A95">
            <m:oMathPara>
              <m:oMathParaPr>
                <m:jc m:val="left"/>
              </m:oMathParaPr>
              <m:oMath>
                <m:bar>
                  <m:barPr>
                    <m:pos m:val="top"/>
                    <m:ctrlPr>
                      <w:rPr>
                        <w:rFonts w:ascii="Cambria Math" w:hAnsi="Cambria Math"/>
                      </w:rPr>
                    </m:ctrlPr>
                  </m:barPr>
                  <m:e>
                    <m:r>
                      <w:rPr>
                        <w:rFonts w:ascii="Cambria Math" w:hAnsi="Cambria Math"/>
                      </w:rPr>
                      <m:t>f</m:t>
                    </m:r>
                  </m:e>
                </m:bar>
              </m:oMath>
            </m:oMathPara>
          </w:p>
        </w:tc>
        <w:tc>
          <w:tcPr>
            <w:tcW w:w="6207" w:type="dxa"/>
          </w:tcPr>
          <w:p w:rsidR="00886A95" w:rsidRDefault="00886A95" w:rsidP="00886A95">
            <w:r>
              <w:t>Mean Function Value</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rsidR="00886A95" w:rsidRDefault="00886A95" w:rsidP="00886A95">
            <w:r>
              <w:t>Standard Deviation of Ideal CSTR</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PFR</m:t>
                    </m:r>
                  </m:sub>
                </m:sSub>
              </m:oMath>
            </m:oMathPara>
          </w:p>
        </w:tc>
        <w:tc>
          <w:tcPr>
            <w:tcW w:w="6207" w:type="dxa"/>
          </w:tcPr>
          <w:p w:rsidR="00886A95" w:rsidRDefault="00886A95" w:rsidP="00886A95">
            <w:r>
              <w:t>Standard Deviation of Ideal PFR</w:t>
            </w:r>
          </w:p>
        </w:tc>
        <w:tc>
          <w:tcPr>
            <w:tcW w:w="1380" w:type="dxa"/>
          </w:tcPr>
          <w:p w:rsidR="00886A95" w:rsidRDefault="00886A95" w:rsidP="00886A95"/>
        </w:tc>
      </w:tr>
      <w:tr w:rsidR="00886A95" w:rsidTr="00886A95">
        <w:tc>
          <w:tcPr>
            <w:tcW w:w="1942" w:type="dxa"/>
          </w:tcPr>
          <w:p w:rsidR="00886A95" w:rsidRPr="00D65146" w:rsidRDefault="00886A95" w:rsidP="00886A95">
            <m:oMathPara>
              <m:oMathParaPr>
                <m:jc m:val="left"/>
              </m:oMathParaPr>
              <m:oMath>
                <m:d>
                  <m:dPr>
                    <m:ctrlPr>
                      <w:rPr>
                        <w:rFonts w:ascii="Cambria Math" w:hAnsi="Cambria Math"/>
                      </w:rPr>
                    </m:ctrlPr>
                  </m:dPr>
                  <m:e>
                    <m:f>
                      <m:fPr>
                        <m:ctrlPr>
                          <w:rPr>
                            <w:rFonts w:ascii="Cambria Math" w:hAnsi="Cambria Math"/>
                          </w:rPr>
                        </m:ctrlPr>
                      </m:fPr>
                      <m:num>
                        <m:r>
                          <w:rPr>
                            <w:rFonts w:ascii="Cambria Math" w:hAnsi="Cambria Math"/>
                          </w:rPr>
                          <m:t>D</m:t>
                        </m:r>
                      </m:num>
                      <m:den>
                        <m:r>
                          <w:rPr>
                            <w:rFonts w:ascii="Cambria Math" w:hAnsi="Cambria Math"/>
                          </w:rPr>
                          <m:t>uL</m:t>
                        </m:r>
                      </m:den>
                    </m:f>
                  </m:e>
                </m:d>
              </m:oMath>
            </m:oMathPara>
          </w:p>
        </w:tc>
        <w:tc>
          <w:tcPr>
            <w:tcW w:w="6207" w:type="dxa"/>
          </w:tcPr>
          <w:p w:rsidR="00886A95" w:rsidRDefault="00886A95" w:rsidP="00886A95">
            <w:r>
              <w:t>Dimensionless Dispersion Coefficient</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r>
                  <w:rPr>
                    <w:rFonts w:ascii="Cambria Math" w:hAnsi="Cambria Math"/>
                  </w:rPr>
                  <m:t>π</m:t>
                </m:r>
              </m:oMath>
            </m:oMathPara>
          </w:p>
        </w:tc>
        <w:tc>
          <w:tcPr>
            <w:tcW w:w="6207" w:type="dxa"/>
          </w:tcPr>
          <w:p w:rsidR="00886A95" w:rsidRDefault="00886A95" w:rsidP="00886A95">
            <w:r>
              <w:t>Pi</w:t>
            </w:r>
          </w:p>
        </w:tc>
        <w:tc>
          <w:tcPr>
            <w:tcW w:w="1380" w:type="dxa"/>
          </w:tcPr>
          <w:p w:rsidR="00886A95" w:rsidRDefault="00886A95" w:rsidP="00886A95"/>
        </w:tc>
      </w:tr>
      <w:tr w:rsidR="00886A95" w:rsidTr="00886A95">
        <w:tc>
          <w:tcPr>
            <w:tcW w:w="1942" w:type="dxa"/>
          </w:tcPr>
          <w:p w:rsidR="00886A95" w:rsidRPr="00E30565" w:rsidRDefault="00886A95" w:rsidP="00886A95">
            <m:oMathPara>
              <m:oMathParaPr>
                <m:jc m:val="left"/>
              </m:oMathParaPr>
              <m:oMath>
                <m:r>
                  <m:rPr>
                    <m:sty m:val="p"/>
                  </m:rPr>
                  <w:rPr>
                    <w:rFonts w:ascii="Cambria Math" w:hAnsi="Cambria Math"/>
                  </w:rPr>
                  <m:t>Γ</m:t>
                </m:r>
              </m:oMath>
            </m:oMathPara>
          </w:p>
        </w:tc>
        <w:tc>
          <w:tcPr>
            <w:tcW w:w="6207" w:type="dxa"/>
          </w:tcPr>
          <w:p w:rsidR="00886A95" w:rsidRDefault="00886A95" w:rsidP="00886A95">
            <w:r>
              <w:t>Gamma function</w:t>
            </w:r>
          </w:p>
        </w:tc>
        <w:tc>
          <w:tcPr>
            <w:tcW w:w="1380" w:type="dxa"/>
          </w:tcPr>
          <w:p w:rsidR="00886A95" w:rsidRDefault="00886A95" w:rsidP="00886A95"/>
        </w:tc>
      </w:tr>
      <w:tr w:rsidR="00886A95" w:rsidTr="00886A95">
        <w:tc>
          <w:tcPr>
            <w:tcW w:w="1942" w:type="dxa"/>
          </w:tcPr>
          <w:p w:rsidR="00886A95" w:rsidRPr="00B83CCD" w:rsidRDefault="00886A95" w:rsidP="00886A95">
            <w:pPr>
              <w:rPr>
                <w:rFonts w:ascii="Calibri" w:eastAsia="DengXian" w:hAnsi="Calibri"/>
              </w:rPr>
            </w:pPr>
            <m:oMathPara>
              <m:oMathParaPr>
                <m:jc m:val="left"/>
              </m:oMathParaPr>
              <m:oMath>
                <m:r>
                  <w:rPr>
                    <w:rFonts w:ascii="Cambria Math" w:hAnsi="Cambria Math"/>
                  </w:rPr>
                  <m:t>u</m:t>
                </m:r>
              </m:oMath>
            </m:oMathPara>
          </w:p>
        </w:tc>
        <w:tc>
          <w:tcPr>
            <w:tcW w:w="6207" w:type="dxa"/>
          </w:tcPr>
          <w:p w:rsidR="00886A95" w:rsidRDefault="00886A95" w:rsidP="00886A95">
            <w:r>
              <w:t>Velocity Vector</w:t>
            </w:r>
          </w:p>
        </w:tc>
        <w:tc>
          <w:tcPr>
            <w:tcW w:w="1380" w:type="dxa"/>
          </w:tcPr>
          <w:p w:rsidR="00886A95" w:rsidRDefault="00886A95" w:rsidP="00886A95">
            <w:r>
              <w:t>(LT</w:t>
            </w:r>
            <w:r w:rsidRPr="00B83CCD">
              <w:rPr>
                <w:vertAlign w:val="superscript"/>
              </w:rPr>
              <w:t>-1</w:t>
            </w:r>
            <w:r>
              <w:t>)</w:t>
            </w:r>
          </w:p>
        </w:tc>
      </w:tr>
      <w:tr w:rsidR="00886A95" w:rsidTr="00886A95">
        <w:tc>
          <w:tcPr>
            <w:tcW w:w="1942" w:type="dxa"/>
          </w:tcPr>
          <w:p w:rsidR="00886A95" w:rsidRPr="00B83CCD" w:rsidRDefault="00886A95" w:rsidP="00886A95">
            <w:pPr>
              <w:rPr>
                <w:rFonts w:ascii="Calibri" w:eastAsia="DengXian" w:hAnsi="Calibri"/>
              </w:rPr>
            </w:pPr>
            <w:r>
              <w:rPr>
                <w:rFonts w:ascii="Calibri" w:eastAsia="DengXian" w:hAnsi="Calibri"/>
              </w:rPr>
              <w:t>P</w:t>
            </w:r>
          </w:p>
        </w:tc>
        <w:tc>
          <w:tcPr>
            <w:tcW w:w="6207" w:type="dxa"/>
          </w:tcPr>
          <w:p w:rsidR="00886A95" w:rsidRDefault="00886A95" w:rsidP="00886A95">
            <w:r>
              <w:t>Pressure</w:t>
            </w:r>
          </w:p>
        </w:tc>
        <w:tc>
          <w:tcPr>
            <w:tcW w:w="1380" w:type="dxa"/>
          </w:tcPr>
          <w:p w:rsidR="00886A95" w:rsidRDefault="00886A95" w:rsidP="00886A95">
            <w:r>
              <w:t>(ML</w:t>
            </w:r>
            <w:r w:rsidRPr="00B83CCD">
              <w:rPr>
                <w:vertAlign w:val="superscript"/>
              </w:rPr>
              <w:t>-1</w:t>
            </w:r>
            <w:r>
              <w:t>T</w:t>
            </w:r>
            <w:r w:rsidRPr="00B83CCD">
              <w:rPr>
                <w:vertAlign w:val="superscript"/>
              </w:rPr>
              <w:t>-2</w:t>
            </w:r>
            <w:r>
              <w:t>)</w:t>
            </w:r>
          </w:p>
        </w:tc>
      </w:tr>
      <w:tr w:rsidR="00886A95" w:rsidTr="00886A95">
        <w:tc>
          <w:tcPr>
            <w:tcW w:w="1942" w:type="dxa"/>
          </w:tcPr>
          <w:p w:rsidR="00886A95" w:rsidRPr="00B83CCD" w:rsidRDefault="00886A95" w:rsidP="00886A95">
            <w:pPr>
              <w:rPr>
                <w:rFonts w:ascii="Calibri" w:eastAsia="DengXian" w:hAnsi="Calibri"/>
              </w:rPr>
            </w:pPr>
            <m:oMathPara>
              <m:oMathParaPr>
                <m:jc m:val="left"/>
              </m:oMathParaPr>
              <m:oMath>
                <m:r>
                  <w:rPr>
                    <w:rFonts w:ascii="Cambria Math" w:hAnsi="Cambria Math"/>
                  </w:rPr>
                  <m:t>ρ</m:t>
                </m:r>
              </m:oMath>
            </m:oMathPara>
          </w:p>
        </w:tc>
        <w:tc>
          <w:tcPr>
            <w:tcW w:w="6207" w:type="dxa"/>
          </w:tcPr>
          <w:p w:rsidR="00886A95" w:rsidRDefault="00886A95" w:rsidP="00886A95">
            <w:r>
              <w:t>Density</w:t>
            </w:r>
          </w:p>
        </w:tc>
        <w:tc>
          <w:tcPr>
            <w:tcW w:w="1380" w:type="dxa"/>
          </w:tcPr>
          <w:p w:rsidR="00886A95" w:rsidRDefault="00886A95" w:rsidP="00886A95">
            <w:r>
              <w:t>(ML</w:t>
            </w:r>
            <w:r w:rsidRPr="00B14A1A">
              <w:rPr>
                <w:vertAlign w:val="superscript"/>
              </w:rPr>
              <w:t>-3</w:t>
            </w:r>
            <w:r>
              <w:t>)</w:t>
            </w:r>
          </w:p>
        </w:tc>
      </w:tr>
      <w:tr w:rsidR="00886A95" w:rsidTr="00886A95">
        <w:tc>
          <w:tcPr>
            <w:tcW w:w="1942" w:type="dxa"/>
          </w:tcPr>
          <w:p w:rsidR="00886A95" w:rsidRPr="00B14A1A" w:rsidRDefault="00886A95" w:rsidP="00886A95">
            <w:pPr>
              <w:rPr>
                <w:rFonts w:ascii="Calibri" w:eastAsia="DengXian" w:hAnsi="Calibri"/>
              </w:rPr>
            </w:pPr>
            <m:oMathPara>
              <m:oMathParaPr>
                <m:jc m:val="left"/>
              </m:oMathParaPr>
              <m:oMath>
                <m:r>
                  <w:rPr>
                    <w:rFonts w:ascii="Cambria Math" w:eastAsia="DengXian" w:hAnsi="Cambria Math"/>
                  </w:rPr>
                  <m:t>μ</m:t>
                </m:r>
              </m:oMath>
            </m:oMathPara>
          </w:p>
        </w:tc>
        <w:tc>
          <w:tcPr>
            <w:tcW w:w="6207" w:type="dxa"/>
          </w:tcPr>
          <w:p w:rsidR="00886A95" w:rsidRDefault="00886A95" w:rsidP="00886A95">
            <w:r>
              <w:t>Dynamic Viscosity</w:t>
            </w:r>
          </w:p>
        </w:tc>
        <w:tc>
          <w:tcPr>
            <w:tcW w:w="1380" w:type="dxa"/>
          </w:tcPr>
          <w:p w:rsidR="00886A95" w:rsidRDefault="00886A95" w:rsidP="00886A95">
            <w:r>
              <w:t>(ML</w:t>
            </w:r>
            <w:r w:rsidRPr="00B14A1A">
              <w:rPr>
                <w:vertAlign w:val="superscript"/>
              </w:rPr>
              <w:t>-1</w:t>
            </w:r>
            <w:r>
              <w:t>T</w:t>
            </w:r>
            <w:r w:rsidRPr="00B14A1A">
              <w:rPr>
                <w:vertAlign w:val="superscript"/>
              </w:rPr>
              <w:t>-1</w:t>
            </w:r>
            <w:r>
              <w:t>)</w:t>
            </w:r>
          </w:p>
        </w:tc>
      </w:tr>
    </w:tbl>
    <w:p w:rsidR="008B3A67" w:rsidRPr="00672462" w:rsidRDefault="00672462" w:rsidP="00672462">
      <w:pPr>
        <w:pStyle w:val="Heading1"/>
        <w:numPr>
          <w:ilvl w:val="0"/>
          <w:numId w:val="0"/>
        </w:numPr>
        <w:rPr>
          <w:sz w:val="20"/>
          <w:szCs w:val="20"/>
        </w:rPr>
      </w:pPr>
      <w:r>
        <w:br w:type="page"/>
      </w:r>
    </w:p>
    <w:p w:rsidR="005926A3" w:rsidRDefault="005926A3" w:rsidP="00416148">
      <w:pPr>
        <w:pStyle w:val="Heading1"/>
        <w:numPr>
          <w:ilvl w:val="0"/>
          <w:numId w:val="0"/>
        </w:numPr>
        <w:rPr>
          <w:sz w:val="20"/>
          <w:szCs w:val="20"/>
        </w:rPr>
      </w:pPr>
      <w:bookmarkStart w:id="12" w:name="_Toc49098208"/>
      <w:r>
        <w:lastRenderedPageBreak/>
        <w:t>List of Figures</w:t>
      </w:r>
      <w:bookmarkEnd w:id="12"/>
    </w:p>
    <w:p w:rsidR="005926A3" w:rsidRPr="00EB44FE" w:rsidRDefault="005926A3" w:rsidP="00EB44FE">
      <w:pPr>
        <w:spacing w:line="200" w:lineRule="exact"/>
        <w:rPr>
          <w:caps/>
          <w:sz w:val="20"/>
          <w:szCs w:val="20"/>
        </w:rPr>
      </w:pPr>
    </w:p>
    <w:p w:rsidR="005926A3" w:rsidRPr="00EB44FE" w:rsidRDefault="005926A3" w:rsidP="00EB44FE">
      <w:pPr>
        <w:spacing w:line="200" w:lineRule="exact"/>
        <w:rPr>
          <w:caps/>
          <w:sz w:val="20"/>
          <w:szCs w:val="20"/>
        </w:rPr>
      </w:pPr>
    </w:p>
    <w:p w:rsidR="005926A3" w:rsidRPr="00EB44FE" w:rsidRDefault="005926A3" w:rsidP="00EB44FE">
      <w:pPr>
        <w:spacing w:line="200" w:lineRule="exact"/>
        <w:rPr>
          <w:caps/>
          <w:sz w:val="20"/>
          <w:szCs w:val="20"/>
        </w:rPr>
      </w:pPr>
    </w:p>
    <w:p w:rsidR="00653DB4" w:rsidRPr="00EB44FE" w:rsidRDefault="00653DB4" w:rsidP="00EB44FE">
      <w:pPr>
        <w:spacing w:line="303" w:lineRule="exact"/>
        <w:rPr>
          <w:caps/>
          <w:sz w:val="20"/>
          <w:szCs w:val="20"/>
        </w:rPr>
      </w:pPr>
    </w:p>
    <w:p w:rsidR="00772D2B" w:rsidRDefault="005926A3">
      <w:pPr>
        <w:pStyle w:val="TableofFigures"/>
        <w:rPr>
          <w:rFonts w:cstheme="minorBidi"/>
          <w:caps w:val="0"/>
          <w:noProof/>
          <w:sz w:val="22"/>
        </w:rPr>
      </w:pPr>
      <w:r w:rsidRPr="00EB44FE">
        <w:rPr>
          <w:rFonts w:asciiTheme="majorHAnsi" w:eastAsiaTheme="majorEastAsia" w:hAnsiTheme="majorHAnsi" w:cstheme="majorBidi"/>
          <w:color w:val="2E74B5" w:themeColor="accent1" w:themeShade="BF"/>
          <w:sz w:val="48"/>
          <w:szCs w:val="32"/>
        </w:rPr>
        <w:fldChar w:fldCharType="begin"/>
      </w:r>
      <w:r w:rsidRPr="00EB44FE">
        <w:rPr>
          <w:rFonts w:asciiTheme="majorHAnsi" w:eastAsiaTheme="majorEastAsia" w:hAnsiTheme="majorHAnsi" w:cstheme="majorBidi"/>
          <w:color w:val="2E74B5" w:themeColor="accent1" w:themeShade="BF"/>
          <w:sz w:val="48"/>
          <w:szCs w:val="32"/>
        </w:rPr>
        <w:instrText xml:space="preserve"> TOC \h \z \c "Figure" </w:instrText>
      </w:r>
      <w:r w:rsidRPr="00EB44FE">
        <w:rPr>
          <w:rFonts w:asciiTheme="majorHAnsi" w:eastAsiaTheme="majorEastAsia" w:hAnsiTheme="majorHAnsi" w:cstheme="majorBidi"/>
          <w:color w:val="2E74B5" w:themeColor="accent1" w:themeShade="BF"/>
          <w:sz w:val="48"/>
          <w:szCs w:val="32"/>
        </w:rPr>
        <w:fldChar w:fldCharType="separate"/>
      </w:r>
      <w:hyperlink r:id="rId10" w:anchor="_Toc49098280" w:history="1">
        <w:r w:rsidR="00772D2B" w:rsidRPr="00485535">
          <w:rPr>
            <w:rStyle w:val="Hyperlink"/>
          </w:rPr>
          <w:t xml:space="preserve">Figure 1.1: Levels of wastewater treatment across canada </w:t>
        </w:r>
        <w:r w:rsidR="00772D2B" w:rsidRPr="00485535">
          <w:rPr>
            <w:rStyle w:val="Hyperlink"/>
            <w:rFonts w:ascii="Calibri" w:hAnsi="Calibri" w:cs="Calibri"/>
          </w:rPr>
          <w:t>[2]</w:t>
        </w:r>
        <w:r w:rsidR="00772D2B">
          <w:rPr>
            <w:noProof/>
            <w:webHidden/>
          </w:rPr>
          <w:tab/>
        </w:r>
        <w:r w:rsidR="00772D2B">
          <w:rPr>
            <w:noProof/>
            <w:webHidden/>
          </w:rPr>
          <w:fldChar w:fldCharType="begin"/>
        </w:r>
        <w:r w:rsidR="00772D2B">
          <w:rPr>
            <w:noProof/>
            <w:webHidden/>
          </w:rPr>
          <w:instrText xml:space="preserve"> PAGEREF _Toc49098280 \h </w:instrText>
        </w:r>
        <w:r w:rsidR="00772D2B">
          <w:rPr>
            <w:noProof/>
            <w:webHidden/>
          </w:rPr>
        </w:r>
        <w:r w:rsidR="00772D2B">
          <w:rPr>
            <w:noProof/>
            <w:webHidden/>
          </w:rPr>
          <w:fldChar w:fldCharType="separate"/>
        </w:r>
        <w:r w:rsidR="00772D2B">
          <w:rPr>
            <w:noProof/>
            <w:webHidden/>
          </w:rPr>
          <w:t>2</w:t>
        </w:r>
        <w:r w:rsidR="00772D2B">
          <w:rPr>
            <w:noProof/>
            <w:webHidden/>
          </w:rPr>
          <w:fldChar w:fldCharType="end"/>
        </w:r>
      </w:hyperlink>
    </w:p>
    <w:p w:rsidR="00772D2B" w:rsidRDefault="00772D2B">
      <w:pPr>
        <w:pStyle w:val="TableofFigures"/>
        <w:rPr>
          <w:rFonts w:cstheme="minorBidi"/>
          <w:caps w:val="0"/>
          <w:noProof/>
          <w:sz w:val="22"/>
        </w:rPr>
      </w:pPr>
      <w:hyperlink r:id="rId11" w:anchor="_Toc49098281" w:history="1">
        <w:r w:rsidRPr="00485535">
          <w:rPr>
            <w:rStyle w:val="Hyperlink"/>
          </w:rPr>
          <w:t>Figure 1.2: cfd of a rectangular reactor</w:t>
        </w:r>
        <w:r>
          <w:rPr>
            <w:noProof/>
            <w:webHidden/>
          </w:rPr>
          <w:tab/>
        </w:r>
        <w:r>
          <w:rPr>
            <w:noProof/>
            <w:webHidden/>
          </w:rPr>
          <w:fldChar w:fldCharType="begin"/>
        </w:r>
        <w:r>
          <w:rPr>
            <w:noProof/>
            <w:webHidden/>
          </w:rPr>
          <w:instrText xml:space="preserve"> PAGEREF _Toc49098281 \h </w:instrText>
        </w:r>
        <w:r>
          <w:rPr>
            <w:noProof/>
            <w:webHidden/>
          </w:rPr>
        </w:r>
        <w:r>
          <w:rPr>
            <w:noProof/>
            <w:webHidden/>
          </w:rPr>
          <w:fldChar w:fldCharType="separate"/>
        </w:r>
        <w:r>
          <w:rPr>
            <w:noProof/>
            <w:webHidden/>
          </w:rPr>
          <w:t>3</w:t>
        </w:r>
        <w:r>
          <w:rPr>
            <w:noProof/>
            <w:webHidden/>
          </w:rPr>
          <w:fldChar w:fldCharType="end"/>
        </w:r>
      </w:hyperlink>
    </w:p>
    <w:p w:rsidR="00772D2B" w:rsidRDefault="00772D2B">
      <w:pPr>
        <w:pStyle w:val="TableofFigures"/>
        <w:rPr>
          <w:rFonts w:cstheme="minorBidi"/>
          <w:caps w:val="0"/>
          <w:noProof/>
          <w:sz w:val="22"/>
        </w:rPr>
      </w:pPr>
      <w:hyperlink r:id="rId12" w:anchor="_Toc49098282" w:history="1">
        <w:r w:rsidRPr="00485535">
          <w:rPr>
            <w:rStyle w:val="Hyperlink"/>
          </w:rPr>
          <w:t>Figure 2.1: Sample Media</w:t>
        </w:r>
        <w:r w:rsidRPr="00485535">
          <w:rPr>
            <w:rStyle w:val="Hyperlink"/>
            <w:rFonts w:ascii="Calibri" w:hAnsi="Calibri" w:cs="Calibri"/>
          </w:rPr>
          <w:t>[9]</w:t>
        </w:r>
        <w:r>
          <w:rPr>
            <w:noProof/>
            <w:webHidden/>
          </w:rPr>
          <w:tab/>
        </w:r>
        <w:r>
          <w:rPr>
            <w:noProof/>
            <w:webHidden/>
          </w:rPr>
          <w:fldChar w:fldCharType="begin"/>
        </w:r>
        <w:r>
          <w:rPr>
            <w:noProof/>
            <w:webHidden/>
          </w:rPr>
          <w:instrText xml:space="preserve"> PAGEREF _Toc49098282 \h </w:instrText>
        </w:r>
        <w:r>
          <w:rPr>
            <w:noProof/>
            <w:webHidden/>
          </w:rPr>
        </w:r>
        <w:r>
          <w:rPr>
            <w:noProof/>
            <w:webHidden/>
          </w:rPr>
          <w:fldChar w:fldCharType="separate"/>
        </w:r>
        <w:r>
          <w:rPr>
            <w:noProof/>
            <w:webHidden/>
          </w:rPr>
          <w:t>4</w:t>
        </w:r>
        <w:r>
          <w:rPr>
            <w:noProof/>
            <w:webHidden/>
          </w:rPr>
          <w:fldChar w:fldCharType="end"/>
        </w:r>
      </w:hyperlink>
    </w:p>
    <w:p w:rsidR="00772D2B" w:rsidRDefault="00772D2B">
      <w:pPr>
        <w:pStyle w:val="TableofFigures"/>
        <w:rPr>
          <w:rFonts w:cstheme="minorBidi"/>
          <w:caps w:val="0"/>
          <w:noProof/>
          <w:sz w:val="22"/>
        </w:rPr>
      </w:pPr>
      <w:hyperlink r:id="rId13" w:anchor="_Toc49098283" w:history="1">
        <w:r w:rsidRPr="00485535">
          <w:rPr>
            <w:rStyle w:val="Hyperlink"/>
          </w:rPr>
          <w:t>Figure 2.2: Sequencing Batch Reactor schematic</w:t>
        </w:r>
        <w:r>
          <w:rPr>
            <w:noProof/>
            <w:webHidden/>
          </w:rPr>
          <w:tab/>
        </w:r>
        <w:r>
          <w:rPr>
            <w:noProof/>
            <w:webHidden/>
          </w:rPr>
          <w:fldChar w:fldCharType="begin"/>
        </w:r>
        <w:r>
          <w:rPr>
            <w:noProof/>
            <w:webHidden/>
          </w:rPr>
          <w:instrText xml:space="preserve"> PAGEREF _Toc49098283 \h </w:instrText>
        </w:r>
        <w:r>
          <w:rPr>
            <w:noProof/>
            <w:webHidden/>
          </w:rPr>
        </w:r>
        <w:r>
          <w:rPr>
            <w:noProof/>
            <w:webHidden/>
          </w:rPr>
          <w:fldChar w:fldCharType="separate"/>
        </w:r>
        <w:r>
          <w:rPr>
            <w:noProof/>
            <w:webHidden/>
          </w:rPr>
          <w:t>6</w:t>
        </w:r>
        <w:r>
          <w:rPr>
            <w:noProof/>
            <w:webHidden/>
          </w:rPr>
          <w:fldChar w:fldCharType="end"/>
        </w:r>
      </w:hyperlink>
    </w:p>
    <w:p w:rsidR="00772D2B" w:rsidRDefault="00772D2B">
      <w:pPr>
        <w:pStyle w:val="TableofFigures"/>
        <w:rPr>
          <w:rFonts w:cstheme="minorBidi"/>
          <w:caps w:val="0"/>
          <w:noProof/>
          <w:sz w:val="22"/>
        </w:rPr>
      </w:pPr>
      <w:hyperlink r:id="rId14" w:anchor="_Toc49098284" w:history="1">
        <w:r w:rsidRPr="00485535">
          <w:rPr>
            <w:rStyle w:val="Hyperlink"/>
          </w:rPr>
          <w:t xml:space="preserve">Figure 2.3: Membrane Aerated Biofilm Reactor </w:t>
        </w:r>
        <w:r w:rsidRPr="00485535">
          <w:rPr>
            <w:rStyle w:val="Hyperlink"/>
            <w:rFonts w:ascii="Calibri" w:hAnsi="Calibri" w:cs="Calibri"/>
          </w:rPr>
          <w:t>[8]</w:t>
        </w:r>
        <w:r>
          <w:rPr>
            <w:noProof/>
            <w:webHidden/>
          </w:rPr>
          <w:tab/>
        </w:r>
        <w:r>
          <w:rPr>
            <w:noProof/>
            <w:webHidden/>
          </w:rPr>
          <w:fldChar w:fldCharType="begin"/>
        </w:r>
        <w:r>
          <w:rPr>
            <w:noProof/>
            <w:webHidden/>
          </w:rPr>
          <w:instrText xml:space="preserve"> PAGEREF _Toc49098284 \h </w:instrText>
        </w:r>
        <w:r>
          <w:rPr>
            <w:noProof/>
            <w:webHidden/>
          </w:rPr>
        </w:r>
        <w:r>
          <w:rPr>
            <w:noProof/>
            <w:webHidden/>
          </w:rPr>
          <w:fldChar w:fldCharType="separate"/>
        </w:r>
        <w:r>
          <w:rPr>
            <w:noProof/>
            <w:webHidden/>
          </w:rPr>
          <w:t>8</w:t>
        </w:r>
        <w:r>
          <w:rPr>
            <w:noProof/>
            <w:webHidden/>
          </w:rPr>
          <w:fldChar w:fldCharType="end"/>
        </w:r>
      </w:hyperlink>
    </w:p>
    <w:p w:rsidR="00772D2B" w:rsidRDefault="00772D2B">
      <w:pPr>
        <w:pStyle w:val="TableofFigures"/>
        <w:rPr>
          <w:rFonts w:cstheme="minorBidi"/>
          <w:caps w:val="0"/>
          <w:noProof/>
          <w:sz w:val="22"/>
        </w:rPr>
      </w:pPr>
      <w:hyperlink r:id="rId15" w:anchor="_Toc49098285" w:history="1">
        <w:r w:rsidRPr="00485535">
          <w:rPr>
            <w:rStyle w:val="Hyperlink"/>
          </w:rPr>
          <w:t>Figure 2.4: Mechanism of Algal Phosphorous REMOVAL [4]</w:t>
        </w:r>
        <w:r>
          <w:rPr>
            <w:noProof/>
            <w:webHidden/>
          </w:rPr>
          <w:tab/>
        </w:r>
        <w:r>
          <w:rPr>
            <w:noProof/>
            <w:webHidden/>
          </w:rPr>
          <w:fldChar w:fldCharType="begin"/>
        </w:r>
        <w:r>
          <w:rPr>
            <w:noProof/>
            <w:webHidden/>
          </w:rPr>
          <w:instrText xml:space="preserve"> PAGEREF _Toc49098285 \h </w:instrText>
        </w:r>
        <w:r>
          <w:rPr>
            <w:noProof/>
            <w:webHidden/>
          </w:rPr>
        </w:r>
        <w:r>
          <w:rPr>
            <w:noProof/>
            <w:webHidden/>
          </w:rPr>
          <w:fldChar w:fldCharType="separate"/>
        </w:r>
        <w:r>
          <w:rPr>
            <w:noProof/>
            <w:webHidden/>
          </w:rPr>
          <w:t>9</w:t>
        </w:r>
        <w:r>
          <w:rPr>
            <w:noProof/>
            <w:webHidden/>
          </w:rPr>
          <w:fldChar w:fldCharType="end"/>
        </w:r>
      </w:hyperlink>
    </w:p>
    <w:p w:rsidR="00772D2B" w:rsidRDefault="00772D2B">
      <w:pPr>
        <w:pStyle w:val="TableofFigures"/>
        <w:rPr>
          <w:rFonts w:cstheme="minorBidi"/>
          <w:caps w:val="0"/>
          <w:noProof/>
          <w:sz w:val="22"/>
        </w:rPr>
      </w:pPr>
      <w:hyperlink r:id="rId16" w:anchor="_Toc49098286" w:history="1">
        <w:r w:rsidRPr="00485535">
          <w:rPr>
            <w:rStyle w:val="Hyperlink"/>
          </w:rPr>
          <w:t>Figure 2.5: Biological Nitrogen Removal Flow Chart</w:t>
        </w:r>
        <w:r>
          <w:rPr>
            <w:noProof/>
            <w:webHidden/>
          </w:rPr>
          <w:tab/>
        </w:r>
        <w:r>
          <w:rPr>
            <w:noProof/>
            <w:webHidden/>
          </w:rPr>
          <w:fldChar w:fldCharType="begin"/>
        </w:r>
        <w:r>
          <w:rPr>
            <w:noProof/>
            <w:webHidden/>
          </w:rPr>
          <w:instrText xml:space="preserve"> PAGEREF _Toc49098286 \h </w:instrText>
        </w:r>
        <w:r>
          <w:rPr>
            <w:noProof/>
            <w:webHidden/>
          </w:rPr>
        </w:r>
        <w:r>
          <w:rPr>
            <w:noProof/>
            <w:webHidden/>
          </w:rPr>
          <w:fldChar w:fldCharType="separate"/>
        </w:r>
        <w:r>
          <w:rPr>
            <w:noProof/>
            <w:webHidden/>
          </w:rPr>
          <w:t>10</w:t>
        </w:r>
        <w:r>
          <w:rPr>
            <w:noProof/>
            <w:webHidden/>
          </w:rPr>
          <w:fldChar w:fldCharType="end"/>
        </w:r>
      </w:hyperlink>
    </w:p>
    <w:p w:rsidR="00772D2B" w:rsidRDefault="00772D2B">
      <w:pPr>
        <w:pStyle w:val="TableofFigures"/>
        <w:rPr>
          <w:rFonts w:cstheme="minorBidi"/>
          <w:caps w:val="0"/>
          <w:noProof/>
          <w:sz w:val="22"/>
        </w:rPr>
      </w:pPr>
      <w:hyperlink w:anchor="_Toc49098287" w:history="1">
        <w:r w:rsidRPr="00485535">
          <w:rPr>
            <w:rStyle w:val="Hyperlink"/>
          </w:rPr>
          <w:t>Figure 2.6: Skeletal Structure of ATP</w:t>
        </w:r>
        <w:r>
          <w:rPr>
            <w:noProof/>
            <w:webHidden/>
          </w:rPr>
          <w:tab/>
        </w:r>
        <w:r>
          <w:rPr>
            <w:noProof/>
            <w:webHidden/>
          </w:rPr>
          <w:fldChar w:fldCharType="begin"/>
        </w:r>
        <w:r>
          <w:rPr>
            <w:noProof/>
            <w:webHidden/>
          </w:rPr>
          <w:instrText xml:space="preserve"> PAGEREF _Toc49098287 \h </w:instrText>
        </w:r>
        <w:r>
          <w:rPr>
            <w:noProof/>
            <w:webHidden/>
          </w:rPr>
        </w:r>
        <w:r>
          <w:rPr>
            <w:noProof/>
            <w:webHidden/>
          </w:rPr>
          <w:fldChar w:fldCharType="separate"/>
        </w:r>
        <w:r>
          <w:rPr>
            <w:noProof/>
            <w:webHidden/>
          </w:rPr>
          <w:t>12</w:t>
        </w:r>
        <w:r>
          <w:rPr>
            <w:noProof/>
            <w:webHidden/>
          </w:rPr>
          <w:fldChar w:fldCharType="end"/>
        </w:r>
      </w:hyperlink>
    </w:p>
    <w:p w:rsidR="00772D2B" w:rsidRDefault="00772D2B">
      <w:pPr>
        <w:pStyle w:val="TableofFigures"/>
        <w:rPr>
          <w:rFonts w:cstheme="minorBidi"/>
          <w:caps w:val="0"/>
          <w:noProof/>
          <w:sz w:val="22"/>
        </w:rPr>
      </w:pPr>
      <w:hyperlink r:id="rId17" w:anchor="_Toc49098288" w:history="1">
        <w:r w:rsidRPr="00485535">
          <w:rPr>
            <w:rStyle w:val="Hyperlink"/>
          </w:rPr>
          <w:t>Figure 2.7 Biochemical model for PAOs under anaerobic conditions</w:t>
        </w:r>
        <w:r w:rsidRPr="00485535">
          <w:rPr>
            <w:rStyle w:val="Hyperlink"/>
            <w:rFonts w:ascii="Calibri" w:hAnsi="Calibri" w:cs="Calibri"/>
          </w:rPr>
          <w:t>[10]</w:t>
        </w:r>
        <w:r>
          <w:rPr>
            <w:noProof/>
            <w:webHidden/>
          </w:rPr>
          <w:tab/>
        </w:r>
        <w:r>
          <w:rPr>
            <w:noProof/>
            <w:webHidden/>
          </w:rPr>
          <w:fldChar w:fldCharType="begin"/>
        </w:r>
        <w:r>
          <w:rPr>
            <w:noProof/>
            <w:webHidden/>
          </w:rPr>
          <w:instrText xml:space="preserve"> PAGEREF _Toc49098288 \h </w:instrText>
        </w:r>
        <w:r>
          <w:rPr>
            <w:noProof/>
            <w:webHidden/>
          </w:rPr>
        </w:r>
        <w:r>
          <w:rPr>
            <w:noProof/>
            <w:webHidden/>
          </w:rPr>
          <w:fldChar w:fldCharType="separate"/>
        </w:r>
        <w:r>
          <w:rPr>
            <w:noProof/>
            <w:webHidden/>
          </w:rPr>
          <w:t>13</w:t>
        </w:r>
        <w:r>
          <w:rPr>
            <w:noProof/>
            <w:webHidden/>
          </w:rPr>
          <w:fldChar w:fldCharType="end"/>
        </w:r>
      </w:hyperlink>
    </w:p>
    <w:p w:rsidR="00772D2B" w:rsidRDefault="00772D2B">
      <w:pPr>
        <w:pStyle w:val="TableofFigures"/>
        <w:rPr>
          <w:rFonts w:cstheme="minorBidi"/>
          <w:caps w:val="0"/>
          <w:noProof/>
          <w:sz w:val="22"/>
        </w:rPr>
      </w:pPr>
      <w:hyperlink r:id="rId18" w:anchor="_Toc49098289" w:history="1">
        <w:r w:rsidRPr="00485535">
          <w:rPr>
            <w:rStyle w:val="Hyperlink"/>
          </w:rPr>
          <w:t>Figure 2.8: Biochemical model for PAOs under aerobic conditions[10]</w:t>
        </w:r>
        <w:r>
          <w:rPr>
            <w:noProof/>
            <w:webHidden/>
          </w:rPr>
          <w:tab/>
        </w:r>
        <w:r>
          <w:rPr>
            <w:noProof/>
            <w:webHidden/>
          </w:rPr>
          <w:fldChar w:fldCharType="begin"/>
        </w:r>
        <w:r>
          <w:rPr>
            <w:noProof/>
            <w:webHidden/>
          </w:rPr>
          <w:instrText xml:space="preserve"> PAGEREF _Toc49098289 \h </w:instrText>
        </w:r>
        <w:r>
          <w:rPr>
            <w:noProof/>
            <w:webHidden/>
          </w:rPr>
        </w:r>
        <w:r>
          <w:rPr>
            <w:noProof/>
            <w:webHidden/>
          </w:rPr>
          <w:fldChar w:fldCharType="separate"/>
        </w:r>
        <w:r>
          <w:rPr>
            <w:noProof/>
            <w:webHidden/>
          </w:rPr>
          <w:t>13</w:t>
        </w:r>
        <w:r>
          <w:rPr>
            <w:noProof/>
            <w:webHidden/>
          </w:rPr>
          <w:fldChar w:fldCharType="end"/>
        </w:r>
      </w:hyperlink>
    </w:p>
    <w:p w:rsidR="00772D2B" w:rsidRDefault="00772D2B">
      <w:pPr>
        <w:pStyle w:val="TableofFigures"/>
        <w:rPr>
          <w:rFonts w:cstheme="minorBidi"/>
          <w:caps w:val="0"/>
          <w:noProof/>
          <w:sz w:val="22"/>
        </w:rPr>
      </w:pPr>
      <w:hyperlink r:id="rId19" w:anchor="_Toc49098290" w:history="1">
        <w:r w:rsidRPr="00485535">
          <w:rPr>
            <w:rStyle w:val="Hyperlink"/>
          </w:rPr>
          <w:t>Figure 2.9: Micro vs Macro Mixing[18]</w:t>
        </w:r>
        <w:r>
          <w:rPr>
            <w:noProof/>
            <w:webHidden/>
          </w:rPr>
          <w:tab/>
        </w:r>
        <w:r>
          <w:rPr>
            <w:noProof/>
            <w:webHidden/>
          </w:rPr>
          <w:fldChar w:fldCharType="begin"/>
        </w:r>
        <w:r>
          <w:rPr>
            <w:noProof/>
            <w:webHidden/>
          </w:rPr>
          <w:instrText xml:space="preserve"> PAGEREF _Toc49098290 \h </w:instrText>
        </w:r>
        <w:r>
          <w:rPr>
            <w:noProof/>
            <w:webHidden/>
          </w:rPr>
        </w:r>
        <w:r>
          <w:rPr>
            <w:noProof/>
            <w:webHidden/>
          </w:rPr>
          <w:fldChar w:fldCharType="separate"/>
        </w:r>
        <w:r>
          <w:rPr>
            <w:noProof/>
            <w:webHidden/>
          </w:rPr>
          <w:t>18</w:t>
        </w:r>
        <w:r>
          <w:rPr>
            <w:noProof/>
            <w:webHidden/>
          </w:rPr>
          <w:fldChar w:fldCharType="end"/>
        </w:r>
      </w:hyperlink>
    </w:p>
    <w:p w:rsidR="00772D2B" w:rsidRDefault="00772D2B">
      <w:pPr>
        <w:pStyle w:val="TableofFigures"/>
        <w:rPr>
          <w:rFonts w:cstheme="minorBidi"/>
          <w:caps w:val="0"/>
          <w:noProof/>
          <w:sz w:val="22"/>
        </w:rPr>
      </w:pPr>
      <w:hyperlink w:anchor="_Toc49098291" w:history="1">
        <w:r w:rsidRPr="00485535">
          <w:rPr>
            <w:rStyle w:val="Hyperlink"/>
          </w:rPr>
          <w:t>Figure 2.10: Demonstration of early vs late mixing</w:t>
        </w:r>
        <w:r>
          <w:rPr>
            <w:noProof/>
            <w:webHidden/>
          </w:rPr>
          <w:tab/>
        </w:r>
        <w:r>
          <w:rPr>
            <w:noProof/>
            <w:webHidden/>
          </w:rPr>
          <w:fldChar w:fldCharType="begin"/>
        </w:r>
        <w:r>
          <w:rPr>
            <w:noProof/>
            <w:webHidden/>
          </w:rPr>
          <w:instrText xml:space="preserve"> PAGEREF _Toc49098291 \h </w:instrText>
        </w:r>
        <w:r>
          <w:rPr>
            <w:noProof/>
            <w:webHidden/>
          </w:rPr>
        </w:r>
        <w:r>
          <w:rPr>
            <w:noProof/>
            <w:webHidden/>
          </w:rPr>
          <w:fldChar w:fldCharType="separate"/>
        </w:r>
        <w:r>
          <w:rPr>
            <w:noProof/>
            <w:webHidden/>
          </w:rPr>
          <w:t>20</w:t>
        </w:r>
        <w:r>
          <w:rPr>
            <w:noProof/>
            <w:webHidden/>
          </w:rPr>
          <w:fldChar w:fldCharType="end"/>
        </w:r>
      </w:hyperlink>
    </w:p>
    <w:p w:rsidR="00772D2B" w:rsidRDefault="00772D2B">
      <w:pPr>
        <w:pStyle w:val="TableofFigures"/>
        <w:rPr>
          <w:rFonts w:cstheme="minorBidi"/>
          <w:caps w:val="0"/>
          <w:noProof/>
          <w:sz w:val="22"/>
        </w:rPr>
      </w:pPr>
      <w:hyperlink r:id="rId20" w:anchor="_Toc49098292" w:history="1">
        <w:r w:rsidRPr="00485535">
          <w:rPr>
            <w:rStyle w:val="Hyperlink"/>
          </w:rPr>
          <w:t>Figure 2.11: Hold-Back</w:t>
        </w:r>
        <w:r>
          <w:rPr>
            <w:noProof/>
            <w:webHidden/>
          </w:rPr>
          <w:tab/>
        </w:r>
        <w:r>
          <w:rPr>
            <w:noProof/>
            <w:webHidden/>
          </w:rPr>
          <w:fldChar w:fldCharType="begin"/>
        </w:r>
        <w:r>
          <w:rPr>
            <w:noProof/>
            <w:webHidden/>
          </w:rPr>
          <w:instrText xml:space="preserve"> PAGEREF _Toc49098292 \h </w:instrText>
        </w:r>
        <w:r>
          <w:rPr>
            <w:noProof/>
            <w:webHidden/>
          </w:rPr>
        </w:r>
        <w:r>
          <w:rPr>
            <w:noProof/>
            <w:webHidden/>
          </w:rPr>
          <w:fldChar w:fldCharType="separate"/>
        </w:r>
        <w:r>
          <w:rPr>
            <w:noProof/>
            <w:webHidden/>
          </w:rPr>
          <w:t>23</w:t>
        </w:r>
        <w:r>
          <w:rPr>
            <w:noProof/>
            <w:webHidden/>
          </w:rPr>
          <w:fldChar w:fldCharType="end"/>
        </w:r>
      </w:hyperlink>
    </w:p>
    <w:p w:rsidR="00772D2B" w:rsidRDefault="00772D2B">
      <w:pPr>
        <w:pStyle w:val="TableofFigures"/>
        <w:rPr>
          <w:rFonts w:cstheme="minorBidi"/>
          <w:caps w:val="0"/>
          <w:noProof/>
          <w:sz w:val="22"/>
        </w:rPr>
      </w:pPr>
      <w:hyperlink r:id="rId21" w:anchor="_Toc49098293" w:history="1">
        <w:r w:rsidRPr="00485535">
          <w:rPr>
            <w:rStyle w:val="Hyperlink"/>
          </w:rPr>
          <w:t>Figure 2.12: Segregation quantity (S)</w:t>
        </w:r>
        <w:r>
          <w:rPr>
            <w:noProof/>
            <w:webHidden/>
          </w:rPr>
          <w:tab/>
        </w:r>
        <w:r>
          <w:rPr>
            <w:noProof/>
            <w:webHidden/>
          </w:rPr>
          <w:fldChar w:fldCharType="begin"/>
        </w:r>
        <w:r>
          <w:rPr>
            <w:noProof/>
            <w:webHidden/>
          </w:rPr>
          <w:instrText xml:space="preserve"> PAGEREF _Toc49098293 \h </w:instrText>
        </w:r>
        <w:r>
          <w:rPr>
            <w:noProof/>
            <w:webHidden/>
          </w:rPr>
        </w:r>
        <w:r>
          <w:rPr>
            <w:noProof/>
            <w:webHidden/>
          </w:rPr>
          <w:fldChar w:fldCharType="separate"/>
        </w:r>
        <w:r>
          <w:rPr>
            <w:noProof/>
            <w:webHidden/>
          </w:rPr>
          <w:t>24</w:t>
        </w:r>
        <w:r>
          <w:rPr>
            <w:noProof/>
            <w:webHidden/>
          </w:rPr>
          <w:fldChar w:fldCharType="end"/>
        </w:r>
      </w:hyperlink>
    </w:p>
    <w:p w:rsidR="00772D2B" w:rsidRDefault="00772D2B">
      <w:pPr>
        <w:pStyle w:val="TableofFigures"/>
        <w:rPr>
          <w:rFonts w:cstheme="minorBidi"/>
          <w:caps w:val="0"/>
          <w:noProof/>
          <w:sz w:val="22"/>
        </w:rPr>
      </w:pPr>
      <w:hyperlink r:id="rId22" w:anchor="_Toc49098294" w:history="1">
        <w:r w:rsidRPr="00485535">
          <w:rPr>
            <w:rStyle w:val="Hyperlink"/>
          </w:rPr>
          <w:t>Figure 2.13: Segregation quantity (S) with dead space</w:t>
        </w:r>
        <w:r>
          <w:rPr>
            <w:noProof/>
            <w:webHidden/>
          </w:rPr>
          <w:tab/>
        </w:r>
        <w:r>
          <w:rPr>
            <w:noProof/>
            <w:webHidden/>
          </w:rPr>
          <w:fldChar w:fldCharType="begin"/>
        </w:r>
        <w:r>
          <w:rPr>
            <w:noProof/>
            <w:webHidden/>
          </w:rPr>
          <w:instrText xml:space="preserve"> PAGEREF _Toc49098294 \h </w:instrText>
        </w:r>
        <w:r>
          <w:rPr>
            <w:noProof/>
            <w:webHidden/>
          </w:rPr>
        </w:r>
        <w:r>
          <w:rPr>
            <w:noProof/>
            <w:webHidden/>
          </w:rPr>
          <w:fldChar w:fldCharType="separate"/>
        </w:r>
        <w:r>
          <w:rPr>
            <w:noProof/>
            <w:webHidden/>
          </w:rPr>
          <w:t>25</w:t>
        </w:r>
        <w:r>
          <w:rPr>
            <w:noProof/>
            <w:webHidden/>
          </w:rPr>
          <w:fldChar w:fldCharType="end"/>
        </w:r>
      </w:hyperlink>
    </w:p>
    <w:p w:rsidR="00772D2B" w:rsidRDefault="00772D2B">
      <w:pPr>
        <w:pStyle w:val="TableofFigures"/>
        <w:rPr>
          <w:rFonts w:cstheme="minorBidi"/>
          <w:caps w:val="0"/>
          <w:noProof/>
          <w:sz w:val="22"/>
        </w:rPr>
      </w:pPr>
      <w:hyperlink r:id="rId23" w:anchor="_Toc49098295" w:history="1">
        <w:r w:rsidRPr="00485535">
          <w:rPr>
            <w:rStyle w:val="Hyperlink"/>
          </w:rPr>
          <w:t>Figure 2.14: E-Diagram of Ideal CSTR flow</w:t>
        </w:r>
        <w:r>
          <w:rPr>
            <w:noProof/>
            <w:webHidden/>
          </w:rPr>
          <w:tab/>
        </w:r>
        <w:r>
          <w:rPr>
            <w:noProof/>
            <w:webHidden/>
          </w:rPr>
          <w:fldChar w:fldCharType="begin"/>
        </w:r>
        <w:r>
          <w:rPr>
            <w:noProof/>
            <w:webHidden/>
          </w:rPr>
          <w:instrText xml:space="preserve"> PAGEREF _Toc49098295 \h </w:instrText>
        </w:r>
        <w:r>
          <w:rPr>
            <w:noProof/>
            <w:webHidden/>
          </w:rPr>
        </w:r>
        <w:r>
          <w:rPr>
            <w:noProof/>
            <w:webHidden/>
          </w:rPr>
          <w:fldChar w:fldCharType="separate"/>
        </w:r>
        <w:r>
          <w:rPr>
            <w:noProof/>
            <w:webHidden/>
          </w:rPr>
          <w:t>28</w:t>
        </w:r>
        <w:r>
          <w:rPr>
            <w:noProof/>
            <w:webHidden/>
          </w:rPr>
          <w:fldChar w:fldCharType="end"/>
        </w:r>
      </w:hyperlink>
    </w:p>
    <w:p w:rsidR="00772D2B" w:rsidRDefault="00772D2B">
      <w:pPr>
        <w:pStyle w:val="TableofFigures"/>
        <w:rPr>
          <w:rFonts w:cstheme="minorBidi"/>
          <w:caps w:val="0"/>
          <w:noProof/>
          <w:sz w:val="22"/>
        </w:rPr>
      </w:pPr>
      <w:hyperlink r:id="rId24" w:anchor="_Toc49098296" w:history="1">
        <w:r w:rsidRPr="00485535">
          <w:rPr>
            <w:rStyle w:val="Hyperlink"/>
          </w:rPr>
          <w:t>Figure 2.15:  F-Diagram of Ideal CSTR flow</w:t>
        </w:r>
        <w:r>
          <w:rPr>
            <w:noProof/>
            <w:webHidden/>
          </w:rPr>
          <w:tab/>
        </w:r>
        <w:r>
          <w:rPr>
            <w:noProof/>
            <w:webHidden/>
          </w:rPr>
          <w:fldChar w:fldCharType="begin"/>
        </w:r>
        <w:r>
          <w:rPr>
            <w:noProof/>
            <w:webHidden/>
          </w:rPr>
          <w:instrText xml:space="preserve"> PAGEREF _Toc49098296 \h </w:instrText>
        </w:r>
        <w:r>
          <w:rPr>
            <w:noProof/>
            <w:webHidden/>
          </w:rPr>
        </w:r>
        <w:r>
          <w:rPr>
            <w:noProof/>
            <w:webHidden/>
          </w:rPr>
          <w:fldChar w:fldCharType="separate"/>
        </w:r>
        <w:r>
          <w:rPr>
            <w:noProof/>
            <w:webHidden/>
          </w:rPr>
          <w:t>29</w:t>
        </w:r>
        <w:r>
          <w:rPr>
            <w:noProof/>
            <w:webHidden/>
          </w:rPr>
          <w:fldChar w:fldCharType="end"/>
        </w:r>
      </w:hyperlink>
    </w:p>
    <w:p w:rsidR="00772D2B" w:rsidRDefault="00772D2B">
      <w:pPr>
        <w:pStyle w:val="TableofFigures"/>
        <w:rPr>
          <w:rFonts w:cstheme="minorBidi"/>
          <w:caps w:val="0"/>
          <w:noProof/>
          <w:sz w:val="22"/>
        </w:rPr>
      </w:pPr>
      <w:hyperlink r:id="rId25" w:anchor="_Toc49098297" w:history="1">
        <w:r w:rsidRPr="00485535">
          <w:rPr>
            <w:rStyle w:val="Hyperlink"/>
          </w:rPr>
          <w:t>Figure 2.16:  E-Diagram of Ideal PFR flow</w:t>
        </w:r>
        <w:r>
          <w:rPr>
            <w:noProof/>
            <w:webHidden/>
          </w:rPr>
          <w:tab/>
        </w:r>
        <w:r>
          <w:rPr>
            <w:noProof/>
            <w:webHidden/>
          </w:rPr>
          <w:fldChar w:fldCharType="begin"/>
        </w:r>
        <w:r>
          <w:rPr>
            <w:noProof/>
            <w:webHidden/>
          </w:rPr>
          <w:instrText xml:space="preserve"> PAGEREF _Toc49098297 \h </w:instrText>
        </w:r>
        <w:r>
          <w:rPr>
            <w:noProof/>
            <w:webHidden/>
          </w:rPr>
        </w:r>
        <w:r>
          <w:rPr>
            <w:noProof/>
            <w:webHidden/>
          </w:rPr>
          <w:fldChar w:fldCharType="separate"/>
        </w:r>
        <w:r>
          <w:rPr>
            <w:noProof/>
            <w:webHidden/>
          </w:rPr>
          <w:t>30</w:t>
        </w:r>
        <w:r>
          <w:rPr>
            <w:noProof/>
            <w:webHidden/>
          </w:rPr>
          <w:fldChar w:fldCharType="end"/>
        </w:r>
      </w:hyperlink>
    </w:p>
    <w:p w:rsidR="00772D2B" w:rsidRDefault="00772D2B">
      <w:pPr>
        <w:pStyle w:val="TableofFigures"/>
        <w:rPr>
          <w:rFonts w:cstheme="minorBidi"/>
          <w:caps w:val="0"/>
          <w:noProof/>
          <w:sz w:val="22"/>
        </w:rPr>
      </w:pPr>
      <w:hyperlink r:id="rId26" w:anchor="_Toc49098298" w:history="1">
        <w:r w:rsidRPr="00485535">
          <w:rPr>
            <w:rStyle w:val="Hyperlink"/>
          </w:rPr>
          <w:t>Figure 2.17: F-Diagram of Ideal PFR flow</w:t>
        </w:r>
        <w:r>
          <w:rPr>
            <w:noProof/>
            <w:webHidden/>
          </w:rPr>
          <w:tab/>
        </w:r>
        <w:r>
          <w:rPr>
            <w:noProof/>
            <w:webHidden/>
          </w:rPr>
          <w:fldChar w:fldCharType="begin"/>
        </w:r>
        <w:r>
          <w:rPr>
            <w:noProof/>
            <w:webHidden/>
          </w:rPr>
          <w:instrText xml:space="preserve"> PAGEREF _Toc49098298 \h </w:instrText>
        </w:r>
        <w:r>
          <w:rPr>
            <w:noProof/>
            <w:webHidden/>
          </w:rPr>
        </w:r>
        <w:r>
          <w:rPr>
            <w:noProof/>
            <w:webHidden/>
          </w:rPr>
          <w:fldChar w:fldCharType="separate"/>
        </w:r>
        <w:r>
          <w:rPr>
            <w:noProof/>
            <w:webHidden/>
          </w:rPr>
          <w:t>31</w:t>
        </w:r>
        <w:r>
          <w:rPr>
            <w:noProof/>
            <w:webHidden/>
          </w:rPr>
          <w:fldChar w:fldCharType="end"/>
        </w:r>
      </w:hyperlink>
    </w:p>
    <w:p w:rsidR="00772D2B" w:rsidRDefault="00772D2B">
      <w:pPr>
        <w:pStyle w:val="TableofFigures"/>
        <w:rPr>
          <w:rFonts w:cstheme="minorBidi"/>
          <w:caps w:val="0"/>
          <w:noProof/>
          <w:sz w:val="22"/>
        </w:rPr>
      </w:pPr>
      <w:hyperlink r:id="rId27" w:anchor="_Toc49098299" w:history="1">
        <w:r w:rsidRPr="00485535">
          <w:rPr>
            <w:rStyle w:val="Hyperlink"/>
          </w:rPr>
          <w:t>Figure 2.18: CSTR in series Schematic</w:t>
        </w:r>
        <w:r>
          <w:rPr>
            <w:noProof/>
            <w:webHidden/>
          </w:rPr>
          <w:tab/>
        </w:r>
        <w:r>
          <w:rPr>
            <w:noProof/>
            <w:webHidden/>
          </w:rPr>
          <w:fldChar w:fldCharType="begin"/>
        </w:r>
        <w:r>
          <w:rPr>
            <w:noProof/>
            <w:webHidden/>
          </w:rPr>
          <w:instrText xml:space="preserve"> PAGEREF _Toc49098299 \h </w:instrText>
        </w:r>
        <w:r>
          <w:rPr>
            <w:noProof/>
            <w:webHidden/>
          </w:rPr>
        </w:r>
        <w:r>
          <w:rPr>
            <w:noProof/>
            <w:webHidden/>
          </w:rPr>
          <w:fldChar w:fldCharType="separate"/>
        </w:r>
        <w:r>
          <w:rPr>
            <w:noProof/>
            <w:webHidden/>
          </w:rPr>
          <w:t>32</w:t>
        </w:r>
        <w:r>
          <w:rPr>
            <w:noProof/>
            <w:webHidden/>
          </w:rPr>
          <w:fldChar w:fldCharType="end"/>
        </w:r>
      </w:hyperlink>
    </w:p>
    <w:p w:rsidR="00772D2B" w:rsidRDefault="00772D2B">
      <w:pPr>
        <w:pStyle w:val="TableofFigures"/>
        <w:rPr>
          <w:rFonts w:cstheme="minorBidi"/>
          <w:caps w:val="0"/>
          <w:noProof/>
          <w:sz w:val="22"/>
        </w:rPr>
      </w:pPr>
      <w:hyperlink w:anchor="_Toc49098300" w:history="1">
        <w:r w:rsidRPr="00485535">
          <w:rPr>
            <w:rStyle w:val="Hyperlink"/>
          </w:rPr>
          <w:t>Figure 2.19:  RTD for CSTRs in series for different number of reactors</w:t>
        </w:r>
        <w:r>
          <w:rPr>
            <w:noProof/>
            <w:webHidden/>
          </w:rPr>
          <w:tab/>
        </w:r>
        <w:r>
          <w:rPr>
            <w:noProof/>
            <w:webHidden/>
          </w:rPr>
          <w:fldChar w:fldCharType="begin"/>
        </w:r>
        <w:r>
          <w:rPr>
            <w:noProof/>
            <w:webHidden/>
          </w:rPr>
          <w:instrText xml:space="preserve"> PAGEREF _Toc49098300 \h </w:instrText>
        </w:r>
        <w:r>
          <w:rPr>
            <w:noProof/>
            <w:webHidden/>
          </w:rPr>
        </w:r>
        <w:r>
          <w:rPr>
            <w:noProof/>
            <w:webHidden/>
          </w:rPr>
          <w:fldChar w:fldCharType="separate"/>
        </w:r>
        <w:r>
          <w:rPr>
            <w:noProof/>
            <w:webHidden/>
          </w:rPr>
          <w:t>35</w:t>
        </w:r>
        <w:r>
          <w:rPr>
            <w:noProof/>
            <w:webHidden/>
          </w:rPr>
          <w:fldChar w:fldCharType="end"/>
        </w:r>
      </w:hyperlink>
    </w:p>
    <w:p w:rsidR="00772D2B" w:rsidRDefault="00772D2B">
      <w:pPr>
        <w:pStyle w:val="TableofFigures"/>
        <w:rPr>
          <w:rFonts w:cstheme="minorBidi"/>
          <w:caps w:val="0"/>
          <w:noProof/>
          <w:sz w:val="22"/>
        </w:rPr>
      </w:pPr>
      <w:hyperlink r:id="rId28" w:anchor="_Toc49098301" w:history="1">
        <w:r w:rsidRPr="00485535">
          <w:rPr>
            <w:rStyle w:val="Hyperlink"/>
          </w:rPr>
          <w:t xml:space="preserve">Figure 2.20: </w:t>
        </w:r>
        <w:r w:rsidRPr="00485535">
          <w:rPr>
            <w:rStyle w:val="Hyperlink"/>
            <w:rFonts w:ascii="Arial" w:hAnsi="Arial" w:cs="Arial"/>
          </w:rPr>
          <w:t>RTD for Open Vessel Dispersion</w:t>
        </w:r>
        <w:r>
          <w:rPr>
            <w:noProof/>
            <w:webHidden/>
          </w:rPr>
          <w:tab/>
        </w:r>
        <w:r>
          <w:rPr>
            <w:noProof/>
            <w:webHidden/>
          </w:rPr>
          <w:fldChar w:fldCharType="begin"/>
        </w:r>
        <w:r>
          <w:rPr>
            <w:noProof/>
            <w:webHidden/>
          </w:rPr>
          <w:instrText xml:space="preserve"> PAGEREF _Toc49098301 \h </w:instrText>
        </w:r>
        <w:r>
          <w:rPr>
            <w:noProof/>
            <w:webHidden/>
          </w:rPr>
        </w:r>
        <w:r>
          <w:rPr>
            <w:noProof/>
            <w:webHidden/>
          </w:rPr>
          <w:fldChar w:fldCharType="separate"/>
        </w:r>
        <w:r>
          <w:rPr>
            <w:noProof/>
            <w:webHidden/>
          </w:rPr>
          <w:t>36</w:t>
        </w:r>
        <w:r>
          <w:rPr>
            <w:noProof/>
            <w:webHidden/>
          </w:rPr>
          <w:fldChar w:fldCharType="end"/>
        </w:r>
      </w:hyperlink>
    </w:p>
    <w:p w:rsidR="00772D2B" w:rsidRDefault="00772D2B">
      <w:pPr>
        <w:pStyle w:val="TableofFigures"/>
        <w:rPr>
          <w:rFonts w:cstheme="minorBidi"/>
          <w:caps w:val="0"/>
          <w:noProof/>
          <w:sz w:val="22"/>
        </w:rPr>
      </w:pPr>
      <w:hyperlink r:id="rId29" w:anchor="_Toc49098302" w:history="1">
        <w:r w:rsidRPr="00485535">
          <w:rPr>
            <w:rStyle w:val="Hyperlink"/>
          </w:rPr>
          <w:t xml:space="preserve">Figure 2.21: </w:t>
        </w:r>
        <w:r w:rsidRPr="00485535">
          <w:rPr>
            <w:rStyle w:val="Hyperlink"/>
            <w:rFonts w:ascii="Arial" w:hAnsi="Arial" w:cs="Arial"/>
          </w:rPr>
          <w:t>Axial Dispersion Boundary Conditions</w:t>
        </w:r>
        <w:r w:rsidRPr="00485535">
          <w:rPr>
            <w:rStyle w:val="Hyperlink"/>
            <w:rFonts w:ascii="Calibri" w:hAnsi="Calibri" w:cs="Calibri"/>
          </w:rPr>
          <w:t>[3]</w:t>
        </w:r>
        <w:r>
          <w:rPr>
            <w:noProof/>
            <w:webHidden/>
          </w:rPr>
          <w:tab/>
        </w:r>
        <w:r>
          <w:rPr>
            <w:noProof/>
            <w:webHidden/>
          </w:rPr>
          <w:fldChar w:fldCharType="begin"/>
        </w:r>
        <w:r>
          <w:rPr>
            <w:noProof/>
            <w:webHidden/>
          </w:rPr>
          <w:instrText xml:space="preserve"> PAGEREF _Toc49098302 \h </w:instrText>
        </w:r>
        <w:r>
          <w:rPr>
            <w:noProof/>
            <w:webHidden/>
          </w:rPr>
        </w:r>
        <w:r>
          <w:rPr>
            <w:noProof/>
            <w:webHidden/>
          </w:rPr>
          <w:fldChar w:fldCharType="separate"/>
        </w:r>
        <w:r>
          <w:rPr>
            <w:noProof/>
            <w:webHidden/>
          </w:rPr>
          <w:t>37</w:t>
        </w:r>
        <w:r>
          <w:rPr>
            <w:noProof/>
            <w:webHidden/>
          </w:rPr>
          <w:fldChar w:fldCharType="end"/>
        </w:r>
      </w:hyperlink>
    </w:p>
    <w:p w:rsidR="00772D2B" w:rsidRDefault="00772D2B">
      <w:pPr>
        <w:pStyle w:val="TableofFigures"/>
        <w:rPr>
          <w:rFonts w:cstheme="minorBidi"/>
          <w:caps w:val="0"/>
          <w:noProof/>
          <w:sz w:val="22"/>
        </w:rPr>
      </w:pPr>
      <w:hyperlink r:id="rId30" w:anchor="_Toc49098303" w:history="1">
        <w:r w:rsidRPr="00485535">
          <w:rPr>
            <w:rStyle w:val="Hyperlink"/>
          </w:rPr>
          <w:t xml:space="preserve">Figure 2.22: </w:t>
        </w:r>
        <w:r w:rsidRPr="00485535">
          <w:rPr>
            <w:rStyle w:val="Hyperlink"/>
            <w:rFonts w:ascii="Arial" w:hAnsi="Arial" w:cs="Arial"/>
          </w:rPr>
          <w:t>ECSTR Schematic</w:t>
        </w:r>
        <w:r>
          <w:rPr>
            <w:noProof/>
            <w:webHidden/>
          </w:rPr>
          <w:tab/>
        </w:r>
        <w:r>
          <w:rPr>
            <w:noProof/>
            <w:webHidden/>
          </w:rPr>
          <w:fldChar w:fldCharType="begin"/>
        </w:r>
        <w:r>
          <w:rPr>
            <w:noProof/>
            <w:webHidden/>
          </w:rPr>
          <w:instrText xml:space="preserve"> PAGEREF _Toc49098303 \h </w:instrText>
        </w:r>
        <w:r>
          <w:rPr>
            <w:noProof/>
            <w:webHidden/>
          </w:rPr>
        </w:r>
        <w:r>
          <w:rPr>
            <w:noProof/>
            <w:webHidden/>
          </w:rPr>
          <w:fldChar w:fldCharType="separate"/>
        </w:r>
        <w:r>
          <w:rPr>
            <w:noProof/>
            <w:webHidden/>
          </w:rPr>
          <w:t>38</w:t>
        </w:r>
        <w:r>
          <w:rPr>
            <w:noProof/>
            <w:webHidden/>
          </w:rPr>
          <w:fldChar w:fldCharType="end"/>
        </w:r>
      </w:hyperlink>
    </w:p>
    <w:p w:rsidR="00772D2B" w:rsidRDefault="00772D2B">
      <w:pPr>
        <w:pStyle w:val="TableofFigures"/>
        <w:rPr>
          <w:rFonts w:cstheme="minorBidi"/>
          <w:caps w:val="0"/>
          <w:noProof/>
          <w:sz w:val="22"/>
        </w:rPr>
      </w:pPr>
      <w:hyperlink r:id="rId31" w:anchor="_Toc49098304" w:history="1">
        <w:r w:rsidRPr="00485535">
          <w:rPr>
            <w:rStyle w:val="Hyperlink"/>
          </w:rPr>
          <w:t>Figure 2.23: rtd for low dispersion</w:t>
        </w:r>
        <w:r>
          <w:rPr>
            <w:noProof/>
            <w:webHidden/>
          </w:rPr>
          <w:tab/>
        </w:r>
        <w:r>
          <w:rPr>
            <w:noProof/>
            <w:webHidden/>
          </w:rPr>
          <w:fldChar w:fldCharType="begin"/>
        </w:r>
        <w:r>
          <w:rPr>
            <w:noProof/>
            <w:webHidden/>
          </w:rPr>
          <w:instrText xml:space="preserve"> PAGEREF _Toc49098304 \h </w:instrText>
        </w:r>
        <w:r>
          <w:rPr>
            <w:noProof/>
            <w:webHidden/>
          </w:rPr>
        </w:r>
        <w:r>
          <w:rPr>
            <w:noProof/>
            <w:webHidden/>
          </w:rPr>
          <w:fldChar w:fldCharType="separate"/>
        </w:r>
        <w:r>
          <w:rPr>
            <w:noProof/>
            <w:webHidden/>
          </w:rPr>
          <w:t>38</w:t>
        </w:r>
        <w:r>
          <w:rPr>
            <w:noProof/>
            <w:webHidden/>
          </w:rPr>
          <w:fldChar w:fldCharType="end"/>
        </w:r>
      </w:hyperlink>
    </w:p>
    <w:p w:rsidR="00772D2B" w:rsidRDefault="00772D2B">
      <w:pPr>
        <w:pStyle w:val="TableofFigures"/>
        <w:rPr>
          <w:rFonts w:cstheme="minorBidi"/>
          <w:caps w:val="0"/>
          <w:noProof/>
          <w:sz w:val="22"/>
        </w:rPr>
      </w:pPr>
      <w:hyperlink r:id="rId32" w:anchor="_Toc49098305" w:history="1">
        <w:r w:rsidRPr="00485535">
          <w:rPr>
            <w:rStyle w:val="Hyperlink"/>
          </w:rPr>
          <w:t xml:space="preserve">Figure 2.24: </w:t>
        </w:r>
        <w:r w:rsidRPr="00485535">
          <w:rPr>
            <w:rStyle w:val="Hyperlink"/>
            <w:rFonts w:ascii="Arial" w:hAnsi="Arial" w:cs="Arial"/>
          </w:rPr>
          <w:t>RTD for Small Dispersion</w:t>
        </w:r>
        <w:r>
          <w:rPr>
            <w:noProof/>
            <w:webHidden/>
          </w:rPr>
          <w:tab/>
        </w:r>
        <w:r>
          <w:rPr>
            <w:noProof/>
            <w:webHidden/>
          </w:rPr>
          <w:fldChar w:fldCharType="begin"/>
        </w:r>
        <w:r>
          <w:rPr>
            <w:noProof/>
            <w:webHidden/>
          </w:rPr>
          <w:instrText xml:space="preserve"> PAGEREF _Toc49098305 \h </w:instrText>
        </w:r>
        <w:r>
          <w:rPr>
            <w:noProof/>
            <w:webHidden/>
          </w:rPr>
        </w:r>
        <w:r>
          <w:rPr>
            <w:noProof/>
            <w:webHidden/>
          </w:rPr>
          <w:fldChar w:fldCharType="separate"/>
        </w:r>
        <w:r>
          <w:rPr>
            <w:noProof/>
            <w:webHidden/>
          </w:rPr>
          <w:t>38</w:t>
        </w:r>
        <w:r>
          <w:rPr>
            <w:noProof/>
            <w:webHidden/>
          </w:rPr>
          <w:fldChar w:fldCharType="end"/>
        </w:r>
      </w:hyperlink>
    </w:p>
    <w:p w:rsidR="00772D2B" w:rsidRDefault="00772D2B">
      <w:pPr>
        <w:pStyle w:val="TableofFigures"/>
        <w:rPr>
          <w:rFonts w:cstheme="minorBidi"/>
          <w:caps w:val="0"/>
          <w:noProof/>
          <w:sz w:val="22"/>
        </w:rPr>
      </w:pPr>
      <w:hyperlink r:id="rId33" w:anchor="_Toc49098306" w:history="1">
        <w:r w:rsidRPr="00485535">
          <w:rPr>
            <w:rStyle w:val="Hyperlink"/>
          </w:rPr>
          <w:t>Figure 2.25: Enhanced CSTR in series effect of M</w:t>
        </w:r>
        <w:r>
          <w:rPr>
            <w:noProof/>
            <w:webHidden/>
          </w:rPr>
          <w:tab/>
        </w:r>
        <w:r>
          <w:rPr>
            <w:noProof/>
            <w:webHidden/>
          </w:rPr>
          <w:fldChar w:fldCharType="begin"/>
        </w:r>
        <w:r>
          <w:rPr>
            <w:noProof/>
            <w:webHidden/>
          </w:rPr>
          <w:instrText xml:space="preserve"> PAGEREF _Toc49098306 \h </w:instrText>
        </w:r>
        <w:r>
          <w:rPr>
            <w:noProof/>
            <w:webHidden/>
          </w:rPr>
        </w:r>
        <w:r>
          <w:rPr>
            <w:noProof/>
            <w:webHidden/>
          </w:rPr>
          <w:fldChar w:fldCharType="separate"/>
        </w:r>
        <w:r>
          <w:rPr>
            <w:noProof/>
            <w:webHidden/>
          </w:rPr>
          <w:t>39</w:t>
        </w:r>
        <w:r>
          <w:rPr>
            <w:noProof/>
            <w:webHidden/>
          </w:rPr>
          <w:fldChar w:fldCharType="end"/>
        </w:r>
      </w:hyperlink>
    </w:p>
    <w:p w:rsidR="00772D2B" w:rsidRDefault="00772D2B">
      <w:pPr>
        <w:pStyle w:val="TableofFigures"/>
        <w:rPr>
          <w:rFonts w:cstheme="minorBidi"/>
          <w:caps w:val="0"/>
          <w:noProof/>
          <w:sz w:val="22"/>
        </w:rPr>
      </w:pPr>
      <w:hyperlink r:id="rId34" w:anchor="_Toc49098307" w:history="1">
        <w:r w:rsidRPr="00485535">
          <w:rPr>
            <w:rStyle w:val="Hyperlink"/>
          </w:rPr>
          <w:t>Figure 2.26: Enhanced CSTR in series effect of n</w:t>
        </w:r>
        <w:r>
          <w:rPr>
            <w:noProof/>
            <w:webHidden/>
          </w:rPr>
          <w:tab/>
        </w:r>
        <w:r>
          <w:rPr>
            <w:noProof/>
            <w:webHidden/>
          </w:rPr>
          <w:fldChar w:fldCharType="begin"/>
        </w:r>
        <w:r>
          <w:rPr>
            <w:noProof/>
            <w:webHidden/>
          </w:rPr>
          <w:instrText xml:space="preserve"> PAGEREF _Toc49098307 \h </w:instrText>
        </w:r>
        <w:r>
          <w:rPr>
            <w:noProof/>
            <w:webHidden/>
          </w:rPr>
        </w:r>
        <w:r>
          <w:rPr>
            <w:noProof/>
            <w:webHidden/>
          </w:rPr>
          <w:fldChar w:fldCharType="separate"/>
        </w:r>
        <w:r>
          <w:rPr>
            <w:noProof/>
            <w:webHidden/>
          </w:rPr>
          <w:t>40</w:t>
        </w:r>
        <w:r>
          <w:rPr>
            <w:noProof/>
            <w:webHidden/>
          </w:rPr>
          <w:fldChar w:fldCharType="end"/>
        </w:r>
      </w:hyperlink>
    </w:p>
    <w:p w:rsidR="00772D2B" w:rsidRDefault="00772D2B">
      <w:pPr>
        <w:pStyle w:val="TableofFigures"/>
        <w:rPr>
          <w:rFonts w:cstheme="minorBidi"/>
          <w:caps w:val="0"/>
          <w:noProof/>
          <w:sz w:val="22"/>
        </w:rPr>
      </w:pPr>
      <w:hyperlink r:id="rId35" w:anchor="_Toc49098308" w:history="1">
        <w:r w:rsidRPr="00485535">
          <w:rPr>
            <w:rStyle w:val="Hyperlink"/>
            <w:rFonts w:cstheme="minorHAnsi"/>
          </w:rPr>
          <w:t>Figure 2.27: RTD for n-CSTR Model at different number of CSTRS</w:t>
        </w:r>
        <w:r>
          <w:rPr>
            <w:noProof/>
            <w:webHidden/>
          </w:rPr>
          <w:tab/>
        </w:r>
        <w:r>
          <w:rPr>
            <w:noProof/>
            <w:webHidden/>
          </w:rPr>
          <w:fldChar w:fldCharType="begin"/>
        </w:r>
        <w:r>
          <w:rPr>
            <w:noProof/>
            <w:webHidden/>
          </w:rPr>
          <w:instrText xml:space="preserve"> PAGEREF _Toc49098308 \h </w:instrText>
        </w:r>
        <w:r>
          <w:rPr>
            <w:noProof/>
            <w:webHidden/>
          </w:rPr>
        </w:r>
        <w:r>
          <w:rPr>
            <w:noProof/>
            <w:webHidden/>
          </w:rPr>
          <w:fldChar w:fldCharType="separate"/>
        </w:r>
        <w:r>
          <w:rPr>
            <w:noProof/>
            <w:webHidden/>
          </w:rPr>
          <w:t>41</w:t>
        </w:r>
        <w:r>
          <w:rPr>
            <w:noProof/>
            <w:webHidden/>
          </w:rPr>
          <w:fldChar w:fldCharType="end"/>
        </w:r>
      </w:hyperlink>
    </w:p>
    <w:p w:rsidR="00772D2B" w:rsidRDefault="00772D2B">
      <w:pPr>
        <w:pStyle w:val="TableofFigures"/>
        <w:rPr>
          <w:rFonts w:cstheme="minorBidi"/>
          <w:caps w:val="0"/>
          <w:noProof/>
          <w:sz w:val="22"/>
        </w:rPr>
      </w:pPr>
      <w:hyperlink r:id="rId36" w:anchor="_Toc49098309" w:history="1">
        <w:r w:rsidRPr="00485535">
          <w:rPr>
            <w:rStyle w:val="Hyperlink"/>
          </w:rPr>
          <w:t>Figure 3.1:  STAR Vertical Bioreactor:  Process Flow</w:t>
        </w:r>
        <w:r w:rsidRPr="00485535">
          <w:rPr>
            <w:rStyle w:val="Hyperlink"/>
            <w:rFonts w:ascii="Calibri" w:hAnsi="Calibri"/>
          </w:rPr>
          <w:t>[6]</w:t>
        </w:r>
        <w:r>
          <w:rPr>
            <w:noProof/>
            <w:webHidden/>
          </w:rPr>
          <w:tab/>
        </w:r>
        <w:r>
          <w:rPr>
            <w:noProof/>
            <w:webHidden/>
          </w:rPr>
          <w:fldChar w:fldCharType="begin"/>
        </w:r>
        <w:r>
          <w:rPr>
            <w:noProof/>
            <w:webHidden/>
          </w:rPr>
          <w:instrText xml:space="preserve"> PAGEREF _Toc49098309 \h </w:instrText>
        </w:r>
        <w:r>
          <w:rPr>
            <w:noProof/>
            <w:webHidden/>
          </w:rPr>
        </w:r>
        <w:r>
          <w:rPr>
            <w:noProof/>
            <w:webHidden/>
          </w:rPr>
          <w:fldChar w:fldCharType="separate"/>
        </w:r>
        <w:r>
          <w:rPr>
            <w:noProof/>
            <w:webHidden/>
          </w:rPr>
          <w:t>44</w:t>
        </w:r>
        <w:r>
          <w:rPr>
            <w:noProof/>
            <w:webHidden/>
          </w:rPr>
          <w:fldChar w:fldCharType="end"/>
        </w:r>
      </w:hyperlink>
    </w:p>
    <w:p w:rsidR="00772D2B" w:rsidRDefault="00772D2B">
      <w:pPr>
        <w:pStyle w:val="TableofFigures"/>
        <w:rPr>
          <w:rFonts w:cstheme="minorBidi"/>
          <w:caps w:val="0"/>
          <w:noProof/>
          <w:sz w:val="22"/>
        </w:rPr>
      </w:pPr>
      <w:hyperlink r:id="rId37" w:anchor="_Toc49098310" w:history="1">
        <w:r w:rsidRPr="00485535">
          <w:rPr>
            <w:rStyle w:val="Hyperlink"/>
          </w:rPr>
          <w:t>Figure 3.2: sensor alignment, omega manual</w:t>
        </w:r>
        <w:r w:rsidRPr="00485535">
          <w:rPr>
            <w:rStyle w:val="Hyperlink"/>
            <w:rFonts w:ascii="Calibri" w:hAnsi="Calibri" w:cs="Calibri"/>
          </w:rPr>
          <w:t>[75]</w:t>
        </w:r>
        <w:r>
          <w:rPr>
            <w:noProof/>
            <w:webHidden/>
          </w:rPr>
          <w:tab/>
        </w:r>
        <w:r>
          <w:rPr>
            <w:noProof/>
            <w:webHidden/>
          </w:rPr>
          <w:fldChar w:fldCharType="begin"/>
        </w:r>
        <w:r>
          <w:rPr>
            <w:noProof/>
            <w:webHidden/>
          </w:rPr>
          <w:instrText xml:space="preserve"> PAGEREF _Toc49098310 \h </w:instrText>
        </w:r>
        <w:r>
          <w:rPr>
            <w:noProof/>
            <w:webHidden/>
          </w:rPr>
        </w:r>
        <w:r>
          <w:rPr>
            <w:noProof/>
            <w:webHidden/>
          </w:rPr>
          <w:fldChar w:fldCharType="separate"/>
        </w:r>
        <w:r>
          <w:rPr>
            <w:noProof/>
            <w:webHidden/>
          </w:rPr>
          <w:t>49</w:t>
        </w:r>
        <w:r>
          <w:rPr>
            <w:noProof/>
            <w:webHidden/>
          </w:rPr>
          <w:fldChar w:fldCharType="end"/>
        </w:r>
      </w:hyperlink>
    </w:p>
    <w:p w:rsidR="00772D2B" w:rsidRDefault="00772D2B">
      <w:pPr>
        <w:pStyle w:val="TableofFigures"/>
        <w:rPr>
          <w:rFonts w:cstheme="minorBidi"/>
          <w:caps w:val="0"/>
          <w:noProof/>
          <w:sz w:val="22"/>
        </w:rPr>
      </w:pPr>
      <w:hyperlink r:id="rId38" w:anchor="_Toc49098311" w:history="1">
        <w:r w:rsidRPr="00485535">
          <w:rPr>
            <w:rStyle w:val="Hyperlink"/>
          </w:rPr>
          <w:t>Figure 3.3: Sensor #1</w:t>
        </w:r>
        <w:r>
          <w:rPr>
            <w:noProof/>
            <w:webHidden/>
          </w:rPr>
          <w:tab/>
        </w:r>
        <w:r>
          <w:rPr>
            <w:noProof/>
            <w:webHidden/>
          </w:rPr>
          <w:fldChar w:fldCharType="begin"/>
        </w:r>
        <w:r>
          <w:rPr>
            <w:noProof/>
            <w:webHidden/>
          </w:rPr>
          <w:instrText xml:space="preserve"> PAGEREF _Toc49098311 \h </w:instrText>
        </w:r>
        <w:r>
          <w:rPr>
            <w:noProof/>
            <w:webHidden/>
          </w:rPr>
        </w:r>
        <w:r>
          <w:rPr>
            <w:noProof/>
            <w:webHidden/>
          </w:rPr>
          <w:fldChar w:fldCharType="separate"/>
        </w:r>
        <w:r>
          <w:rPr>
            <w:noProof/>
            <w:webHidden/>
          </w:rPr>
          <w:t>49</w:t>
        </w:r>
        <w:r>
          <w:rPr>
            <w:noProof/>
            <w:webHidden/>
          </w:rPr>
          <w:fldChar w:fldCharType="end"/>
        </w:r>
      </w:hyperlink>
    </w:p>
    <w:p w:rsidR="00772D2B" w:rsidRDefault="00772D2B">
      <w:pPr>
        <w:pStyle w:val="TableofFigures"/>
        <w:rPr>
          <w:rFonts w:cstheme="minorBidi"/>
          <w:caps w:val="0"/>
          <w:noProof/>
          <w:sz w:val="22"/>
        </w:rPr>
      </w:pPr>
      <w:hyperlink r:id="rId39" w:anchor="_Toc49098312" w:history="1">
        <w:r w:rsidRPr="00485535">
          <w:rPr>
            <w:rStyle w:val="Hyperlink"/>
          </w:rPr>
          <w:t>Figure 3.4: flow unit of experimental unit</w:t>
        </w:r>
        <w:r>
          <w:rPr>
            <w:noProof/>
            <w:webHidden/>
          </w:rPr>
          <w:tab/>
        </w:r>
        <w:r>
          <w:rPr>
            <w:noProof/>
            <w:webHidden/>
          </w:rPr>
          <w:fldChar w:fldCharType="begin"/>
        </w:r>
        <w:r>
          <w:rPr>
            <w:noProof/>
            <w:webHidden/>
          </w:rPr>
          <w:instrText xml:space="preserve"> PAGEREF _Toc49098312 \h </w:instrText>
        </w:r>
        <w:r>
          <w:rPr>
            <w:noProof/>
            <w:webHidden/>
          </w:rPr>
        </w:r>
        <w:r>
          <w:rPr>
            <w:noProof/>
            <w:webHidden/>
          </w:rPr>
          <w:fldChar w:fldCharType="separate"/>
        </w:r>
        <w:r>
          <w:rPr>
            <w:noProof/>
            <w:webHidden/>
          </w:rPr>
          <w:t>50</w:t>
        </w:r>
        <w:r>
          <w:rPr>
            <w:noProof/>
            <w:webHidden/>
          </w:rPr>
          <w:fldChar w:fldCharType="end"/>
        </w:r>
      </w:hyperlink>
    </w:p>
    <w:p w:rsidR="00772D2B" w:rsidRDefault="00772D2B">
      <w:pPr>
        <w:pStyle w:val="TableofFigures"/>
        <w:rPr>
          <w:rFonts w:cstheme="minorBidi"/>
          <w:caps w:val="0"/>
          <w:noProof/>
          <w:sz w:val="22"/>
        </w:rPr>
      </w:pPr>
      <w:hyperlink r:id="rId40" w:anchor="_Toc49098313" w:history="1">
        <w:r w:rsidRPr="00485535">
          <w:rPr>
            <w:rStyle w:val="Hyperlink"/>
          </w:rPr>
          <w:t>Figure 3.5: Star reactor process and instrumentation diagram</w:t>
        </w:r>
        <w:r>
          <w:rPr>
            <w:noProof/>
            <w:webHidden/>
          </w:rPr>
          <w:tab/>
        </w:r>
        <w:r>
          <w:rPr>
            <w:noProof/>
            <w:webHidden/>
          </w:rPr>
          <w:fldChar w:fldCharType="begin"/>
        </w:r>
        <w:r>
          <w:rPr>
            <w:noProof/>
            <w:webHidden/>
          </w:rPr>
          <w:instrText xml:space="preserve"> PAGEREF _Toc49098313 \h </w:instrText>
        </w:r>
        <w:r>
          <w:rPr>
            <w:noProof/>
            <w:webHidden/>
          </w:rPr>
        </w:r>
        <w:r>
          <w:rPr>
            <w:noProof/>
            <w:webHidden/>
          </w:rPr>
          <w:fldChar w:fldCharType="separate"/>
        </w:r>
        <w:r>
          <w:rPr>
            <w:noProof/>
            <w:webHidden/>
          </w:rPr>
          <w:t>52</w:t>
        </w:r>
        <w:r>
          <w:rPr>
            <w:noProof/>
            <w:webHidden/>
          </w:rPr>
          <w:fldChar w:fldCharType="end"/>
        </w:r>
      </w:hyperlink>
    </w:p>
    <w:p w:rsidR="00772D2B" w:rsidRDefault="00772D2B">
      <w:pPr>
        <w:pStyle w:val="TableofFigures"/>
        <w:rPr>
          <w:rFonts w:cstheme="minorBidi"/>
          <w:caps w:val="0"/>
          <w:noProof/>
          <w:sz w:val="22"/>
        </w:rPr>
      </w:pPr>
      <w:hyperlink r:id="rId41" w:anchor="_Toc49098314" w:history="1">
        <w:r w:rsidRPr="00485535">
          <w:rPr>
            <w:rStyle w:val="Hyperlink"/>
          </w:rPr>
          <w:t>Figure 3.6: Intravenous injector port</w:t>
        </w:r>
        <w:r>
          <w:rPr>
            <w:noProof/>
            <w:webHidden/>
          </w:rPr>
          <w:tab/>
        </w:r>
        <w:r>
          <w:rPr>
            <w:noProof/>
            <w:webHidden/>
          </w:rPr>
          <w:fldChar w:fldCharType="begin"/>
        </w:r>
        <w:r>
          <w:rPr>
            <w:noProof/>
            <w:webHidden/>
          </w:rPr>
          <w:instrText xml:space="preserve"> PAGEREF _Toc49098314 \h </w:instrText>
        </w:r>
        <w:r>
          <w:rPr>
            <w:noProof/>
            <w:webHidden/>
          </w:rPr>
        </w:r>
        <w:r>
          <w:rPr>
            <w:noProof/>
            <w:webHidden/>
          </w:rPr>
          <w:fldChar w:fldCharType="separate"/>
        </w:r>
        <w:r>
          <w:rPr>
            <w:noProof/>
            <w:webHidden/>
          </w:rPr>
          <w:t>53</w:t>
        </w:r>
        <w:r>
          <w:rPr>
            <w:noProof/>
            <w:webHidden/>
          </w:rPr>
          <w:fldChar w:fldCharType="end"/>
        </w:r>
      </w:hyperlink>
    </w:p>
    <w:p w:rsidR="00772D2B" w:rsidRDefault="00772D2B">
      <w:pPr>
        <w:pStyle w:val="TableofFigures"/>
        <w:rPr>
          <w:rFonts w:cstheme="minorBidi"/>
          <w:caps w:val="0"/>
          <w:noProof/>
          <w:sz w:val="22"/>
        </w:rPr>
      </w:pPr>
      <w:hyperlink r:id="rId42" w:anchor="_Toc49098315" w:history="1">
        <w:r w:rsidRPr="00485535">
          <w:rPr>
            <w:rStyle w:val="Hyperlink"/>
          </w:rPr>
          <w:t>Figure 3.7: Tracer injector trial 1</w:t>
        </w:r>
        <w:r>
          <w:rPr>
            <w:noProof/>
            <w:webHidden/>
          </w:rPr>
          <w:tab/>
        </w:r>
        <w:r>
          <w:rPr>
            <w:noProof/>
            <w:webHidden/>
          </w:rPr>
          <w:fldChar w:fldCharType="begin"/>
        </w:r>
        <w:r>
          <w:rPr>
            <w:noProof/>
            <w:webHidden/>
          </w:rPr>
          <w:instrText xml:space="preserve"> PAGEREF _Toc49098315 \h </w:instrText>
        </w:r>
        <w:r>
          <w:rPr>
            <w:noProof/>
            <w:webHidden/>
          </w:rPr>
        </w:r>
        <w:r>
          <w:rPr>
            <w:noProof/>
            <w:webHidden/>
          </w:rPr>
          <w:fldChar w:fldCharType="separate"/>
        </w:r>
        <w:r>
          <w:rPr>
            <w:noProof/>
            <w:webHidden/>
          </w:rPr>
          <w:t>54</w:t>
        </w:r>
        <w:r>
          <w:rPr>
            <w:noProof/>
            <w:webHidden/>
          </w:rPr>
          <w:fldChar w:fldCharType="end"/>
        </w:r>
      </w:hyperlink>
    </w:p>
    <w:p w:rsidR="00772D2B" w:rsidRDefault="00772D2B">
      <w:pPr>
        <w:pStyle w:val="TableofFigures"/>
        <w:rPr>
          <w:rFonts w:cstheme="minorBidi"/>
          <w:caps w:val="0"/>
          <w:noProof/>
          <w:sz w:val="22"/>
        </w:rPr>
      </w:pPr>
      <w:hyperlink r:id="rId43" w:anchor="_Toc49098316" w:history="1">
        <w:r w:rsidRPr="00485535">
          <w:rPr>
            <w:rStyle w:val="Hyperlink"/>
          </w:rPr>
          <w:t>Figure 3.8: Tracer injector trial 2</w:t>
        </w:r>
        <w:r>
          <w:rPr>
            <w:noProof/>
            <w:webHidden/>
          </w:rPr>
          <w:tab/>
        </w:r>
        <w:r>
          <w:rPr>
            <w:noProof/>
            <w:webHidden/>
          </w:rPr>
          <w:fldChar w:fldCharType="begin"/>
        </w:r>
        <w:r>
          <w:rPr>
            <w:noProof/>
            <w:webHidden/>
          </w:rPr>
          <w:instrText xml:space="preserve"> PAGEREF _Toc49098316 \h </w:instrText>
        </w:r>
        <w:r>
          <w:rPr>
            <w:noProof/>
            <w:webHidden/>
          </w:rPr>
        </w:r>
        <w:r>
          <w:rPr>
            <w:noProof/>
            <w:webHidden/>
          </w:rPr>
          <w:fldChar w:fldCharType="separate"/>
        </w:r>
        <w:r>
          <w:rPr>
            <w:noProof/>
            <w:webHidden/>
          </w:rPr>
          <w:t>55</w:t>
        </w:r>
        <w:r>
          <w:rPr>
            <w:noProof/>
            <w:webHidden/>
          </w:rPr>
          <w:fldChar w:fldCharType="end"/>
        </w:r>
      </w:hyperlink>
    </w:p>
    <w:p w:rsidR="00772D2B" w:rsidRDefault="00772D2B">
      <w:pPr>
        <w:pStyle w:val="TableofFigures"/>
        <w:rPr>
          <w:rFonts w:cstheme="minorBidi"/>
          <w:caps w:val="0"/>
          <w:noProof/>
          <w:sz w:val="22"/>
        </w:rPr>
      </w:pPr>
      <w:hyperlink r:id="rId44" w:anchor="_Toc49098317" w:history="1">
        <w:r w:rsidRPr="00485535">
          <w:rPr>
            <w:rStyle w:val="Hyperlink"/>
          </w:rPr>
          <w:t>Figure 3.9: Formation of rust</w:t>
        </w:r>
        <w:r>
          <w:rPr>
            <w:noProof/>
            <w:webHidden/>
          </w:rPr>
          <w:tab/>
        </w:r>
        <w:r>
          <w:rPr>
            <w:noProof/>
            <w:webHidden/>
          </w:rPr>
          <w:fldChar w:fldCharType="begin"/>
        </w:r>
        <w:r>
          <w:rPr>
            <w:noProof/>
            <w:webHidden/>
          </w:rPr>
          <w:instrText xml:space="preserve"> PAGEREF _Toc49098317 \h </w:instrText>
        </w:r>
        <w:r>
          <w:rPr>
            <w:noProof/>
            <w:webHidden/>
          </w:rPr>
        </w:r>
        <w:r>
          <w:rPr>
            <w:noProof/>
            <w:webHidden/>
          </w:rPr>
          <w:fldChar w:fldCharType="separate"/>
        </w:r>
        <w:r>
          <w:rPr>
            <w:noProof/>
            <w:webHidden/>
          </w:rPr>
          <w:t>56</w:t>
        </w:r>
        <w:r>
          <w:rPr>
            <w:noProof/>
            <w:webHidden/>
          </w:rPr>
          <w:fldChar w:fldCharType="end"/>
        </w:r>
      </w:hyperlink>
    </w:p>
    <w:p w:rsidR="00772D2B" w:rsidRDefault="00772D2B">
      <w:pPr>
        <w:pStyle w:val="TableofFigures"/>
        <w:rPr>
          <w:rFonts w:cstheme="minorBidi"/>
          <w:caps w:val="0"/>
          <w:noProof/>
          <w:sz w:val="22"/>
        </w:rPr>
      </w:pPr>
      <w:hyperlink r:id="rId45" w:anchor="_Toc49098318" w:history="1">
        <w:r w:rsidRPr="00485535">
          <w:rPr>
            <w:rStyle w:val="Hyperlink"/>
          </w:rPr>
          <w:t>Figure 3.10: The effect of rust</w:t>
        </w:r>
        <w:r>
          <w:rPr>
            <w:noProof/>
            <w:webHidden/>
          </w:rPr>
          <w:tab/>
        </w:r>
        <w:r>
          <w:rPr>
            <w:noProof/>
            <w:webHidden/>
          </w:rPr>
          <w:fldChar w:fldCharType="begin"/>
        </w:r>
        <w:r>
          <w:rPr>
            <w:noProof/>
            <w:webHidden/>
          </w:rPr>
          <w:instrText xml:space="preserve"> PAGEREF _Toc49098318 \h </w:instrText>
        </w:r>
        <w:r>
          <w:rPr>
            <w:noProof/>
            <w:webHidden/>
          </w:rPr>
        </w:r>
        <w:r>
          <w:rPr>
            <w:noProof/>
            <w:webHidden/>
          </w:rPr>
          <w:fldChar w:fldCharType="separate"/>
        </w:r>
        <w:r>
          <w:rPr>
            <w:noProof/>
            <w:webHidden/>
          </w:rPr>
          <w:t>56</w:t>
        </w:r>
        <w:r>
          <w:rPr>
            <w:noProof/>
            <w:webHidden/>
          </w:rPr>
          <w:fldChar w:fldCharType="end"/>
        </w:r>
      </w:hyperlink>
    </w:p>
    <w:p w:rsidR="00772D2B" w:rsidRDefault="00772D2B">
      <w:pPr>
        <w:pStyle w:val="TableofFigures"/>
        <w:rPr>
          <w:rFonts w:cstheme="minorBidi"/>
          <w:caps w:val="0"/>
          <w:noProof/>
          <w:sz w:val="22"/>
        </w:rPr>
      </w:pPr>
      <w:hyperlink r:id="rId46" w:anchor="_Toc49098319" w:history="1">
        <w:r w:rsidRPr="00485535">
          <w:rPr>
            <w:rStyle w:val="Hyperlink"/>
          </w:rPr>
          <w:t>Figure 3.11: Concentration vs. conductivity</w:t>
        </w:r>
        <w:r>
          <w:rPr>
            <w:noProof/>
            <w:webHidden/>
          </w:rPr>
          <w:tab/>
        </w:r>
        <w:r>
          <w:rPr>
            <w:noProof/>
            <w:webHidden/>
          </w:rPr>
          <w:fldChar w:fldCharType="begin"/>
        </w:r>
        <w:r>
          <w:rPr>
            <w:noProof/>
            <w:webHidden/>
          </w:rPr>
          <w:instrText xml:space="preserve"> PAGEREF _Toc49098319 \h </w:instrText>
        </w:r>
        <w:r>
          <w:rPr>
            <w:noProof/>
            <w:webHidden/>
          </w:rPr>
        </w:r>
        <w:r>
          <w:rPr>
            <w:noProof/>
            <w:webHidden/>
          </w:rPr>
          <w:fldChar w:fldCharType="separate"/>
        </w:r>
        <w:r>
          <w:rPr>
            <w:noProof/>
            <w:webHidden/>
          </w:rPr>
          <w:t>57</w:t>
        </w:r>
        <w:r>
          <w:rPr>
            <w:noProof/>
            <w:webHidden/>
          </w:rPr>
          <w:fldChar w:fldCharType="end"/>
        </w:r>
      </w:hyperlink>
    </w:p>
    <w:p w:rsidR="00772D2B" w:rsidRDefault="00772D2B">
      <w:pPr>
        <w:pStyle w:val="TableofFigures"/>
        <w:rPr>
          <w:rFonts w:cstheme="minorBidi"/>
          <w:caps w:val="0"/>
          <w:noProof/>
          <w:sz w:val="22"/>
        </w:rPr>
      </w:pPr>
      <w:hyperlink r:id="rId47" w:anchor="_Toc49098320" w:history="1">
        <w:r w:rsidRPr="00485535">
          <w:rPr>
            <w:rStyle w:val="Hyperlink"/>
          </w:rPr>
          <w:t>Figure 3.12: Concentration vs conductivity experiment setup</w:t>
        </w:r>
        <w:r>
          <w:rPr>
            <w:noProof/>
            <w:webHidden/>
          </w:rPr>
          <w:tab/>
        </w:r>
        <w:r>
          <w:rPr>
            <w:noProof/>
            <w:webHidden/>
          </w:rPr>
          <w:fldChar w:fldCharType="begin"/>
        </w:r>
        <w:r>
          <w:rPr>
            <w:noProof/>
            <w:webHidden/>
          </w:rPr>
          <w:instrText xml:space="preserve"> PAGEREF _Toc49098320 \h </w:instrText>
        </w:r>
        <w:r>
          <w:rPr>
            <w:noProof/>
            <w:webHidden/>
          </w:rPr>
        </w:r>
        <w:r>
          <w:rPr>
            <w:noProof/>
            <w:webHidden/>
          </w:rPr>
          <w:fldChar w:fldCharType="separate"/>
        </w:r>
        <w:r>
          <w:rPr>
            <w:noProof/>
            <w:webHidden/>
          </w:rPr>
          <w:t>58</w:t>
        </w:r>
        <w:r>
          <w:rPr>
            <w:noProof/>
            <w:webHidden/>
          </w:rPr>
          <w:fldChar w:fldCharType="end"/>
        </w:r>
      </w:hyperlink>
    </w:p>
    <w:p w:rsidR="00772D2B" w:rsidRDefault="00772D2B">
      <w:pPr>
        <w:pStyle w:val="TableofFigures"/>
        <w:rPr>
          <w:rFonts w:cstheme="minorBidi"/>
          <w:caps w:val="0"/>
          <w:noProof/>
          <w:sz w:val="22"/>
        </w:rPr>
      </w:pPr>
      <w:hyperlink w:anchor="_Toc49098321" w:history="1">
        <w:r w:rsidRPr="00485535">
          <w:rPr>
            <w:rStyle w:val="Hyperlink"/>
          </w:rPr>
          <w:t>Figure 4.1: Raw Data of tracer experiment</w:t>
        </w:r>
        <w:r>
          <w:rPr>
            <w:noProof/>
            <w:webHidden/>
          </w:rPr>
          <w:tab/>
        </w:r>
        <w:r>
          <w:rPr>
            <w:noProof/>
            <w:webHidden/>
          </w:rPr>
          <w:fldChar w:fldCharType="begin"/>
        </w:r>
        <w:r>
          <w:rPr>
            <w:noProof/>
            <w:webHidden/>
          </w:rPr>
          <w:instrText xml:space="preserve"> PAGEREF _Toc49098321 \h </w:instrText>
        </w:r>
        <w:r>
          <w:rPr>
            <w:noProof/>
            <w:webHidden/>
          </w:rPr>
        </w:r>
        <w:r>
          <w:rPr>
            <w:noProof/>
            <w:webHidden/>
          </w:rPr>
          <w:fldChar w:fldCharType="separate"/>
        </w:r>
        <w:r>
          <w:rPr>
            <w:noProof/>
            <w:webHidden/>
          </w:rPr>
          <w:t>63</w:t>
        </w:r>
        <w:r>
          <w:rPr>
            <w:noProof/>
            <w:webHidden/>
          </w:rPr>
          <w:fldChar w:fldCharType="end"/>
        </w:r>
      </w:hyperlink>
    </w:p>
    <w:p w:rsidR="00772D2B" w:rsidRDefault="00772D2B">
      <w:pPr>
        <w:pStyle w:val="TableofFigures"/>
        <w:rPr>
          <w:rFonts w:cstheme="minorBidi"/>
          <w:caps w:val="0"/>
          <w:noProof/>
          <w:sz w:val="22"/>
        </w:rPr>
      </w:pPr>
      <w:hyperlink r:id="rId48" w:anchor="_Toc49098322" w:history="1">
        <w:r w:rsidRPr="00485535">
          <w:rPr>
            <w:rStyle w:val="Hyperlink"/>
          </w:rPr>
          <w:t>Figure 4.2: different RTD trials for overall reactor</w:t>
        </w:r>
        <w:r>
          <w:rPr>
            <w:noProof/>
            <w:webHidden/>
          </w:rPr>
          <w:tab/>
        </w:r>
        <w:r>
          <w:rPr>
            <w:noProof/>
            <w:webHidden/>
          </w:rPr>
          <w:fldChar w:fldCharType="begin"/>
        </w:r>
        <w:r>
          <w:rPr>
            <w:noProof/>
            <w:webHidden/>
          </w:rPr>
          <w:instrText xml:space="preserve"> PAGEREF _Toc49098322 \h </w:instrText>
        </w:r>
        <w:r>
          <w:rPr>
            <w:noProof/>
            <w:webHidden/>
          </w:rPr>
        </w:r>
        <w:r>
          <w:rPr>
            <w:noProof/>
            <w:webHidden/>
          </w:rPr>
          <w:fldChar w:fldCharType="separate"/>
        </w:r>
        <w:r>
          <w:rPr>
            <w:noProof/>
            <w:webHidden/>
          </w:rPr>
          <w:t>64</w:t>
        </w:r>
        <w:r>
          <w:rPr>
            <w:noProof/>
            <w:webHidden/>
          </w:rPr>
          <w:fldChar w:fldCharType="end"/>
        </w:r>
      </w:hyperlink>
    </w:p>
    <w:p w:rsidR="00772D2B" w:rsidRDefault="00772D2B">
      <w:pPr>
        <w:pStyle w:val="TableofFigures"/>
        <w:rPr>
          <w:rFonts w:cstheme="minorBidi"/>
          <w:caps w:val="0"/>
          <w:noProof/>
          <w:sz w:val="22"/>
        </w:rPr>
      </w:pPr>
      <w:hyperlink r:id="rId49" w:anchor="_Toc49098323" w:history="1">
        <w:r w:rsidRPr="00485535">
          <w:rPr>
            <w:rStyle w:val="Hyperlink"/>
          </w:rPr>
          <w:t>Figure 4.3: STAR reactor Residence Time Distribution Function</w:t>
        </w:r>
        <w:r>
          <w:rPr>
            <w:noProof/>
            <w:webHidden/>
          </w:rPr>
          <w:tab/>
        </w:r>
        <w:r>
          <w:rPr>
            <w:noProof/>
            <w:webHidden/>
          </w:rPr>
          <w:fldChar w:fldCharType="begin"/>
        </w:r>
        <w:r>
          <w:rPr>
            <w:noProof/>
            <w:webHidden/>
          </w:rPr>
          <w:instrText xml:space="preserve"> PAGEREF _Toc49098323 \h </w:instrText>
        </w:r>
        <w:r>
          <w:rPr>
            <w:noProof/>
            <w:webHidden/>
          </w:rPr>
        </w:r>
        <w:r>
          <w:rPr>
            <w:noProof/>
            <w:webHidden/>
          </w:rPr>
          <w:fldChar w:fldCharType="separate"/>
        </w:r>
        <w:r>
          <w:rPr>
            <w:noProof/>
            <w:webHidden/>
          </w:rPr>
          <w:t>65</w:t>
        </w:r>
        <w:r>
          <w:rPr>
            <w:noProof/>
            <w:webHidden/>
          </w:rPr>
          <w:fldChar w:fldCharType="end"/>
        </w:r>
      </w:hyperlink>
    </w:p>
    <w:p w:rsidR="00772D2B" w:rsidRDefault="00772D2B">
      <w:pPr>
        <w:pStyle w:val="TableofFigures"/>
        <w:rPr>
          <w:rFonts w:cstheme="minorBidi"/>
          <w:caps w:val="0"/>
          <w:noProof/>
          <w:sz w:val="22"/>
        </w:rPr>
      </w:pPr>
      <w:hyperlink r:id="rId50" w:anchor="_Toc49098324" w:history="1">
        <w:r w:rsidRPr="00485535">
          <w:rPr>
            <w:rStyle w:val="Hyperlink"/>
          </w:rPr>
          <w:t>Figure 4.4: TRansformed dimensionless residence time distributions</w:t>
        </w:r>
        <w:r>
          <w:rPr>
            <w:noProof/>
            <w:webHidden/>
          </w:rPr>
          <w:tab/>
        </w:r>
        <w:r>
          <w:rPr>
            <w:noProof/>
            <w:webHidden/>
          </w:rPr>
          <w:fldChar w:fldCharType="begin"/>
        </w:r>
        <w:r>
          <w:rPr>
            <w:noProof/>
            <w:webHidden/>
          </w:rPr>
          <w:instrText xml:space="preserve"> PAGEREF _Toc49098324 \h </w:instrText>
        </w:r>
        <w:r>
          <w:rPr>
            <w:noProof/>
            <w:webHidden/>
          </w:rPr>
        </w:r>
        <w:r>
          <w:rPr>
            <w:noProof/>
            <w:webHidden/>
          </w:rPr>
          <w:fldChar w:fldCharType="separate"/>
        </w:r>
        <w:r>
          <w:rPr>
            <w:noProof/>
            <w:webHidden/>
          </w:rPr>
          <w:t>66</w:t>
        </w:r>
        <w:r>
          <w:rPr>
            <w:noProof/>
            <w:webHidden/>
          </w:rPr>
          <w:fldChar w:fldCharType="end"/>
        </w:r>
      </w:hyperlink>
    </w:p>
    <w:p w:rsidR="00772D2B" w:rsidRDefault="00772D2B">
      <w:pPr>
        <w:pStyle w:val="TableofFigures"/>
        <w:rPr>
          <w:rFonts w:cstheme="minorBidi"/>
          <w:caps w:val="0"/>
          <w:noProof/>
          <w:sz w:val="22"/>
        </w:rPr>
      </w:pPr>
      <w:hyperlink r:id="rId51" w:anchor="_Toc49098325" w:history="1">
        <w:r w:rsidRPr="00485535">
          <w:rPr>
            <w:rStyle w:val="Hyperlink"/>
          </w:rPr>
          <w:t>Figure 4.5: Ideal Models Test</w:t>
        </w:r>
        <w:r>
          <w:rPr>
            <w:noProof/>
            <w:webHidden/>
          </w:rPr>
          <w:tab/>
        </w:r>
        <w:r>
          <w:rPr>
            <w:noProof/>
            <w:webHidden/>
          </w:rPr>
          <w:fldChar w:fldCharType="begin"/>
        </w:r>
        <w:r>
          <w:rPr>
            <w:noProof/>
            <w:webHidden/>
          </w:rPr>
          <w:instrText xml:space="preserve"> PAGEREF _Toc49098325 \h </w:instrText>
        </w:r>
        <w:r>
          <w:rPr>
            <w:noProof/>
            <w:webHidden/>
          </w:rPr>
        </w:r>
        <w:r>
          <w:rPr>
            <w:noProof/>
            <w:webHidden/>
          </w:rPr>
          <w:fldChar w:fldCharType="separate"/>
        </w:r>
        <w:r>
          <w:rPr>
            <w:noProof/>
            <w:webHidden/>
          </w:rPr>
          <w:t>67</w:t>
        </w:r>
        <w:r>
          <w:rPr>
            <w:noProof/>
            <w:webHidden/>
          </w:rPr>
          <w:fldChar w:fldCharType="end"/>
        </w:r>
      </w:hyperlink>
    </w:p>
    <w:p w:rsidR="00772D2B" w:rsidRDefault="00772D2B">
      <w:pPr>
        <w:pStyle w:val="TableofFigures"/>
        <w:rPr>
          <w:rFonts w:cstheme="minorBidi"/>
          <w:caps w:val="0"/>
          <w:noProof/>
          <w:sz w:val="22"/>
        </w:rPr>
      </w:pPr>
      <w:hyperlink r:id="rId52" w:anchor="_Toc49098326" w:history="1">
        <w:r w:rsidRPr="00485535">
          <w:rPr>
            <w:rStyle w:val="Hyperlink"/>
          </w:rPr>
          <w:t>Figure 4.6: real reactor models test cont.</w:t>
        </w:r>
        <w:r>
          <w:rPr>
            <w:noProof/>
            <w:webHidden/>
          </w:rPr>
          <w:tab/>
        </w:r>
        <w:r>
          <w:rPr>
            <w:noProof/>
            <w:webHidden/>
          </w:rPr>
          <w:fldChar w:fldCharType="begin"/>
        </w:r>
        <w:r>
          <w:rPr>
            <w:noProof/>
            <w:webHidden/>
          </w:rPr>
          <w:instrText xml:space="preserve"> PAGEREF _Toc49098326 \h </w:instrText>
        </w:r>
        <w:r>
          <w:rPr>
            <w:noProof/>
            <w:webHidden/>
          </w:rPr>
        </w:r>
        <w:r>
          <w:rPr>
            <w:noProof/>
            <w:webHidden/>
          </w:rPr>
          <w:fldChar w:fldCharType="separate"/>
        </w:r>
        <w:r>
          <w:rPr>
            <w:noProof/>
            <w:webHidden/>
          </w:rPr>
          <w:t>68</w:t>
        </w:r>
        <w:r>
          <w:rPr>
            <w:noProof/>
            <w:webHidden/>
          </w:rPr>
          <w:fldChar w:fldCharType="end"/>
        </w:r>
      </w:hyperlink>
    </w:p>
    <w:p w:rsidR="00772D2B" w:rsidRDefault="00772D2B">
      <w:pPr>
        <w:pStyle w:val="TableofFigures"/>
        <w:rPr>
          <w:rFonts w:cstheme="minorBidi"/>
          <w:caps w:val="0"/>
          <w:noProof/>
          <w:sz w:val="22"/>
        </w:rPr>
      </w:pPr>
      <w:hyperlink r:id="rId53" w:anchor="_Toc49098327" w:history="1">
        <w:r w:rsidRPr="00485535">
          <w:rPr>
            <w:rStyle w:val="Hyperlink"/>
          </w:rPr>
          <w:t>Figure 4.7: real reactor models test</w:t>
        </w:r>
        <w:r>
          <w:rPr>
            <w:noProof/>
            <w:webHidden/>
          </w:rPr>
          <w:tab/>
        </w:r>
        <w:r>
          <w:rPr>
            <w:noProof/>
            <w:webHidden/>
          </w:rPr>
          <w:fldChar w:fldCharType="begin"/>
        </w:r>
        <w:r>
          <w:rPr>
            <w:noProof/>
            <w:webHidden/>
          </w:rPr>
          <w:instrText xml:space="preserve"> PAGEREF _Toc49098327 \h </w:instrText>
        </w:r>
        <w:r>
          <w:rPr>
            <w:noProof/>
            <w:webHidden/>
          </w:rPr>
        </w:r>
        <w:r>
          <w:rPr>
            <w:noProof/>
            <w:webHidden/>
          </w:rPr>
          <w:fldChar w:fldCharType="separate"/>
        </w:r>
        <w:r>
          <w:rPr>
            <w:noProof/>
            <w:webHidden/>
          </w:rPr>
          <w:t>68</w:t>
        </w:r>
        <w:r>
          <w:rPr>
            <w:noProof/>
            <w:webHidden/>
          </w:rPr>
          <w:fldChar w:fldCharType="end"/>
        </w:r>
      </w:hyperlink>
    </w:p>
    <w:p w:rsidR="00772D2B" w:rsidRDefault="00772D2B">
      <w:pPr>
        <w:pStyle w:val="TableofFigures"/>
        <w:rPr>
          <w:rFonts w:cstheme="minorBidi"/>
          <w:caps w:val="0"/>
          <w:noProof/>
          <w:sz w:val="22"/>
        </w:rPr>
      </w:pPr>
      <w:hyperlink w:anchor="_Toc49098328" w:history="1">
        <w:r w:rsidRPr="00485535">
          <w:rPr>
            <w:rStyle w:val="Hyperlink"/>
          </w:rPr>
          <w:t>Figure 4.8: Internal Recycle Study</w:t>
        </w:r>
        <w:r>
          <w:rPr>
            <w:noProof/>
            <w:webHidden/>
          </w:rPr>
          <w:tab/>
        </w:r>
        <w:r>
          <w:rPr>
            <w:noProof/>
            <w:webHidden/>
          </w:rPr>
          <w:fldChar w:fldCharType="begin"/>
        </w:r>
        <w:r>
          <w:rPr>
            <w:noProof/>
            <w:webHidden/>
          </w:rPr>
          <w:instrText xml:space="preserve"> PAGEREF _Toc49098328 \h </w:instrText>
        </w:r>
        <w:r>
          <w:rPr>
            <w:noProof/>
            <w:webHidden/>
          </w:rPr>
        </w:r>
        <w:r>
          <w:rPr>
            <w:noProof/>
            <w:webHidden/>
          </w:rPr>
          <w:fldChar w:fldCharType="separate"/>
        </w:r>
        <w:r>
          <w:rPr>
            <w:noProof/>
            <w:webHidden/>
          </w:rPr>
          <w:t>70</w:t>
        </w:r>
        <w:r>
          <w:rPr>
            <w:noProof/>
            <w:webHidden/>
          </w:rPr>
          <w:fldChar w:fldCharType="end"/>
        </w:r>
      </w:hyperlink>
    </w:p>
    <w:p w:rsidR="00772D2B" w:rsidRDefault="00772D2B">
      <w:pPr>
        <w:pStyle w:val="TableofFigures"/>
        <w:rPr>
          <w:rFonts w:cstheme="minorBidi"/>
          <w:caps w:val="0"/>
          <w:noProof/>
          <w:sz w:val="22"/>
        </w:rPr>
      </w:pPr>
      <w:hyperlink r:id="rId54" w:anchor="_Toc49098329" w:history="1">
        <w:r w:rsidRPr="00485535">
          <w:rPr>
            <w:rStyle w:val="Hyperlink"/>
          </w:rPr>
          <w:t>Figure 4.9: Hold-back for the vertical bioreactor</w:t>
        </w:r>
        <w:r>
          <w:rPr>
            <w:noProof/>
            <w:webHidden/>
          </w:rPr>
          <w:tab/>
        </w:r>
        <w:r>
          <w:rPr>
            <w:noProof/>
            <w:webHidden/>
          </w:rPr>
          <w:fldChar w:fldCharType="begin"/>
        </w:r>
        <w:r>
          <w:rPr>
            <w:noProof/>
            <w:webHidden/>
          </w:rPr>
          <w:instrText xml:space="preserve"> PAGEREF _Toc49098329 \h </w:instrText>
        </w:r>
        <w:r>
          <w:rPr>
            <w:noProof/>
            <w:webHidden/>
          </w:rPr>
        </w:r>
        <w:r>
          <w:rPr>
            <w:noProof/>
            <w:webHidden/>
          </w:rPr>
          <w:fldChar w:fldCharType="separate"/>
        </w:r>
        <w:r>
          <w:rPr>
            <w:noProof/>
            <w:webHidden/>
          </w:rPr>
          <w:t>71</w:t>
        </w:r>
        <w:r>
          <w:rPr>
            <w:noProof/>
            <w:webHidden/>
          </w:rPr>
          <w:fldChar w:fldCharType="end"/>
        </w:r>
      </w:hyperlink>
    </w:p>
    <w:p w:rsidR="00772D2B" w:rsidRDefault="00772D2B">
      <w:pPr>
        <w:pStyle w:val="TableofFigures"/>
        <w:rPr>
          <w:rFonts w:cstheme="minorBidi"/>
          <w:caps w:val="0"/>
          <w:noProof/>
          <w:sz w:val="22"/>
        </w:rPr>
      </w:pPr>
      <w:hyperlink w:anchor="_Toc49098330" w:history="1">
        <w:r w:rsidRPr="00485535">
          <w:rPr>
            <w:rStyle w:val="Hyperlink"/>
          </w:rPr>
          <w:t>Figure 4.10: Segregation (S) for the vertical bioreactor</w:t>
        </w:r>
        <w:r>
          <w:rPr>
            <w:noProof/>
            <w:webHidden/>
          </w:rPr>
          <w:tab/>
        </w:r>
        <w:r>
          <w:rPr>
            <w:noProof/>
            <w:webHidden/>
          </w:rPr>
          <w:fldChar w:fldCharType="begin"/>
        </w:r>
        <w:r>
          <w:rPr>
            <w:noProof/>
            <w:webHidden/>
          </w:rPr>
          <w:instrText xml:space="preserve"> PAGEREF _Toc49098330 \h </w:instrText>
        </w:r>
        <w:r>
          <w:rPr>
            <w:noProof/>
            <w:webHidden/>
          </w:rPr>
        </w:r>
        <w:r>
          <w:rPr>
            <w:noProof/>
            <w:webHidden/>
          </w:rPr>
          <w:fldChar w:fldCharType="separate"/>
        </w:r>
        <w:r>
          <w:rPr>
            <w:noProof/>
            <w:webHidden/>
          </w:rPr>
          <w:t>72</w:t>
        </w:r>
        <w:r>
          <w:rPr>
            <w:noProof/>
            <w:webHidden/>
          </w:rPr>
          <w:fldChar w:fldCharType="end"/>
        </w:r>
      </w:hyperlink>
    </w:p>
    <w:p w:rsidR="00772D2B" w:rsidRDefault="00772D2B">
      <w:pPr>
        <w:pStyle w:val="TableofFigures"/>
        <w:rPr>
          <w:rFonts w:cstheme="minorBidi"/>
          <w:caps w:val="0"/>
          <w:noProof/>
          <w:sz w:val="22"/>
        </w:rPr>
      </w:pPr>
      <w:hyperlink w:anchor="_Toc49098331" w:history="1">
        <w:r w:rsidRPr="00485535">
          <w:rPr>
            <w:rStyle w:val="Hyperlink"/>
          </w:rPr>
          <w:t>Figure 4.11: Zoomed-in Segregation (S)</w:t>
        </w:r>
        <w:r>
          <w:rPr>
            <w:noProof/>
            <w:webHidden/>
          </w:rPr>
          <w:tab/>
        </w:r>
        <w:r>
          <w:rPr>
            <w:noProof/>
            <w:webHidden/>
          </w:rPr>
          <w:fldChar w:fldCharType="begin"/>
        </w:r>
        <w:r>
          <w:rPr>
            <w:noProof/>
            <w:webHidden/>
          </w:rPr>
          <w:instrText xml:space="preserve"> PAGEREF _Toc49098331 \h </w:instrText>
        </w:r>
        <w:r>
          <w:rPr>
            <w:noProof/>
            <w:webHidden/>
          </w:rPr>
        </w:r>
        <w:r>
          <w:rPr>
            <w:noProof/>
            <w:webHidden/>
          </w:rPr>
          <w:fldChar w:fldCharType="separate"/>
        </w:r>
        <w:r>
          <w:rPr>
            <w:noProof/>
            <w:webHidden/>
          </w:rPr>
          <w:t>72</w:t>
        </w:r>
        <w:r>
          <w:rPr>
            <w:noProof/>
            <w:webHidden/>
          </w:rPr>
          <w:fldChar w:fldCharType="end"/>
        </w:r>
      </w:hyperlink>
    </w:p>
    <w:p w:rsidR="00772D2B" w:rsidRDefault="00772D2B">
      <w:pPr>
        <w:pStyle w:val="TableofFigures"/>
        <w:rPr>
          <w:rFonts w:cstheme="minorBidi"/>
          <w:caps w:val="0"/>
          <w:noProof/>
          <w:sz w:val="22"/>
        </w:rPr>
      </w:pPr>
      <w:hyperlink r:id="rId55" w:anchor="_Toc49098332" w:history="1">
        <w:r w:rsidRPr="00485535">
          <w:rPr>
            <w:rStyle w:val="Hyperlink"/>
          </w:rPr>
          <w:t>Figure 5.1: Potential source of by-passing in stage 2 of STAR reactor</w:t>
        </w:r>
        <w:r>
          <w:rPr>
            <w:noProof/>
            <w:webHidden/>
          </w:rPr>
          <w:tab/>
        </w:r>
        <w:r>
          <w:rPr>
            <w:noProof/>
            <w:webHidden/>
          </w:rPr>
          <w:fldChar w:fldCharType="begin"/>
        </w:r>
        <w:r>
          <w:rPr>
            <w:noProof/>
            <w:webHidden/>
          </w:rPr>
          <w:instrText xml:space="preserve"> PAGEREF _Toc49098332 \h </w:instrText>
        </w:r>
        <w:r>
          <w:rPr>
            <w:noProof/>
            <w:webHidden/>
          </w:rPr>
        </w:r>
        <w:r>
          <w:rPr>
            <w:noProof/>
            <w:webHidden/>
          </w:rPr>
          <w:fldChar w:fldCharType="separate"/>
        </w:r>
        <w:r>
          <w:rPr>
            <w:noProof/>
            <w:webHidden/>
          </w:rPr>
          <w:t>75</w:t>
        </w:r>
        <w:r>
          <w:rPr>
            <w:noProof/>
            <w:webHidden/>
          </w:rPr>
          <w:fldChar w:fldCharType="end"/>
        </w:r>
      </w:hyperlink>
    </w:p>
    <w:p w:rsidR="00653DB4" w:rsidRDefault="005926A3" w:rsidP="00EB44FE">
      <w:pPr>
        <w:sectPr w:rsidR="00653DB4" w:rsidSect="00EB44FE">
          <w:type w:val="continuous"/>
          <w:pgSz w:w="11900" w:h="17006"/>
          <w:pgMar w:top="1440" w:right="1440" w:bottom="1440" w:left="1440" w:header="0" w:footer="0" w:gutter="0"/>
          <w:pgNumType w:fmt="lowerRoman"/>
          <w:cols w:space="720"/>
          <w:docGrid w:linePitch="326"/>
        </w:sectPr>
      </w:pPr>
      <w:r w:rsidRPr="00EB44FE">
        <w:rPr>
          <w:rFonts w:asciiTheme="majorHAnsi" w:eastAsiaTheme="majorEastAsia" w:hAnsiTheme="majorHAnsi" w:cstheme="majorBidi"/>
          <w:caps/>
          <w:color w:val="2E74B5" w:themeColor="accent1" w:themeShade="BF"/>
          <w:sz w:val="48"/>
          <w:szCs w:val="32"/>
        </w:rPr>
        <w:fldChar w:fldCharType="end"/>
      </w:r>
    </w:p>
    <w:p w:rsidR="00653DB4" w:rsidRDefault="00653DB4">
      <w:pPr>
        <w:spacing w:line="200" w:lineRule="exact"/>
        <w:rPr>
          <w:sz w:val="20"/>
          <w:szCs w:val="20"/>
        </w:rPr>
      </w:pPr>
      <w:bookmarkStart w:id="13" w:name="page9"/>
      <w:bookmarkEnd w:id="13"/>
    </w:p>
    <w:p w:rsidR="00653DB4" w:rsidRDefault="00653DB4">
      <w:pPr>
        <w:spacing w:line="200" w:lineRule="exact"/>
        <w:rPr>
          <w:sz w:val="20"/>
          <w:szCs w:val="20"/>
        </w:rPr>
      </w:pPr>
    </w:p>
    <w:p w:rsidR="00653DB4" w:rsidRDefault="00A33B95" w:rsidP="00416148">
      <w:pPr>
        <w:pStyle w:val="Heading1"/>
        <w:numPr>
          <w:ilvl w:val="0"/>
          <w:numId w:val="0"/>
        </w:numPr>
      </w:pPr>
      <w:bookmarkStart w:id="14" w:name="page10"/>
      <w:bookmarkStart w:id="15" w:name="_Toc49098209"/>
      <w:bookmarkEnd w:id="14"/>
      <w:r>
        <w:t>List of Appendices</w:t>
      </w:r>
      <w:bookmarkEnd w:id="15"/>
    </w:p>
    <w:p w:rsidR="005B1E19" w:rsidRDefault="005B1E19" w:rsidP="005B1E19"/>
    <w:p w:rsidR="00772D2B" w:rsidRDefault="005B1E19">
      <w:pPr>
        <w:pStyle w:val="TOC1"/>
        <w:rPr>
          <w:rFonts w:cstheme="minorBidi"/>
          <w:caps w:val="0"/>
          <w:noProof/>
          <w:sz w:val="22"/>
        </w:rPr>
      </w:pPr>
      <w:r>
        <w:fldChar w:fldCharType="begin"/>
      </w:r>
      <w:r>
        <w:instrText xml:space="preserve"> TOC \h \z \t "Appendix,1" </w:instrText>
      </w:r>
      <w:r>
        <w:fldChar w:fldCharType="separate"/>
      </w:r>
      <w:hyperlink w:anchor="_Toc49098333" w:history="1">
        <w:r w:rsidR="00772D2B" w:rsidRPr="00310E80">
          <w:rPr>
            <w:rStyle w:val="Hyperlink"/>
          </w:rPr>
          <w:t>Appendix 1: Gamma Function</w:t>
        </w:r>
        <w:r w:rsidR="00772D2B">
          <w:rPr>
            <w:noProof/>
            <w:webHidden/>
          </w:rPr>
          <w:tab/>
        </w:r>
        <w:r w:rsidR="00772D2B">
          <w:rPr>
            <w:noProof/>
            <w:webHidden/>
          </w:rPr>
          <w:fldChar w:fldCharType="begin"/>
        </w:r>
        <w:r w:rsidR="00772D2B">
          <w:rPr>
            <w:noProof/>
            <w:webHidden/>
          </w:rPr>
          <w:instrText xml:space="preserve"> PAGEREF _Toc49098333 \h </w:instrText>
        </w:r>
        <w:r w:rsidR="00772D2B">
          <w:rPr>
            <w:noProof/>
            <w:webHidden/>
          </w:rPr>
        </w:r>
        <w:r w:rsidR="00772D2B">
          <w:rPr>
            <w:noProof/>
            <w:webHidden/>
          </w:rPr>
          <w:fldChar w:fldCharType="separate"/>
        </w:r>
        <w:r w:rsidR="00772D2B">
          <w:rPr>
            <w:noProof/>
            <w:webHidden/>
          </w:rPr>
          <w:t>77</w:t>
        </w:r>
        <w:r w:rsidR="00772D2B">
          <w:rPr>
            <w:noProof/>
            <w:webHidden/>
          </w:rPr>
          <w:fldChar w:fldCharType="end"/>
        </w:r>
      </w:hyperlink>
    </w:p>
    <w:p w:rsidR="00772D2B" w:rsidRDefault="00772D2B">
      <w:pPr>
        <w:pStyle w:val="TOC1"/>
        <w:rPr>
          <w:rFonts w:cstheme="minorBidi"/>
          <w:caps w:val="0"/>
          <w:noProof/>
          <w:sz w:val="22"/>
        </w:rPr>
      </w:pPr>
      <w:hyperlink w:anchor="_Toc49098334" w:history="1">
        <w:r w:rsidRPr="00310E80">
          <w:rPr>
            <w:rStyle w:val="Hyperlink"/>
          </w:rPr>
          <w:t>Appendix 2: Integrating Factor</w:t>
        </w:r>
        <w:r>
          <w:rPr>
            <w:noProof/>
            <w:webHidden/>
          </w:rPr>
          <w:tab/>
        </w:r>
        <w:r>
          <w:rPr>
            <w:noProof/>
            <w:webHidden/>
          </w:rPr>
          <w:fldChar w:fldCharType="begin"/>
        </w:r>
        <w:r>
          <w:rPr>
            <w:noProof/>
            <w:webHidden/>
          </w:rPr>
          <w:instrText xml:space="preserve"> PAGEREF _Toc49098334 \h </w:instrText>
        </w:r>
        <w:r>
          <w:rPr>
            <w:noProof/>
            <w:webHidden/>
          </w:rPr>
        </w:r>
        <w:r>
          <w:rPr>
            <w:noProof/>
            <w:webHidden/>
          </w:rPr>
          <w:fldChar w:fldCharType="separate"/>
        </w:r>
        <w:r>
          <w:rPr>
            <w:noProof/>
            <w:webHidden/>
          </w:rPr>
          <w:t>78</w:t>
        </w:r>
        <w:r>
          <w:rPr>
            <w:noProof/>
            <w:webHidden/>
          </w:rPr>
          <w:fldChar w:fldCharType="end"/>
        </w:r>
      </w:hyperlink>
    </w:p>
    <w:p w:rsidR="00772D2B" w:rsidRDefault="00772D2B">
      <w:pPr>
        <w:pStyle w:val="TOC1"/>
        <w:rPr>
          <w:rFonts w:cstheme="minorBidi"/>
          <w:caps w:val="0"/>
          <w:noProof/>
          <w:sz w:val="22"/>
        </w:rPr>
      </w:pPr>
      <w:hyperlink w:anchor="_Toc49098335" w:history="1">
        <w:r w:rsidRPr="00310E80">
          <w:rPr>
            <w:rStyle w:val="Hyperlink"/>
          </w:rPr>
          <w:t>Appendix 3: Sensor Specification</w:t>
        </w:r>
        <w:r>
          <w:rPr>
            <w:noProof/>
            <w:webHidden/>
          </w:rPr>
          <w:tab/>
        </w:r>
        <w:r>
          <w:rPr>
            <w:noProof/>
            <w:webHidden/>
          </w:rPr>
          <w:fldChar w:fldCharType="begin"/>
        </w:r>
        <w:r>
          <w:rPr>
            <w:noProof/>
            <w:webHidden/>
          </w:rPr>
          <w:instrText xml:space="preserve"> PAGEREF _Toc49098335 \h </w:instrText>
        </w:r>
        <w:r>
          <w:rPr>
            <w:noProof/>
            <w:webHidden/>
          </w:rPr>
        </w:r>
        <w:r>
          <w:rPr>
            <w:noProof/>
            <w:webHidden/>
          </w:rPr>
          <w:fldChar w:fldCharType="separate"/>
        </w:r>
        <w:r>
          <w:rPr>
            <w:noProof/>
            <w:webHidden/>
          </w:rPr>
          <w:t>79</w:t>
        </w:r>
        <w:r>
          <w:rPr>
            <w:noProof/>
            <w:webHidden/>
          </w:rPr>
          <w:fldChar w:fldCharType="end"/>
        </w:r>
      </w:hyperlink>
    </w:p>
    <w:p w:rsidR="00772D2B" w:rsidRDefault="00772D2B">
      <w:pPr>
        <w:pStyle w:val="TOC1"/>
        <w:rPr>
          <w:rFonts w:cstheme="minorBidi"/>
          <w:caps w:val="0"/>
          <w:noProof/>
          <w:sz w:val="22"/>
        </w:rPr>
      </w:pPr>
      <w:hyperlink w:anchor="_Toc49098336" w:history="1">
        <w:r w:rsidRPr="00310E80">
          <w:rPr>
            <w:rStyle w:val="Hyperlink"/>
          </w:rPr>
          <w:t>Appendix 4: Sample Data</w:t>
        </w:r>
        <w:r>
          <w:rPr>
            <w:noProof/>
            <w:webHidden/>
          </w:rPr>
          <w:tab/>
        </w:r>
        <w:r>
          <w:rPr>
            <w:noProof/>
            <w:webHidden/>
          </w:rPr>
          <w:fldChar w:fldCharType="begin"/>
        </w:r>
        <w:r>
          <w:rPr>
            <w:noProof/>
            <w:webHidden/>
          </w:rPr>
          <w:instrText xml:space="preserve"> PAGEREF _Toc49098336 \h </w:instrText>
        </w:r>
        <w:r>
          <w:rPr>
            <w:noProof/>
            <w:webHidden/>
          </w:rPr>
        </w:r>
        <w:r>
          <w:rPr>
            <w:noProof/>
            <w:webHidden/>
          </w:rPr>
          <w:fldChar w:fldCharType="separate"/>
        </w:r>
        <w:r>
          <w:rPr>
            <w:noProof/>
            <w:webHidden/>
          </w:rPr>
          <w:t>81</w:t>
        </w:r>
        <w:r>
          <w:rPr>
            <w:noProof/>
            <w:webHidden/>
          </w:rPr>
          <w:fldChar w:fldCharType="end"/>
        </w:r>
      </w:hyperlink>
    </w:p>
    <w:p w:rsidR="00772D2B" w:rsidRDefault="00772D2B">
      <w:pPr>
        <w:pStyle w:val="TOC1"/>
        <w:rPr>
          <w:rFonts w:cstheme="minorBidi"/>
          <w:caps w:val="0"/>
          <w:noProof/>
          <w:sz w:val="22"/>
        </w:rPr>
      </w:pPr>
      <w:hyperlink w:anchor="_Toc49098337" w:history="1">
        <w:r w:rsidRPr="00310E80">
          <w:rPr>
            <w:rStyle w:val="Hyperlink"/>
          </w:rPr>
          <w:t>Appendix 5: Sample Linear Regression Model</w:t>
        </w:r>
        <w:r>
          <w:rPr>
            <w:noProof/>
            <w:webHidden/>
          </w:rPr>
          <w:tab/>
        </w:r>
        <w:r>
          <w:rPr>
            <w:noProof/>
            <w:webHidden/>
          </w:rPr>
          <w:fldChar w:fldCharType="begin"/>
        </w:r>
        <w:r>
          <w:rPr>
            <w:noProof/>
            <w:webHidden/>
          </w:rPr>
          <w:instrText xml:space="preserve"> PAGEREF _Toc49098337 \h </w:instrText>
        </w:r>
        <w:r>
          <w:rPr>
            <w:noProof/>
            <w:webHidden/>
          </w:rPr>
        </w:r>
        <w:r>
          <w:rPr>
            <w:noProof/>
            <w:webHidden/>
          </w:rPr>
          <w:fldChar w:fldCharType="separate"/>
        </w:r>
        <w:r>
          <w:rPr>
            <w:noProof/>
            <w:webHidden/>
          </w:rPr>
          <w:t>83</w:t>
        </w:r>
        <w:r>
          <w:rPr>
            <w:noProof/>
            <w:webHidden/>
          </w:rPr>
          <w:fldChar w:fldCharType="end"/>
        </w:r>
      </w:hyperlink>
    </w:p>
    <w:p w:rsidR="00772D2B" w:rsidRDefault="00772D2B">
      <w:pPr>
        <w:pStyle w:val="TOC1"/>
        <w:rPr>
          <w:rFonts w:cstheme="minorBidi"/>
          <w:caps w:val="0"/>
          <w:noProof/>
          <w:sz w:val="22"/>
        </w:rPr>
      </w:pPr>
      <w:hyperlink w:anchor="_Toc49098338" w:history="1">
        <w:r w:rsidRPr="00310E80">
          <w:rPr>
            <w:rStyle w:val="Hyperlink"/>
          </w:rPr>
          <w:t>Appendix 6: Numerical Integrations</w:t>
        </w:r>
        <w:r>
          <w:rPr>
            <w:noProof/>
            <w:webHidden/>
          </w:rPr>
          <w:tab/>
        </w:r>
        <w:r>
          <w:rPr>
            <w:noProof/>
            <w:webHidden/>
          </w:rPr>
          <w:fldChar w:fldCharType="begin"/>
        </w:r>
        <w:r>
          <w:rPr>
            <w:noProof/>
            <w:webHidden/>
          </w:rPr>
          <w:instrText xml:space="preserve"> PAGEREF _Toc49098338 \h </w:instrText>
        </w:r>
        <w:r>
          <w:rPr>
            <w:noProof/>
            <w:webHidden/>
          </w:rPr>
        </w:r>
        <w:r>
          <w:rPr>
            <w:noProof/>
            <w:webHidden/>
          </w:rPr>
          <w:fldChar w:fldCharType="separate"/>
        </w:r>
        <w:r>
          <w:rPr>
            <w:noProof/>
            <w:webHidden/>
          </w:rPr>
          <w:t>84</w:t>
        </w:r>
        <w:r>
          <w:rPr>
            <w:noProof/>
            <w:webHidden/>
          </w:rPr>
          <w:fldChar w:fldCharType="end"/>
        </w:r>
      </w:hyperlink>
    </w:p>
    <w:p w:rsidR="005B1E19" w:rsidRPr="005B1E19" w:rsidRDefault="005B1E19" w:rsidP="005B1E19">
      <w:r>
        <w:fldChar w:fldCharType="end"/>
      </w:r>
    </w:p>
    <w:p w:rsidR="00653DB4" w:rsidRDefault="00653DB4"/>
    <w:p w:rsidR="005B1E19" w:rsidRDefault="005B1E19">
      <w:pPr>
        <w:sectPr w:rsidR="005B1E19" w:rsidSect="003929F2">
          <w:type w:val="continuous"/>
          <w:pgSz w:w="11900" w:h="17006"/>
          <w:pgMar w:top="1440" w:right="1440" w:bottom="0" w:left="1440" w:header="0" w:footer="0" w:gutter="0"/>
          <w:cols w:space="720"/>
        </w:sectPr>
      </w:pPr>
    </w:p>
    <w:p w:rsidR="00653DB4" w:rsidRDefault="00416148" w:rsidP="007C4161">
      <w:pPr>
        <w:pStyle w:val="Heading1"/>
      </w:pPr>
      <w:bookmarkStart w:id="16" w:name="page11"/>
      <w:bookmarkStart w:id="17" w:name="_Toc49098210"/>
      <w:bookmarkStart w:id="18" w:name="_GoBack"/>
      <w:bookmarkEnd w:id="16"/>
      <w:bookmarkEnd w:id="18"/>
      <w:r>
        <w:lastRenderedPageBreak/>
        <w:t xml:space="preserve">: </w:t>
      </w:r>
      <w:r w:rsidR="00A33B95">
        <w:t>Introduction</w:t>
      </w:r>
      <w:bookmarkEnd w:id="17"/>
    </w:p>
    <w:p w:rsidR="000B4650" w:rsidRPr="000B4650" w:rsidRDefault="000B4650" w:rsidP="000B4650"/>
    <w:p w:rsidR="00111077" w:rsidRDefault="000B4650" w:rsidP="00F212F2">
      <w:r>
        <w:t xml:space="preserve">The function of wastewater treatment has </w:t>
      </w:r>
      <w:r w:rsidR="0006495E">
        <w:t>evolved</w:t>
      </w:r>
      <w:r>
        <w:t xml:space="preserve"> over the years from the original purpose of the dealing with human organic waste. It has developed to include the treatment of environmenta</w:t>
      </w:r>
      <w:r w:rsidR="0006495E">
        <w:t>l damaging nutrients. T</w:t>
      </w:r>
      <w:r w:rsidR="00F212F2">
        <w:t xml:space="preserve">he problems of releasing nitrogen compounds into the environment </w:t>
      </w:r>
      <w:proofErr w:type="gramStart"/>
      <w:r w:rsidR="00F212F2">
        <w:t>are well documented</w:t>
      </w:r>
      <w:proofErr w:type="gramEnd"/>
      <w:r w:rsidR="00F212F2">
        <w:t xml:space="preserve"> to </w:t>
      </w:r>
      <w:r w:rsidR="00691A93">
        <w:t>include</w:t>
      </w:r>
      <w:r w:rsidR="00F212F2">
        <w:t xml:space="preserve"> causing anoxia, causing harm to aquatic life, eutrophication and decreasing the efficiency of chlorine disinfection.</w:t>
      </w:r>
      <w:r w:rsidR="00196F84">
        <w:t xml:space="preserve"> The potential cost of eutrophication </w:t>
      </w:r>
      <w:r w:rsidR="00A523CB">
        <w:t xml:space="preserve">alone </w:t>
      </w:r>
      <w:r w:rsidR="00196F84">
        <w:t xml:space="preserve">in the USA is estimated to be $2.2 billion USD </w:t>
      </w:r>
      <w:r w:rsidR="00196F84">
        <w:fldChar w:fldCharType="begin"/>
      </w:r>
      <w:r w:rsidR="00196F84">
        <w:instrText xml:space="preserve"> ADDIN ZOTERO_ITEM CSL_CITATION {"citationID":"Cukg20hv","properties":{"formattedCitation":"[1]","plainCitation":"[1]","noteIndex":0},"citationItems":[{"id":1028,"uris":["http://zotero.org/users/5391474/items/PCAWKUBM"],"uri":["http://zotero.org/users/5391474/items/PCAWKUBM"],"itemData":{"id":1028,"type":"article-journal","container-title":"Environmental Science &amp; Technology","DOI":"10.1021/es801217q","ISSN":"0013-936X, 1520-5851","issue":"1","journalAbbreviation":"Environ. Sci. Technol.","language":"en","page":"12-19","source":"DOI.org (Crossref)","title":"Eutrophication of U.S. Freshwaters: Analysis of Potential Economic Damages","title-short":"Eutrophication of U.S. Freshwaters","volume":"43","author":[{"family":"Dodds","given":"Walter K."},{"family":"Bouska","given":"Wes W."},{"family":"Eitzmann","given":"Jeffrey L."},{"family":"Pilger","given":"Tyler J."},{"family":"Pitts","given":"Kristen L."},{"family":"Riley","given":"Alyssa J."},{"family":"Schloesser","given":"Joshua T."},{"family":"Thornbrugh","given":"Darren J."}],"issued":{"date-parts":[["2009",1]]}}}],"schema":"https://github.com/citation-style-language/schema/raw/master/csl-citation.json"} </w:instrText>
      </w:r>
      <w:r w:rsidR="00196F84">
        <w:fldChar w:fldCharType="separate"/>
      </w:r>
      <w:r w:rsidR="00196F84" w:rsidRPr="00196F84">
        <w:rPr>
          <w:rFonts w:ascii="Calibri" w:hAnsi="Calibri" w:cs="Calibri"/>
        </w:rPr>
        <w:t>[1]</w:t>
      </w:r>
      <w:r w:rsidR="00196F84">
        <w:fldChar w:fldCharType="end"/>
      </w:r>
      <w:r w:rsidR="00196F84">
        <w:t>.</w:t>
      </w:r>
    </w:p>
    <w:p w:rsidR="0006495E" w:rsidRDefault="0006495E" w:rsidP="00F212F2"/>
    <w:p w:rsidR="0006495E" w:rsidRDefault="0006495E" w:rsidP="00F212F2">
      <w:r>
        <w:tab/>
        <w:t xml:space="preserve"> It was in the early 70’s that the consequences of phosphorous release were originally identified</w:t>
      </w:r>
      <w:r w:rsidR="0000276E">
        <w:t xml:space="preserve"> </w:t>
      </w:r>
      <w:r w:rsidR="0000276E">
        <w:fldChar w:fldCharType="begin"/>
      </w:r>
      <w:r w:rsidR="00196F84">
        <w:instrText xml:space="preserve"> ADDIN ZOTERO_ITEM CSL_CITATION {"citationID":"pElpmGpc","properties":{"formattedCitation":"[2]","plainCitation":"[2]","noteIndex":0},"citationItems":[{"id":1020,"uris":["http://zotero.org/users/5391474/items/XC97LYUF"],"uri":["http://zotero.org/users/5391474/items/XC97LYUF"],"itemData":{"id":1020,"type":"article-journal","container-title":"Science","DOI":"10.1126/science.184.4139.897","ISSN":"0036-8075, 1095-9203","issue":"4139","journalAbbreviation":"Science","language":"en","page":"897-899","source":"DOI.org (Crossref)","title":"Eutrophication and Recovery in Experimental Lakes: Implications for Lake Management","title-short":"Eutrophication and Recovery in Experimental Lakes","volume":"184","author":[{"family":"Schindler","given":"D. W."}],"issued":{"date-parts":[["1974",5,24]]}}}],"schema":"https://github.com/citation-style-language/schema/raw/master/csl-citation.json"} </w:instrText>
      </w:r>
      <w:r w:rsidR="0000276E">
        <w:fldChar w:fldCharType="separate"/>
      </w:r>
      <w:r w:rsidR="00196F84" w:rsidRPr="00196F84">
        <w:rPr>
          <w:rFonts w:ascii="Calibri" w:hAnsi="Calibri" w:cs="Calibri"/>
        </w:rPr>
        <w:t>[2]</w:t>
      </w:r>
      <w:r w:rsidR="0000276E">
        <w:fldChar w:fldCharType="end"/>
      </w:r>
      <w:r w:rsidR="0000276E">
        <w:t xml:space="preserve">. </w:t>
      </w:r>
      <w:r>
        <w:t>This led to reformation of laundry detergents as they were commonly phosphorous based. It wasn’t until the 80s the first advanced wastewater treatment plant based on the principles of Biological Nutrient Removal (BNR) in Kelowna British Columbia</w:t>
      </w:r>
      <w:r w:rsidR="008C59A1">
        <w:t xml:space="preserve"> </w:t>
      </w:r>
      <w:r w:rsidR="0040459F">
        <w:t xml:space="preserve">was built </w:t>
      </w:r>
      <w:r w:rsidR="008C59A1">
        <w:fldChar w:fldCharType="begin"/>
      </w:r>
      <w:r w:rsidR="00196F84">
        <w:instrText xml:space="preserve"> ADDIN ZOTERO_ITEM CSL_CITATION {"citationID":"zACsWWen","properties":{"formattedCitation":"[3]","plainCitation":"[3]","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196F84" w:rsidRPr="00196F84">
        <w:rPr>
          <w:rFonts w:ascii="Calibri" w:hAnsi="Calibri" w:cs="Calibri"/>
        </w:rPr>
        <w:t>[3]</w:t>
      </w:r>
      <w:r w:rsidR="008C59A1">
        <w:fldChar w:fldCharType="end"/>
      </w:r>
      <w:r>
        <w:t xml:space="preserve">. </w:t>
      </w:r>
      <w:r w:rsidR="00A523CB">
        <w:t xml:space="preserve">It was the first of its kind in North America. </w:t>
      </w:r>
    </w:p>
    <w:p w:rsidR="00111077" w:rsidRDefault="00111077" w:rsidP="00F212F2"/>
    <w:p w:rsidR="00111077" w:rsidRDefault="00111077" w:rsidP="00111077">
      <w:pPr>
        <w:pStyle w:val="Heading2"/>
      </w:pPr>
      <w:bookmarkStart w:id="19" w:name="_Toc49098211"/>
      <w:r>
        <w:t>1.1 The Canadian Perspective</w:t>
      </w:r>
      <w:bookmarkEnd w:id="19"/>
    </w:p>
    <w:p w:rsidR="00111077" w:rsidRDefault="00111077" w:rsidP="00111077"/>
    <w:p w:rsidR="00111077" w:rsidRDefault="00111077" w:rsidP="00111077">
      <w:r>
        <w:t xml:space="preserve">The regulation of wastewater treatment in Canada has sorely lagged behind the rest of the developed world. Regulation requiring at least secondary treatment has only taken place since </w:t>
      </w:r>
      <w:r w:rsidR="00C40E23">
        <w:t>2012</w:t>
      </w:r>
      <w:r>
        <w:t xml:space="preserve"> in Canada which is compared to regulation </w:t>
      </w:r>
      <w:r w:rsidR="00C40E23">
        <w:t>in the EU from 1991 and the united states from 1972</w:t>
      </w:r>
      <w:r w:rsidR="00A523CB">
        <w:t xml:space="preserve"> </w:t>
      </w:r>
      <w:r w:rsidR="00D14088">
        <w:fldChar w:fldCharType="begin"/>
      </w:r>
      <w:r w:rsidR="00196F84">
        <w:instrText xml:space="preserve"> ADDIN ZOTERO_ITEM CSL_CITATION {"citationID":"85dXYIPs","properties":{"formattedCitation":"[3]","plainCitation":"[3]","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D14088">
        <w:fldChar w:fldCharType="separate"/>
      </w:r>
      <w:r w:rsidR="00196F84" w:rsidRPr="00196F84">
        <w:rPr>
          <w:rFonts w:ascii="Calibri" w:hAnsi="Calibri" w:cs="Calibri"/>
        </w:rPr>
        <w:t>[3]</w:t>
      </w:r>
      <w:r w:rsidR="00D14088">
        <w:fldChar w:fldCharType="end"/>
      </w:r>
      <w:r w:rsidR="00C40E23">
        <w:t>. This slow to respond reaction has created an underdeveloped industry in Canada. The majority of wastewater treatment in Canada (62%</w:t>
      </w:r>
      <w:r w:rsidR="00691A93">
        <w:t>) goes</w:t>
      </w:r>
      <w:r w:rsidR="00C40E23">
        <w:t xml:space="preserve"> only to the length of secondary treatment</w:t>
      </w:r>
      <w:r w:rsidR="00A523CB">
        <w:t>,</w:t>
      </w:r>
      <w:r w:rsidR="00C40E23">
        <w:t xml:space="preserve"> either through Waste Stabilization Ponds (WSP) o</w:t>
      </w:r>
      <w:r w:rsidR="00A523CB">
        <w:t xml:space="preserve">r through mechanical treatment. Surprisingly, </w:t>
      </w:r>
      <w:r w:rsidR="00C40E23">
        <w:t>18% includes only primary treatment while 3% entails no virtually no treatment at all. Only 17% include an amount of tertiary treatment (</w:t>
      </w:r>
      <w:r w:rsidR="00C40E23">
        <w:fldChar w:fldCharType="begin"/>
      </w:r>
      <w:r w:rsidR="00C40E23">
        <w:instrText xml:space="preserve"> REF _Ref48836588 \h </w:instrText>
      </w:r>
      <w:r w:rsidR="00C40E23">
        <w:fldChar w:fldCharType="separate"/>
      </w:r>
      <w:r w:rsidR="00772D2B">
        <w:t xml:space="preserve">Figure </w:t>
      </w:r>
      <w:r w:rsidR="00772D2B">
        <w:rPr>
          <w:noProof/>
        </w:rPr>
        <w:t>1</w:t>
      </w:r>
      <w:r w:rsidR="00772D2B">
        <w:t>.</w:t>
      </w:r>
      <w:r w:rsidR="00772D2B">
        <w:rPr>
          <w:noProof/>
        </w:rPr>
        <w:t>1</w:t>
      </w:r>
      <w:r w:rsidR="00C40E23">
        <w:fldChar w:fldCharType="end"/>
      </w:r>
      <w:r w:rsidR="00C40E23">
        <w:t>)</w:t>
      </w:r>
      <w:r w:rsidR="008C59A1" w:rsidRPr="008C59A1">
        <w:t xml:space="preserve"> </w:t>
      </w:r>
      <w:r w:rsidR="008C59A1">
        <w:fldChar w:fldCharType="begin"/>
      </w:r>
      <w:r w:rsidR="00196F84">
        <w:instrText xml:space="preserve"> ADDIN ZOTERO_ITEM CSL_CITATION {"citationID":"eJcAw8YU","properties":{"formattedCitation":"[3]","plainCitation":"[3]","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rsidR="008C59A1">
        <w:fldChar w:fldCharType="separate"/>
      </w:r>
      <w:r w:rsidR="00196F84" w:rsidRPr="00196F84">
        <w:rPr>
          <w:rFonts w:ascii="Calibri" w:hAnsi="Calibri" w:cs="Calibri"/>
        </w:rPr>
        <w:t>[3]</w:t>
      </w:r>
      <w:r w:rsidR="008C59A1">
        <w:fldChar w:fldCharType="end"/>
      </w:r>
      <w:r w:rsidR="00C40E23">
        <w:t>.</w:t>
      </w:r>
    </w:p>
    <w:p w:rsidR="00196F84" w:rsidRDefault="00196F84" w:rsidP="00111077"/>
    <w:p w:rsidR="00196F84" w:rsidRDefault="00196F84" w:rsidP="00A523CB">
      <w:pPr>
        <w:ind w:firstLine="720"/>
      </w:pPr>
      <w:r>
        <w:t xml:space="preserve">Although the first BNR plant in North American </w:t>
      </w:r>
      <w:proofErr w:type="gramStart"/>
      <w:r>
        <w:t>was constructed</w:t>
      </w:r>
      <w:proofErr w:type="gramEnd"/>
      <w:r>
        <w:t xml:space="preserve"> in Canada and the environmental concerns of untreated nutrient rich water was well understood, this did not stimulate the development of new wastewater treatment technologies in Canada. The municipal water sector in Canada tends to be risk-adverse and slow to adopt new technologies. This has created a verging market for the upgrading of WWTP rather than the </w:t>
      </w:r>
      <w:r>
        <w:rPr>
          <w:noProof/>
        </w:rPr>
        <w:lastRenderedPageBreak/>
        <mc:AlternateContent>
          <mc:Choice Requires="wps">
            <w:drawing>
              <wp:anchor distT="0" distB="0" distL="114300" distR="114300" simplePos="0" relativeHeight="252013056" behindDoc="0" locked="0" layoutInCell="1" allowOverlap="1" wp14:anchorId="0619831B" wp14:editId="1BC7619A">
                <wp:simplePos x="0" y="0"/>
                <wp:positionH relativeFrom="margin">
                  <wp:posOffset>39917</wp:posOffset>
                </wp:positionH>
                <wp:positionV relativeFrom="paragraph">
                  <wp:posOffset>3682321</wp:posOffset>
                </wp:positionV>
                <wp:extent cx="5727700" cy="635"/>
                <wp:effectExtent l="0" t="0" r="6350" b="0"/>
                <wp:wrapTopAndBottom/>
                <wp:docPr id="20" name="Text Box 2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Pr="00657F4E" w:rsidRDefault="00772D2B" w:rsidP="008C59A1">
                            <w:pPr>
                              <w:pStyle w:val="Caption"/>
                              <w:rPr>
                                <w:noProof/>
                              </w:rPr>
                            </w:pPr>
                            <w:bookmarkStart w:id="20" w:name="_Ref48836588"/>
                            <w:bookmarkStart w:id="21" w:name="_Toc49098280"/>
                            <w:r>
                              <w:t xml:space="preserve">Figure </w:t>
                            </w:r>
                            <w:r>
                              <w:fldChar w:fldCharType="begin"/>
                            </w:r>
                            <w:r>
                              <w:instrText xml:space="preserve"> STYLEREF 1 \s </w:instrText>
                            </w:r>
                            <w:r>
                              <w:fldChar w:fldCharType="separate"/>
                            </w:r>
                            <w:r>
                              <w:rPr>
                                <w:noProof/>
                              </w:rPr>
                              <w:t>1</w:t>
                            </w:r>
                            <w:r>
                              <w:fldChar w:fldCharType="end"/>
                            </w:r>
                            <w:r>
                              <w:t>.</w:t>
                            </w:r>
                            <w:r>
                              <w:fldChar w:fldCharType="begin"/>
                            </w:r>
                            <w:r>
                              <w:instrText xml:space="preserve"> SEQ Figure \* ARABIC \s 1 </w:instrText>
                            </w:r>
                            <w:r>
                              <w:fldChar w:fldCharType="separate"/>
                            </w:r>
                            <w:r>
                              <w:rPr>
                                <w:noProof/>
                              </w:rPr>
                              <w:t>1</w:t>
                            </w:r>
                            <w:r>
                              <w:fldChar w:fldCharType="end"/>
                            </w:r>
                            <w:bookmarkEnd w:id="20"/>
                            <w:r>
                              <w:t>: Levels of wastewater treatment across canada</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19831B" id="_x0000_t202" coordsize="21600,21600" o:spt="202" path="m,l,21600r21600,l21600,xe">
                <v:stroke joinstyle="miter"/>
                <v:path gradientshapeok="t" o:connecttype="rect"/>
              </v:shapetype>
              <v:shape id="Text Box 20" o:spid="_x0000_s1026" type="#_x0000_t202" style="position:absolute;left:0;text-align:left;margin-left:3.15pt;margin-top:289.95pt;width:451pt;height:.05pt;z-index:252013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" stroked="f">
                <v:textbox style="mso-fit-shape-to-text:t" inset="0,0,0,0">
                  <w:txbxContent>
                    <w:p w:rsidR="00772D2B" w:rsidRPr="00657F4E" w:rsidRDefault="00772D2B" w:rsidP="008C59A1">
                      <w:pPr>
                        <w:pStyle w:val="Caption"/>
                        <w:rPr>
                          <w:noProof/>
                        </w:rPr>
                      </w:pPr>
                      <w:bookmarkStart w:id="22" w:name="_Ref48836588"/>
                      <w:bookmarkStart w:id="23" w:name="_Toc49098280"/>
                      <w:r>
                        <w:t xml:space="preserve">Figure </w:t>
                      </w:r>
                      <w:r>
                        <w:fldChar w:fldCharType="begin"/>
                      </w:r>
                      <w:r>
                        <w:instrText xml:space="preserve"> STYLEREF 1 \s </w:instrText>
                      </w:r>
                      <w:r>
                        <w:fldChar w:fldCharType="separate"/>
                      </w:r>
                      <w:r>
                        <w:rPr>
                          <w:noProof/>
                        </w:rPr>
                        <w:t>1</w:t>
                      </w:r>
                      <w:r>
                        <w:fldChar w:fldCharType="end"/>
                      </w:r>
                      <w:r>
                        <w:t>.</w:t>
                      </w:r>
                      <w:r>
                        <w:fldChar w:fldCharType="begin"/>
                      </w:r>
                      <w:r>
                        <w:instrText xml:space="preserve"> SEQ Figure \* ARABIC \s 1 </w:instrText>
                      </w:r>
                      <w:r>
                        <w:fldChar w:fldCharType="separate"/>
                      </w:r>
                      <w:r>
                        <w:rPr>
                          <w:noProof/>
                        </w:rPr>
                        <w:t>1</w:t>
                      </w:r>
                      <w:r>
                        <w:fldChar w:fldCharType="end"/>
                      </w:r>
                      <w:bookmarkEnd w:id="22"/>
                      <w:r>
                        <w:t>: Levels of wastewater treatment across canada</w:t>
                      </w:r>
                      <w:bookmarkEnd w:id="23"/>
                    </w:p>
                  </w:txbxContent>
                </v:textbox>
                <w10:wrap type="topAndBottom" anchorx="margin"/>
              </v:shape>
            </w:pict>
          </mc:Fallback>
        </mc:AlternateContent>
      </w:r>
      <w:r>
        <w:t xml:space="preserve">construction on new ones. It is estimated that 1 in 4 wastewater treatment facilities in Canada will require substantial upgrades. The total cost of these upgrades is estimated to be $5.5 billion but will likely be offset but $16.5 billion in associated benefits </w:t>
      </w:r>
      <w:r>
        <w:fldChar w:fldCharType="begin"/>
      </w:r>
      <w:r>
        <w:instrText xml:space="preserve"> ADDIN ZOTERO_ITEM CSL_CITATION {"citationID":"umbCTVvd","properties":{"formattedCitation":"[3]","plainCitation":"[3]","noteIndex":0},"citationItems":[{"id":1018,"uris":["http://zotero.org/users/5391474/items/P2ETMZW5"],"uri":["http://zotero.org/users/5391474/items/P2ETMZW5"],"itemData":{"id":1018,"type":"report","collection-title":"National Expert Panel Report","number":"March 2018","publisher":"Canadian Water Network","title":"Canads's challenges and opportunities to address contaminants in wastewater","URL":"https://cwn-rce.ca/wp-content/uploads/2018/08/CWN-2018-Expert-Panel-Report-on-Contaminants-in-Wastewater.pdf","author":[{"family":"Mavinic","given":"Donald"},{"family":"Arora","given":"Susheel"},{"family":"Brooks","given":"Cecelia"},{"family":"Comeau","given":"Yves"},{"family":"Darbyshire","given":"Mike"},{"family":"Stephen A. Jarislowsky","given":"Karen Kidd"},{"family":"McClenaghan","given":"Theresa"},{"family":"Servos","given":"Mark"}],"accessed":{"date-parts":[["2020",8,19]]},"issued":{"date-parts":[["2018",3]]}}}],"schema":"https://github.com/citation-style-language/schema/raw/master/csl-citation.json"} </w:instrText>
      </w:r>
      <w:r>
        <w:fldChar w:fldCharType="separate"/>
      </w:r>
      <w:r w:rsidRPr="00196F84">
        <w:rPr>
          <w:rFonts w:ascii="Calibri" w:hAnsi="Calibri" w:cs="Calibri"/>
        </w:rPr>
        <w:t>[3]</w:t>
      </w:r>
      <w:r>
        <w:fldChar w:fldCharType="end"/>
      </w:r>
      <w:r>
        <w:t>.</w:t>
      </w:r>
    </w:p>
    <w:p w:rsidR="00EF28A7" w:rsidRDefault="00196F84" w:rsidP="0086262B">
      <w:r>
        <w:rPr>
          <w:noProof/>
        </w:rPr>
        <w:drawing>
          <wp:anchor distT="0" distB="0" distL="114300" distR="114300" simplePos="0" relativeHeight="252011008" behindDoc="0" locked="0" layoutInCell="1" allowOverlap="1">
            <wp:simplePos x="0" y="0"/>
            <wp:positionH relativeFrom="margin">
              <wp:posOffset>25076</wp:posOffset>
            </wp:positionH>
            <wp:positionV relativeFrom="margin">
              <wp:posOffset>0</wp:posOffset>
            </wp:positionV>
            <wp:extent cx="5727700" cy="3646170"/>
            <wp:effectExtent l="0" t="0" r="635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ND WWT.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3646170"/>
                    </a:xfrm>
                    <a:prstGeom prst="rect">
                      <a:avLst/>
                    </a:prstGeom>
                  </pic:spPr>
                </pic:pic>
              </a:graphicData>
            </a:graphic>
            <wp14:sizeRelH relativeFrom="page">
              <wp14:pctWidth>0</wp14:pctWidth>
            </wp14:sizeRelH>
            <wp14:sizeRelV relativeFrom="page">
              <wp14:pctHeight>0</wp14:pctHeight>
            </wp14:sizeRelV>
          </wp:anchor>
        </w:drawing>
      </w:r>
    </w:p>
    <w:p w:rsidR="00544FB1" w:rsidRDefault="00666749" w:rsidP="0086262B">
      <w:r>
        <w:tab/>
        <w:t xml:space="preserve">Technological retrofits represent an attractive opportunity to meet the demands of future regulations. </w:t>
      </w:r>
      <w:r w:rsidR="00337659">
        <w:t xml:space="preserve">The two main restrictions with retrofits are cost and size. </w:t>
      </w:r>
      <w:r>
        <w:t xml:space="preserve">The city of London Ontario retrofitted its Oxford Pollution Control Plant (previously a conventional activated sludge process) with Membrane Bioreactors. This has enable the plant to double its capacity with minimal footprint expansion </w:t>
      </w:r>
      <w:r>
        <w:fldChar w:fldCharType="begin"/>
      </w:r>
      <w:r w:rsidR="00196F84">
        <w:instrText xml:space="preserve"> ADDIN ZOTERO_ITEM CSL_CITATION {"citationID":"1wObyCMq","properties":{"formattedCitation":"[4]","plainCitation":"[4]","noteIndex":0},"citationItems":[{"id":1025,"uris":["http://zotero.org/users/5391474/items/RHS9Q5JA"],"uri":["http://zotero.org/users/5391474/items/RHS9Q5JA"],"itemData":{"id":1025,"type":"post-weblog","abstract":"Maintaining clean waterways while building wastewater infrastructure to meet the needs of growing populations is a challenge facing many regions.","container-title":"Canadian Consulting Engineer","language":"en-US","note":"section: Companies &amp; People","title":"AWARD OF EXCELLENCE - WATER RESOURCES Oxford Pollution Control Plant Expansion","URL":"https://www.canadianconsultingengineer.com/features/award-of-excellence-water-resources-oxford-pollution-control-plant-expansion/","accessed":{"date-parts":[["2020",8,23]]}}}],"schema":"https://github.com/citation-style-language/schema/raw/master/csl-citation.json"} </w:instrText>
      </w:r>
      <w:r>
        <w:fldChar w:fldCharType="separate"/>
      </w:r>
      <w:r w:rsidR="00196F84" w:rsidRPr="00196F84">
        <w:rPr>
          <w:rFonts w:ascii="Calibri" w:hAnsi="Calibri" w:cs="Calibri"/>
        </w:rPr>
        <w:t>[4]</w:t>
      </w:r>
      <w:r>
        <w:fldChar w:fldCharType="end"/>
      </w:r>
      <w:r>
        <w:t>.</w:t>
      </w:r>
      <w:r w:rsidR="00544FB1">
        <w:t xml:space="preserve"> </w:t>
      </w:r>
      <w:r w:rsidR="004F2E25">
        <w:t xml:space="preserve">Despite their improvements over the years, Membrane Bioreactors remain an energy intensive and expensive technology, as membrane cartridges require replacement every 8 years </w:t>
      </w:r>
      <w:r w:rsidR="004F2E25">
        <w:fldChar w:fldCharType="begin"/>
      </w:r>
      <w:r w:rsidR="00196F84">
        <w:instrText xml:space="preserve"> ADDIN ZOTERO_ITEM CSL_CITATION {"citationID":"a1SxDnN9","properties":{"formattedCitation":"[5]","plainCitation":"[5]","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4F2E25">
        <w:fldChar w:fldCharType="separate"/>
      </w:r>
      <w:r w:rsidR="00196F84" w:rsidRPr="00196F84">
        <w:rPr>
          <w:rFonts w:ascii="Calibri" w:hAnsi="Calibri" w:cs="Calibri"/>
        </w:rPr>
        <w:t>[5]</w:t>
      </w:r>
      <w:r w:rsidR="004F2E25">
        <w:fldChar w:fldCharType="end"/>
      </w:r>
      <w:r w:rsidR="004F2E25">
        <w:t xml:space="preserve">. </w:t>
      </w:r>
      <w:r w:rsidR="00544FB1">
        <w:t xml:space="preserve">Future solutions will require module and scalable designs, decentralized facilities and </w:t>
      </w:r>
      <w:proofErr w:type="spellStart"/>
      <w:r w:rsidR="00A523CB">
        <w:t>flexiblity</w:t>
      </w:r>
      <w:proofErr w:type="spellEnd"/>
      <w:r w:rsidR="00544FB1">
        <w:t xml:space="preserve">. </w:t>
      </w:r>
    </w:p>
    <w:p w:rsidR="001D7517" w:rsidRDefault="00660C76" w:rsidP="004F3390">
      <w:r>
        <w:tab/>
        <w:t xml:space="preserve"> </w:t>
      </w:r>
    </w:p>
    <w:p w:rsidR="001D7517" w:rsidRDefault="00691A93" w:rsidP="009F2DAB">
      <w:pPr>
        <w:pStyle w:val="Heading2"/>
      </w:pPr>
      <w:bookmarkStart w:id="24" w:name="_Toc49098213"/>
      <w:r>
        <w:t>1.2</w:t>
      </w:r>
      <w:r w:rsidR="009F2DAB">
        <w:t xml:space="preserve"> </w:t>
      </w:r>
      <w:bookmarkEnd w:id="24"/>
      <w:r w:rsidR="00A109CA">
        <w:t>Bioreactors in Water Engineering</w:t>
      </w:r>
    </w:p>
    <w:p w:rsidR="00544FB1" w:rsidRDefault="00544FB1" w:rsidP="00544FB1"/>
    <w:p w:rsidR="00544FB1" w:rsidRPr="00544FB1" w:rsidRDefault="00544FB1" w:rsidP="00544FB1">
      <w:r>
        <w:t xml:space="preserve">Conventional biological nutrient removal bioreactors </w:t>
      </w:r>
      <w:r w:rsidR="00A523CB">
        <w:t>represent improvements</w:t>
      </w:r>
      <w:r>
        <w:t xml:space="preserve"> </w:t>
      </w:r>
      <w:r w:rsidR="00A523CB">
        <w:t>to</w:t>
      </w:r>
      <w:r>
        <w:t xml:space="preserve"> conventional activated sludge process but are still beholden to some of the same limitations. It is a technology still relent on the same large </w:t>
      </w:r>
      <w:r w:rsidR="00A523CB">
        <w:t>concrete</w:t>
      </w:r>
      <w:r>
        <w:t xml:space="preserve"> r</w:t>
      </w:r>
      <w:r w:rsidR="00337659">
        <w:t>eactors</w:t>
      </w:r>
      <w:r w:rsidR="00A523CB">
        <w:t xml:space="preserve"> with rectangular cross-sections</w:t>
      </w:r>
      <w:r w:rsidR="00337659">
        <w:t xml:space="preserve">. These reactors have </w:t>
      </w:r>
      <w:r w:rsidR="0086262B">
        <w:rPr>
          <w:noProof/>
        </w:rPr>
        <w:lastRenderedPageBreak/>
        <mc:AlternateContent>
          <mc:Choice Requires="wps">
            <w:drawing>
              <wp:anchor distT="0" distB="0" distL="114300" distR="114300" simplePos="0" relativeHeight="252061184" behindDoc="0" locked="0" layoutInCell="1" allowOverlap="1" wp14:anchorId="63A5BB2F" wp14:editId="680AE3A5">
                <wp:simplePos x="0" y="0"/>
                <wp:positionH relativeFrom="margin">
                  <wp:posOffset>-6985</wp:posOffset>
                </wp:positionH>
                <wp:positionV relativeFrom="page">
                  <wp:posOffset>5198110</wp:posOffset>
                </wp:positionV>
                <wp:extent cx="5727700" cy="313055"/>
                <wp:effectExtent l="0" t="0" r="6350" b="0"/>
                <wp:wrapTopAndBottom/>
                <wp:docPr id="27" name="Text Box 27"/>
                <wp:cNvGraphicFramePr/>
                <a:graphic xmlns:a="http://schemas.openxmlformats.org/drawingml/2006/main">
                  <a:graphicData uri="http://schemas.microsoft.com/office/word/2010/wordprocessingShape">
                    <wps:wsp>
                      <wps:cNvSpPr txBox="1"/>
                      <wps:spPr>
                        <a:xfrm>
                          <a:off x="0" y="0"/>
                          <a:ext cx="5727700" cy="313055"/>
                        </a:xfrm>
                        <a:prstGeom prst="rect">
                          <a:avLst/>
                        </a:prstGeom>
                        <a:solidFill>
                          <a:prstClr val="white"/>
                        </a:solidFill>
                        <a:ln>
                          <a:noFill/>
                        </a:ln>
                      </wps:spPr>
                      <wps:txbx>
                        <w:txbxContent>
                          <w:p w:rsidR="00772D2B" w:rsidRPr="00374185" w:rsidRDefault="00772D2B" w:rsidP="009F2DAB">
                            <w:pPr>
                              <w:pStyle w:val="Caption"/>
                              <w:rPr>
                                <w:noProof/>
                              </w:rPr>
                            </w:pPr>
                            <w:bookmarkStart w:id="25" w:name="_Ref49090568"/>
                            <w:bookmarkStart w:id="26" w:name="_Toc49098281"/>
                            <w:r>
                              <w:t xml:space="preserve">Figure </w:t>
                            </w:r>
                            <w:r>
                              <w:fldChar w:fldCharType="begin"/>
                            </w:r>
                            <w:r>
                              <w:instrText xml:space="preserve"> STYLEREF 1 \s </w:instrText>
                            </w:r>
                            <w:r>
                              <w:fldChar w:fldCharType="separate"/>
                            </w:r>
                            <w:r>
                              <w:rPr>
                                <w:noProof/>
                              </w:rPr>
                              <w:t>1</w:t>
                            </w:r>
                            <w:r>
                              <w:fldChar w:fldCharType="end"/>
                            </w:r>
                            <w:r>
                              <w:t>.</w:t>
                            </w:r>
                            <w:r>
                              <w:fldChar w:fldCharType="begin"/>
                            </w:r>
                            <w:r>
                              <w:instrText xml:space="preserve"> SEQ Figure \* ARABIC \s 1 </w:instrText>
                            </w:r>
                            <w:r>
                              <w:fldChar w:fldCharType="separate"/>
                            </w:r>
                            <w:r>
                              <w:rPr>
                                <w:noProof/>
                              </w:rPr>
                              <w:t>2</w:t>
                            </w:r>
                            <w:r>
                              <w:fldChar w:fldCharType="end"/>
                            </w:r>
                            <w:bookmarkEnd w:id="25"/>
                            <w:r>
                              <w:t>: cfd of a rectangular reactor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5BB2F" id="Text Box 27" o:spid="_x0000_s1027" type="#_x0000_t202" style="position:absolute;margin-left:-.55pt;margin-top:409.3pt;width:451pt;height:24.65pt;z-index:252061184;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" stroked="f">
                <v:textbox style="mso-fit-shape-to-text:t" inset="0,0,0,0">
                  <w:txbxContent>
                    <w:p w:rsidR="00772D2B" w:rsidRPr="00374185" w:rsidRDefault="00772D2B" w:rsidP="009F2DAB">
                      <w:pPr>
                        <w:pStyle w:val="Caption"/>
                        <w:rPr>
                          <w:noProof/>
                        </w:rPr>
                      </w:pPr>
                      <w:bookmarkStart w:id="27" w:name="_Ref49090568"/>
                      <w:bookmarkStart w:id="28" w:name="_Toc49098281"/>
                      <w:r>
                        <w:t xml:space="preserve">Figure </w:t>
                      </w:r>
                      <w:r>
                        <w:fldChar w:fldCharType="begin"/>
                      </w:r>
                      <w:r>
                        <w:instrText xml:space="preserve"> STYLEREF 1 \s </w:instrText>
                      </w:r>
                      <w:r>
                        <w:fldChar w:fldCharType="separate"/>
                      </w:r>
                      <w:r>
                        <w:rPr>
                          <w:noProof/>
                        </w:rPr>
                        <w:t>1</w:t>
                      </w:r>
                      <w:r>
                        <w:fldChar w:fldCharType="end"/>
                      </w:r>
                      <w:r>
                        <w:t>.</w:t>
                      </w:r>
                      <w:r>
                        <w:fldChar w:fldCharType="begin"/>
                      </w:r>
                      <w:r>
                        <w:instrText xml:space="preserve"> SEQ Figure \* ARABIC \s 1 </w:instrText>
                      </w:r>
                      <w:r>
                        <w:fldChar w:fldCharType="separate"/>
                      </w:r>
                      <w:r>
                        <w:rPr>
                          <w:noProof/>
                        </w:rPr>
                        <w:t>2</w:t>
                      </w:r>
                      <w:r>
                        <w:fldChar w:fldCharType="end"/>
                      </w:r>
                      <w:bookmarkEnd w:id="27"/>
                      <w:r>
                        <w:t>: cfd of a rectangular reactor</w:t>
                      </w:r>
                      <w:bookmarkEnd w:id="28"/>
                    </w:p>
                  </w:txbxContent>
                </v:textbox>
                <w10:wrap type="topAndBottom" anchorx="margin" anchory="page"/>
              </v:shape>
            </w:pict>
          </mc:Fallback>
        </mc:AlternateContent>
      </w:r>
      <w:r w:rsidR="0086262B">
        <w:rPr>
          <w:noProof/>
        </w:rPr>
        <w:drawing>
          <wp:anchor distT="0" distB="0" distL="114300" distR="114300" simplePos="0" relativeHeight="252059136" behindDoc="0" locked="0" layoutInCell="1" allowOverlap="1">
            <wp:simplePos x="0" y="0"/>
            <wp:positionH relativeFrom="margin">
              <wp:posOffset>-3648</wp:posOffset>
            </wp:positionH>
            <wp:positionV relativeFrom="page">
              <wp:posOffset>912731</wp:posOffset>
            </wp:positionV>
            <wp:extent cx="5727700" cy="4244975"/>
            <wp:effectExtent l="0" t="0" r="6350" b="317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ctangular reactor.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4244975"/>
                    </a:xfrm>
                    <a:prstGeom prst="rect">
                      <a:avLst/>
                    </a:prstGeom>
                  </pic:spPr>
                </pic:pic>
              </a:graphicData>
            </a:graphic>
          </wp:anchor>
        </w:drawing>
      </w:r>
      <w:r w:rsidR="00337659">
        <w:t>un-</w:t>
      </w:r>
      <w:r>
        <w:t>uniform flow patterns, which have</w:t>
      </w:r>
      <w:r w:rsidR="00337659">
        <w:t xml:space="preserve"> the potential for stagnancies.</w:t>
      </w:r>
      <w:r w:rsidR="008C3287">
        <w:t xml:space="preserve"> These stagnancies have the potential for uncontrolled and undesirable reactions.</w:t>
      </w:r>
      <w:r w:rsidR="00337659">
        <w:t xml:space="preserve"> </w:t>
      </w:r>
      <w:r>
        <w:fldChar w:fldCharType="begin"/>
      </w:r>
      <w:r>
        <w:instrText xml:space="preserve"> REF _Ref49090568 \h </w:instrText>
      </w:r>
      <w:r>
        <w:fldChar w:fldCharType="separate"/>
      </w:r>
      <w:r w:rsidR="00772D2B">
        <w:t xml:space="preserve">Figure </w:t>
      </w:r>
      <w:r w:rsidR="00772D2B">
        <w:rPr>
          <w:noProof/>
        </w:rPr>
        <w:t>1</w:t>
      </w:r>
      <w:r w:rsidR="00772D2B">
        <w:t>.</w:t>
      </w:r>
      <w:r w:rsidR="00772D2B">
        <w:rPr>
          <w:noProof/>
        </w:rPr>
        <w:t>2</w:t>
      </w:r>
      <w:r>
        <w:fldChar w:fldCharType="end"/>
      </w:r>
      <w:r w:rsidR="00337659">
        <w:t xml:space="preserve"> demonstrates the kinetic energy field in a reactor with a rectangular cross-section using a </w:t>
      </w:r>
      <w:r w:rsidR="00A523CB">
        <w:t>Computerized</w:t>
      </w:r>
      <w:r w:rsidR="00337659">
        <w:t xml:space="preserve"> Fluid Dynamics (CFD) model </w:t>
      </w:r>
      <w:r w:rsidR="00337659">
        <w:fldChar w:fldCharType="begin"/>
      </w:r>
      <w:r w:rsidR="00337659">
        <w:instrText xml:space="preserve"> ADDIN ZOTERO_ITEM CSL_CITATION {"citationID":"0KmuvZsI","properties":{"formattedCitation":"[6]","plainCitation":"[6]","noteIndex":0},"citationItems":[{"id":1022,"uris":["http://zotero.org/users/5391474/items/R3FPA8PJ"],"uri":["http://zotero.org/users/5391474/items/R3FPA8PJ"],"itemData":{"id":1022,"type":"article-journal","abstract":"This paper presents a complete CFD modelling of a wastewater gas–liquid cross-flow reactor, taking into account hydrodynamics, mass transfer and biological reactions. Transfer processes, kinetics model and assumptions made are described in detail. The simulations have been successfully compared to experimental results obtained in a bench scale reactor. Chemical oxygen demand (COD), nitrate, ammonium and oxygen concentrations have been measured along the length of the reactor and compared to the simulated profiles. A very good agreement has been obtained for the COD and nitrate concentration profiles. Agreement for the oxygen concentration profile is reasonably good with respect to the experimental uncertainty. These results have been obtained without any adjustment of the kinetics parameters. The basics of a three-phase CFD model taking into account the transfer between flocs and wastewater, as well as the inhomogeneous concentration of biomass due to the hydrodynamics of the reactor, are proposed as perspectives.","container-title":"Chemical Engineering Science","DOI":"10.1016/j.ces.2009.03.021","ISSN":"00092509","issue":"1","journalAbbreviation":"Chemical Engineering Science","language":"en","page":"492-498","source":"DOI.org (Crossref)","title":"CFD simulation of the hydrodynamics and reactions in an activated sludge channel reactor of wastewater treatment","volume":"65","author":[{"family":"Le Moullec","given":"Y."},{"family":"Gentric","given":"C."},{"family":"Potier","given":"O."},{"family":"Leclerc","given":"J.P."}],"issued":{"date-parts":[["2010",1]]}}}],"schema":"https://github.com/citation-style-language/schema/raw/master/csl-citation.json"} </w:instrText>
      </w:r>
      <w:r w:rsidR="00337659">
        <w:fldChar w:fldCharType="separate"/>
      </w:r>
      <w:r w:rsidR="00337659" w:rsidRPr="00337659">
        <w:rPr>
          <w:rFonts w:ascii="Calibri" w:hAnsi="Calibri" w:cs="Calibri"/>
        </w:rPr>
        <w:t>[6]</w:t>
      </w:r>
      <w:r w:rsidR="00337659">
        <w:fldChar w:fldCharType="end"/>
      </w:r>
      <w:r w:rsidR="00337659">
        <w:t xml:space="preserve">. </w:t>
      </w:r>
    </w:p>
    <w:p w:rsidR="009F2DAB" w:rsidRDefault="009F2DAB" w:rsidP="009F2DAB"/>
    <w:p w:rsidR="00A109CA" w:rsidRDefault="006C359A" w:rsidP="00A109CA">
      <w:pPr>
        <w:ind w:firstLine="720"/>
      </w:pPr>
      <w:r>
        <w:t xml:space="preserve">Vertical bioreactors present a fundamental change in water engineering, utilizing a cylindrical cross section rather than a rectangular.  Reza has shown that vertical bioreactors to be effective Biological Nutrient Removal (BNR) bioreactors with high removal efficiencies of phosphorus and nitrogen-compounds (90% and 95% respectively) </w:t>
      </w:r>
      <w:r>
        <w:fldChar w:fldCharType="begin"/>
      </w:r>
      <w:r w:rsidR="00337659">
        <w:instrText xml:space="preserve"> ADDIN ZOTERO_ITEM CSL_CITATION {"citationID":"tgxwo4oJ","properties":{"formattedCitation":"[7]","plainCitation":"[7]","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fldChar w:fldCharType="separate"/>
      </w:r>
      <w:r w:rsidR="00337659" w:rsidRPr="00337659">
        <w:rPr>
          <w:rFonts w:ascii="Calibri" w:hAnsi="Calibri" w:cs="Calibri"/>
        </w:rPr>
        <w:t>[7]</w:t>
      </w:r>
      <w:r>
        <w:fldChar w:fldCharType="end"/>
      </w:r>
      <w:r>
        <w:t xml:space="preserve">. </w:t>
      </w:r>
      <w:r w:rsidR="0086262B">
        <w:t xml:space="preserve">Another of the main advantages of a vertical bioreactor is the decrease in footprint. Reza </w:t>
      </w:r>
      <w:r w:rsidR="008C3287">
        <w:t xml:space="preserve">collected the following information in </w:t>
      </w:r>
      <w:r w:rsidR="008C3287">
        <w:fldChar w:fldCharType="begin"/>
      </w:r>
      <w:r w:rsidR="008C3287">
        <w:instrText xml:space="preserve"> REF _Ref49110880 \h </w:instrText>
      </w:r>
      <w:r w:rsidR="008C3287">
        <w:fldChar w:fldCharType="separate"/>
      </w:r>
      <w:r w:rsidR="008C3287">
        <w:t xml:space="preserve">Table </w:t>
      </w:r>
      <w:r w:rsidR="008C3287">
        <w:rPr>
          <w:noProof/>
        </w:rPr>
        <w:t>1</w:t>
      </w:r>
      <w:r w:rsidR="008C3287">
        <w:fldChar w:fldCharType="end"/>
      </w:r>
      <w:r w:rsidR="008C3287">
        <w:t xml:space="preserve"> </w:t>
      </w:r>
      <w:r w:rsidR="008C3287">
        <w:fldChar w:fldCharType="begin"/>
      </w:r>
      <w:r w:rsidR="008C3287">
        <w:instrText xml:space="preserve"> ADDIN ZOTERO_ITEM CSL_CITATION {"citationID":"d2fU8as3","properties":{"formattedCitation":"[8]","plainCitation":"[8]","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rsidR="008C3287">
        <w:fldChar w:fldCharType="separate"/>
      </w:r>
      <w:r w:rsidR="008C3287" w:rsidRPr="008C3287">
        <w:rPr>
          <w:rFonts w:ascii="Calibri" w:hAnsi="Calibri" w:cs="Calibri"/>
        </w:rPr>
        <w:t>[8]</w:t>
      </w:r>
      <w:r w:rsidR="008C3287">
        <w:fldChar w:fldCharType="end"/>
      </w:r>
      <w:r w:rsidR="008C3287">
        <w:t>.</w:t>
      </w:r>
    </w:p>
    <w:p w:rsidR="0086262B" w:rsidRDefault="0086262B" w:rsidP="00A109CA">
      <w:pPr>
        <w:ind w:firstLine="720"/>
      </w:pPr>
    </w:p>
    <w:tbl>
      <w:tblPr>
        <w:tblStyle w:val="PlainTable4"/>
        <w:tblW w:w="3242" w:type="dxa"/>
        <w:jc w:val="center"/>
        <w:tblLook w:val="04A0" w:firstRow="1" w:lastRow="0" w:firstColumn="1" w:lastColumn="0" w:noHBand="0" w:noVBand="1"/>
      </w:tblPr>
      <w:tblGrid>
        <w:gridCol w:w="2282"/>
        <w:gridCol w:w="1925"/>
      </w:tblGrid>
      <w:tr w:rsidR="0086262B" w:rsidRPr="0086262B" w:rsidTr="0086262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82" w:type="dxa"/>
            <w:noWrap/>
          </w:tcPr>
          <w:p w:rsidR="0086262B" w:rsidRPr="0086262B" w:rsidRDefault="0086262B" w:rsidP="0086262B">
            <w:r>
              <w:t>Treatment method</w:t>
            </w:r>
          </w:p>
        </w:tc>
        <w:tc>
          <w:tcPr>
            <w:tcW w:w="960" w:type="dxa"/>
            <w:noWrap/>
          </w:tcPr>
          <w:p w:rsidR="0086262B" w:rsidRPr="0086262B" w:rsidRDefault="0086262B" w:rsidP="0086262B">
            <w:pPr>
              <w:jc w:val="center"/>
              <w:cnfStyle w:val="100000000000" w:firstRow="1" w:lastRow="0" w:firstColumn="0" w:lastColumn="0" w:oddVBand="0" w:evenVBand="0" w:oddHBand="0" w:evenHBand="0" w:firstRowFirstColumn="0" w:firstRowLastColumn="0" w:lastRowFirstColumn="0" w:lastRowLastColumn="0"/>
            </w:pPr>
            <w:r>
              <w:t>Footprint/Design flowrate (m</w:t>
            </w:r>
            <w:r w:rsidRPr="0086262B">
              <w:rPr>
                <w:vertAlign w:val="superscript"/>
              </w:rPr>
              <w:t>2</w:t>
            </w:r>
            <w:r>
              <w:t xml:space="preserve"> / m</w:t>
            </w:r>
            <w:r w:rsidRPr="0086262B">
              <w:rPr>
                <w:vertAlign w:val="superscript"/>
              </w:rPr>
              <w:t>3</w:t>
            </w:r>
            <w:r>
              <w:t>/d)</w:t>
            </w:r>
          </w:p>
        </w:tc>
      </w:tr>
      <w:tr w:rsidR="0086262B" w:rsidRPr="0086262B" w:rsidTr="0086262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82" w:type="dxa"/>
            <w:noWrap/>
            <w:hideMark/>
          </w:tcPr>
          <w:p w:rsidR="0086262B" w:rsidRPr="0086262B" w:rsidRDefault="0086262B" w:rsidP="0086262B">
            <w:r w:rsidRPr="0086262B">
              <w:t>Multi-stage vertical bioreactor</w:t>
            </w:r>
          </w:p>
        </w:tc>
        <w:tc>
          <w:tcPr>
            <w:tcW w:w="960" w:type="dxa"/>
            <w:noWrap/>
            <w:hideMark/>
          </w:tcPr>
          <w:p w:rsidR="0086262B" w:rsidRPr="0086262B" w:rsidRDefault="0086262B" w:rsidP="0086262B">
            <w:pPr>
              <w:cnfStyle w:val="000000100000" w:firstRow="0" w:lastRow="0" w:firstColumn="0" w:lastColumn="0" w:oddVBand="0" w:evenVBand="0" w:oddHBand="1" w:evenHBand="0" w:firstRowFirstColumn="0" w:firstRowLastColumn="0" w:lastRowFirstColumn="0" w:lastRowLastColumn="0"/>
            </w:pPr>
            <w:r w:rsidRPr="0086262B">
              <w:t>0.005607</w:t>
            </w:r>
          </w:p>
        </w:tc>
      </w:tr>
      <w:tr w:rsidR="0086262B" w:rsidRPr="0086262B" w:rsidTr="0086262B">
        <w:trPr>
          <w:trHeight w:val="300"/>
          <w:jc w:val="center"/>
        </w:trPr>
        <w:tc>
          <w:tcPr>
            <w:cnfStyle w:val="001000000000" w:firstRow="0" w:lastRow="0" w:firstColumn="1" w:lastColumn="0" w:oddVBand="0" w:evenVBand="0" w:oddHBand="0" w:evenHBand="0" w:firstRowFirstColumn="0" w:firstRowLastColumn="0" w:lastRowFirstColumn="0" w:lastRowLastColumn="0"/>
            <w:tcW w:w="2282" w:type="dxa"/>
            <w:noWrap/>
            <w:hideMark/>
          </w:tcPr>
          <w:p w:rsidR="0086262B" w:rsidRPr="0086262B" w:rsidRDefault="0086262B" w:rsidP="0086262B">
            <w:r w:rsidRPr="0086262B">
              <w:t>SBR BNR</w:t>
            </w:r>
          </w:p>
        </w:tc>
        <w:tc>
          <w:tcPr>
            <w:tcW w:w="960" w:type="dxa"/>
            <w:noWrap/>
            <w:hideMark/>
          </w:tcPr>
          <w:p w:rsidR="0086262B" w:rsidRPr="0086262B" w:rsidRDefault="0086262B" w:rsidP="0086262B">
            <w:pPr>
              <w:cnfStyle w:val="000000000000" w:firstRow="0" w:lastRow="0" w:firstColumn="0" w:lastColumn="0" w:oddVBand="0" w:evenVBand="0" w:oddHBand="0" w:evenHBand="0" w:firstRowFirstColumn="0" w:firstRowLastColumn="0" w:lastRowFirstColumn="0" w:lastRowLastColumn="0"/>
            </w:pPr>
            <w:r w:rsidRPr="0086262B">
              <w:t>0.184127</w:t>
            </w:r>
          </w:p>
        </w:tc>
      </w:tr>
      <w:tr w:rsidR="0086262B" w:rsidRPr="0086262B" w:rsidTr="0086262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82" w:type="dxa"/>
            <w:noWrap/>
            <w:hideMark/>
          </w:tcPr>
          <w:p w:rsidR="0086262B" w:rsidRPr="0086262B" w:rsidRDefault="0086262B" w:rsidP="0086262B">
            <w:r w:rsidRPr="0086262B">
              <w:lastRenderedPageBreak/>
              <w:t xml:space="preserve">3-Stage </w:t>
            </w:r>
            <w:proofErr w:type="spellStart"/>
            <w:r w:rsidRPr="0086262B">
              <w:t>Bardenpho</w:t>
            </w:r>
            <w:proofErr w:type="spellEnd"/>
          </w:p>
        </w:tc>
        <w:tc>
          <w:tcPr>
            <w:tcW w:w="960" w:type="dxa"/>
            <w:noWrap/>
            <w:hideMark/>
          </w:tcPr>
          <w:p w:rsidR="0086262B" w:rsidRPr="0086262B" w:rsidRDefault="0086262B" w:rsidP="0086262B">
            <w:pPr>
              <w:cnfStyle w:val="000000100000" w:firstRow="0" w:lastRow="0" w:firstColumn="0" w:lastColumn="0" w:oddVBand="0" w:evenVBand="0" w:oddHBand="1" w:evenHBand="0" w:firstRowFirstColumn="0" w:firstRowLastColumn="0" w:lastRowFirstColumn="0" w:lastRowLastColumn="0"/>
            </w:pPr>
            <w:r w:rsidRPr="0086262B">
              <w:t>39.23077</w:t>
            </w:r>
          </w:p>
        </w:tc>
      </w:tr>
      <w:tr w:rsidR="0086262B" w:rsidRPr="0086262B" w:rsidTr="0086262B">
        <w:trPr>
          <w:trHeight w:val="300"/>
          <w:jc w:val="center"/>
        </w:trPr>
        <w:tc>
          <w:tcPr>
            <w:cnfStyle w:val="001000000000" w:firstRow="0" w:lastRow="0" w:firstColumn="1" w:lastColumn="0" w:oddVBand="0" w:evenVBand="0" w:oddHBand="0" w:evenHBand="0" w:firstRowFirstColumn="0" w:firstRowLastColumn="0" w:lastRowFirstColumn="0" w:lastRowLastColumn="0"/>
            <w:tcW w:w="2282" w:type="dxa"/>
            <w:noWrap/>
            <w:hideMark/>
          </w:tcPr>
          <w:p w:rsidR="0086262B" w:rsidRPr="0086262B" w:rsidRDefault="0086262B" w:rsidP="0086262B">
            <w:r w:rsidRPr="0086262B">
              <w:t xml:space="preserve">5-Stage </w:t>
            </w:r>
            <w:proofErr w:type="spellStart"/>
            <w:r w:rsidRPr="0086262B">
              <w:t>Bardenpho</w:t>
            </w:r>
            <w:proofErr w:type="spellEnd"/>
          </w:p>
        </w:tc>
        <w:tc>
          <w:tcPr>
            <w:tcW w:w="960" w:type="dxa"/>
            <w:noWrap/>
            <w:hideMark/>
          </w:tcPr>
          <w:p w:rsidR="0086262B" w:rsidRPr="0086262B" w:rsidRDefault="0086262B" w:rsidP="0086262B">
            <w:pPr>
              <w:cnfStyle w:val="000000000000" w:firstRow="0" w:lastRow="0" w:firstColumn="0" w:lastColumn="0" w:oddVBand="0" w:evenVBand="0" w:oddHBand="0" w:evenHBand="0" w:firstRowFirstColumn="0" w:firstRowLastColumn="0" w:lastRowFirstColumn="0" w:lastRowLastColumn="0"/>
            </w:pPr>
            <w:r w:rsidRPr="0086262B">
              <w:t>0.464286</w:t>
            </w:r>
          </w:p>
        </w:tc>
      </w:tr>
      <w:tr w:rsidR="0086262B" w:rsidRPr="0086262B" w:rsidTr="0086262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82" w:type="dxa"/>
            <w:noWrap/>
            <w:hideMark/>
          </w:tcPr>
          <w:p w:rsidR="0086262B" w:rsidRPr="0086262B" w:rsidRDefault="0086262B" w:rsidP="0086262B">
            <w:r w:rsidRPr="0086262B">
              <w:t xml:space="preserve">Modified </w:t>
            </w:r>
            <w:proofErr w:type="spellStart"/>
            <w:r w:rsidRPr="0086262B">
              <w:t>Bardenpho</w:t>
            </w:r>
            <w:proofErr w:type="spellEnd"/>
          </w:p>
        </w:tc>
        <w:tc>
          <w:tcPr>
            <w:tcW w:w="960" w:type="dxa"/>
            <w:noWrap/>
            <w:hideMark/>
          </w:tcPr>
          <w:p w:rsidR="0086262B" w:rsidRPr="0086262B" w:rsidRDefault="0086262B" w:rsidP="0086262B">
            <w:pPr>
              <w:cnfStyle w:val="000000100000" w:firstRow="0" w:lastRow="0" w:firstColumn="0" w:lastColumn="0" w:oddVBand="0" w:evenVBand="0" w:oddHBand="1" w:evenHBand="0" w:firstRowFirstColumn="0" w:firstRowLastColumn="0" w:lastRowFirstColumn="0" w:lastRowLastColumn="0"/>
            </w:pPr>
            <w:r w:rsidRPr="0086262B">
              <w:t>0.804762</w:t>
            </w:r>
          </w:p>
        </w:tc>
      </w:tr>
      <w:tr w:rsidR="0086262B" w:rsidRPr="0086262B" w:rsidTr="0086262B">
        <w:trPr>
          <w:trHeight w:val="300"/>
          <w:jc w:val="center"/>
        </w:trPr>
        <w:tc>
          <w:tcPr>
            <w:cnfStyle w:val="001000000000" w:firstRow="0" w:lastRow="0" w:firstColumn="1" w:lastColumn="0" w:oddVBand="0" w:evenVBand="0" w:oddHBand="0" w:evenHBand="0" w:firstRowFirstColumn="0" w:firstRowLastColumn="0" w:lastRowFirstColumn="0" w:lastRowLastColumn="0"/>
            <w:tcW w:w="2282" w:type="dxa"/>
            <w:noWrap/>
            <w:hideMark/>
          </w:tcPr>
          <w:p w:rsidR="0086262B" w:rsidRPr="0086262B" w:rsidRDefault="0086262B" w:rsidP="0086262B">
            <w:r w:rsidRPr="0086262B">
              <w:t>Modified UCT</w:t>
            </w:r>
          </w:p>
        </w:tc>
        <w:tc>
          <w:tcPr>
            <w:tcW w:w="960" w:type="dxa"/>
            <w:noWrap/>
            <w:hideMark/>
          </w:tcPr>
          <w:p w:rsidR="0086262B" w:rsidRPr="0086262B" w:rsidRDefault="0086262B" w:rsidP="0086262B">
            <w:pPr>
              <w:cnfStyle w:val="000000000000" w:firstRow="0" w:lastRow="0" w:firstColumn="0" w:lastColumn="0" w:oddVBand="0" w:evenVBand="0" w:oddHBand="0" w:evenHBand="0" w:firstRowFirstColumn="0" w:firstRowLastColumn="0" w:lastRowFirstColumn="0" w:lastRowLastColumn="0"/>
            </w:pPr>
            <w:r w:rsidRPr="0086262B">
              <w:t>0.174216</w:t>
            </w:r>
          </w:p>
        </w:tc>
      </w:tr>
      <w:tr w:rsidR="0086262B" w:rsidRPr="0086262B" w:rsidTr="0086262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82" w:type="dxa"/>
            <w:noWrap/>
            <w:hideMark/>
          </w:tcPr>
          <w:p w:rsidR="0086262B" w:rsidRPr="0086262B" w:rsidRDefault="0086262B" w:rsidP="0086262B">
            <w:proofErr w:type="spellStart"/>
            <w:r w:rsidRPr="0086262B">
              <w:t>Biolac</w:t>
            </w:r>
            <w:proofErr w:type="spellEnd"/>
            <w:r w:rsidRPr="0086262B">
              <w:t xml:space="preserve"> Extended Aeration </w:t>
            </w:r>
          </w:p>
        </w:tc>
        <w:tc>
          <w:tcPr>
            <w:tcW w:w="960" w:type="dxa"/>
            <w:noWrap/>
            <w:hideMark/>
          </w:tcPr>
          <w:p w:rsidR="0086262B" w:rsidRPr="0086262B" w:rsidRDefault="0086262B" w:rsidP="0086262B">
            <w:pPr>
              <w:keepNext/>
              <w:cnfStyle w:val="000000100000" w:firstRow="0" w:lastRow="0" w:firstColumn="0" w:lastColumn="0" w:oddVBand="0" w:evenVBand="0" w:oddHBand="1" w:evenHBand="0" w:firstRowFirstColumn="0" w:firstRowLastColumn="0" w:lastRowFirstColumn="0" w:lastRowLastColumn="0"/>
            </w:pPr>
            <w:r w:rsidRPr="0086262B">
              <w:t>1</w:t>
            </w:r>
          </w:p>
        </w:tc>
      </w:tr>
    </w:tbl>
    <w:p w:rsidR="0086262B" w:rsidRDefault="0086262B" w:rsidP="0086262B">
      <w:pPr>
        <w:pStyle w:val="Caption"/>
      </w:pPr>
      <w:bookmarkStart w:id="29" w:name="_Ref49110880"/>
      <w:r>
        <w:t xml:space="preserve">Table </w:t>
      </w:r>
      <w:r>
        <w:fldChar w:fldCharType="begin"/>
      </w:r>
      <w:r>
        <w:instrText xml:space="preserve"> SEQ Table \* ARABIC </w:instrText>
      </w:r>
      <w:r>
        <w:fldChar w:fldCharType="separate"/>
      </w:r>
      <w:r>
        <w:rPr>
          <w:noProof/>
        </w:rPr>
        <w:t>1</w:t>
      </w:r>
      <w:r>
        <w:fldChar w:fldCharType="end"/>
      </w:r>
      <w:bookmarkEnd w:id="29"/>
      <w:r>
        <w:t xml:space="preserve">: Relative footprint of different BNR reactors based on design flow rate </w:t>
      </w:r>
    </w:p>
    <w:p w:rsidR="00A109CA" w:rsidRDefault="00A109CA" w:rsidP="00A109CA">
      <w:pPr>
        <w:ind w:firstLine="720"/>
      </w:pPr>
    </w:p>
    <w:p w:rsidR="00A109CA" w:rsidRDefault="0086262B" w:rsidP="00A109CA">
      <w:pPr>
        <w:pStyle w:val="Heading2"/>
      </w:pPr>
      <w:r>
        <w:t>1.3</w:t>
      </w:r>
      <w:r w:rsidR="00A109CA">
        <w:t xml:space="preserve"> Thesis Overview</w:t>
      </w:r>
    </w:p>
    <w:p w:rsidR="00D80A58" w:rsidRPr="00D80A58" w:rsidRDefault="00D80A58" w:rsidP="00D80A58"/>
    <w:p w:rsidR="00A109CA" w:rsidRPr="00A109CA" w:rsidRDefault="00A109CA" w:rsidP="00A109CA">
      <w:r>
        <w:t xml:space="preserve">The objective of this study is to analyze the flow dynamics of a multi-stage vertical bioreactor through the Residence Time Distribution (RTD) technique. </w:t>
      </w:r>
      <w:r w:rsidR="008C3287">
        <w:t xml:space="preserve">This technique is a diagnostic tool that identifies regions of stagnation and </w:t>
      </w:r>
      <w:proofErr w:type="gramStart"/>
      <w:r w:rsidR="008C3287">
        <w:t>by-passing</w:t>
      </w:r>
      <w:proofErr w:type="gramEnd"/>
      <w:r w:rsidR="008C3287">
        <w:t xml:space="preserve"> within a reactor. </w:t>
      </w:r>
      <w:r w:rsidR="00660C76">
        <w:t xml:space="preserve">A tracer, representative of the flowing fluid, </w:t>
      </w:r>
      <w:proofErr w:type="gramStart"/>
      <w:r w:rsidR="00660C76">
        <w:t>is injected in the feed stream of the bioreactor and monitored as it exits each stage</w:t>
      </w:r>
      <w:proofErr w:type="gramEnd"/>
      <w:r w:rsidR="00660C76">
        <w:t xml:space="preserve">. </w:t>
      </w:r>
      <w:r w:rsidR="008C3287">
        <w:t xml:space="preserve">Statistical analysis of the observed concentration creates a mixing profile that represents the true behaviour of the reactor. This mixing profile is then compared to a series of real reactor models to determine a best fit.    </w:t>
      </w:r>
    </w:p>
    <w:p w:rsidR="004F3390" w:rsidRDefault="004F3390" w:rsidP="004F3390"/>
    <w:p w:rsidR="004F3390" w:rsidRPr="004F3390" w:rsidRDefault="004F3390" w:rsidP="004F3390">
      <w:pPr>
        <w:sectPr w:rsidR="004F3390" w:rsidRPr="004F3390" w:rsidSect="003929F2">
          <w:footerReference w:type="default" r:id="rId58"/>
          <w:pgSz w:w="11900" w:h="16984"/>
          <w:pgMar w:top="1440" w:right="1440" w:bottom="0" w:left="1440" w:header="0" w:footer="0" w:gutter="0"/>
          <w:pgNumType w:start="1"/>
          <w:cols w:space="720"/>
          <w:docGrid w:linePitch="299"/>
        </w:sectPr>
      </w:pPr>
    </w:p>
    <w:p w:rsidR="00653DB4" w:rsidRDefault="00B25AB4" w:rsidP="00416148">
      <w:pPr>
        <w:pStyle w:val="Heading1"/>
      </w:pPr>
      <w:bookmarkStart w:id="30" w:name="page12"/>
      <w:bookmarkStart w:id="31" w:name="_Toc49098215"/>
      <w:bookmarkEnd w:id="30"/>
      <w:r>
        <w:lastRenderedPageBreak/>
        <w:t xml:space="preserve">: </w:t>
      </w:r>
      <w:r w:rsidR="00A33B95">
        <w:t>Literature Review</w:t>
      </w:r>
      <w:bookmarkEnd w:id="31"/>
    </w:p>
    <w:p w:rsidR="00416148" w:rsidRPr="00416148" w:rsidRDefault="00416148" w:rsidP="00416148"/>
    <w:p w:rsidR="00336D5B" w:rsidRDefault="00A33B95" w:rsidP="00336D5B">
      <w:pPr>
        <w:pStyle w:val="Heading2"/>
      </w:pPr>
      <w:bookmarkStart w:id="32" w:name="_Toc49098216"/>
      <w:r w:rsidRPr="00336D5B">
        <w:t>2.1</w:t>
      </w:r>
      <w:r w:rsidRPr="00336D5B">
        <w:tab/>
      </w:r>
      <w:r w:rsidR="00336D5B" w:rsidRPr="00336D5B">
        <w:t>Wastewater</w:t>
      </w:r>
      <w:r w:rsidRPr="00336D5B">
        <w:t xml:space="preserve"> Bioreactors</w:t>
      </w:r>
      <w:bookmarkEnd w:id="32"/>
    </w:p>
    <w:p w:rsidR="007F76C5" w:rsidRPr="007F76C5" w:rsidRDefault="007F76C5" w:rsidP="007F76C5"/>
    <w:p w:rsidR="00336D5B" w:rsidRDefault="00336D5B" w:rsidP="00234B5A">
      <w:r>
        <w:t>In water engineering</w:t>
      </w:r>
      <w:r w:rsidR="00DD25FA">
        <w:t>,</w:t>
      </w:r>
      <w:r>
        <w:t xml:space="preserve"> no technology fits every </w:t>
      </w:r>
      <w:r w:rsidR="005E705A">
        <w:t>situation</w:t>
      </w:r>
      <w:r>
        <w:t xml:space="preserve">. There will always be a trade-off between nutrient removal efficiencies, system complexity and costs. As a result, there </w:t>
      </w:r>
      <w:r w:rsidR="00886A95">
        <w:t>are</w:t>
      </w:r>
      <w:r>
        <w:t xml:space="preserve"> </w:t>
      </w:r>
      <w:r w:rsidR="004E1977">
        <w:t>many</w:t>
      </w:r>
      <w:r>
        <w:t xml:space="preserve"> investigation</w:t>
      </w:r>
      <w:r w:rsidR="005E705A">
        <w:t>s</w:t>
      </w:r>
      <w:r>
        <w:t xml:space="preserve"> in</w:t>
      </w:r>
      <w:r w:rsidR="005E705A">
        <w:t>to</w:t>
      </w:r>
      <w:r>
        <w:t xml:space="preserve"> different avenues of </w:t>
      </w:r>
      <w:r w:rsidR="00994801">
        <w:t>treatment</w:t>
      </w:r>
      <w:r>
        <w:t xml:space="preserve">. </w:t>
      </w:r>
      <w:r w:rsidR="00234B5A">
        <w:t xml:space="preserve">The most promising technologies </w:t>
      </w:r>
      <w:r w:rsidR="00994801">
        <w:t>includes</w:t>
      </w:r>
      <w:r w:rsidR="00234B5A">
        <w:t xml:space="preserve"> Algae-based technologies, Sequencing Batch Biofilm Reactors, Moving Bed Biofilm Reactors and Membrane Bioreactors.</w:t>
      </w:r>
      <w:r w:rsidR="005D6214">
        <w:t xml:space="preserve"> The criteria for examining a bioreactor </w:t>
      </w:r>
      <w:r w:rsidR="00DD25FA">
        <w:t xml:space="preserve">include simplicity, expense, scale, and nutrient removal efficiencies. </w:t>
      </w:r>
    </w:p>
    <w:p w:rsidR="00234B5A" w:rsidRDefault="00234B5A" w:rsidP="00234B5A"/>
    <w:p w:rsidR="007F76C5" w:rsidRDefault="00F33E17" w:rsidP="007F76C5">
      <w:pPr>
        <w:pStyle w:val="Heading3"/>
      </w:pPr>
      <w:bookmarkStart w:id="33" w:name="_Toc49098217"/>
      <w:r>
        <w:t>2.1.1</w:t>
      </w:r>
      <w:r w:rsidR="00BD6687">
        <w:tab/>
        <w:t>Moving Bed Biofilm Reactors</w:t>
      </w:r>
      <w:bookmarkEnd w:id="33"/>
    </w:p>
    <w:p w:rsidR="007F76C5" w:rsidRPr="007F76C5" w:rsidRDefault="007F76C5" w:rsidP="007F76C5"/>
    <w:p w:rsidR="00284EC1" w:rsidRDefault="00F33E17" w:rsidP="0092625C">
      <w:r>
        <w:rPr>
          <w:noProof/>
        </w:rPr>
        <mc:AlternateContent>
          <mc:Choice Requires="wps">
            <w:drawing>
              <wp:anchor distT="0" distB="0" distL="114300" distR="114300" simplePos="0" relativeHeight="251976192" behindDoc="0" locked="0" layoutInCell="1" allowOverlap="1" wp14:anchorId="67116AE1" wp14:editId="223E1946">
                <wp:simplePos x="0" y="0"/>
                <wp:positionH relativeFrom="column">
                  <wp:posOffset>-3175</wp:posOffset>
                </wp:positionH>
                <wp:positionV relativeFrom="paragraph">
                  <wp:posOffset>5296535</wp:posOffset>
                </wp:positionV>
                <wp:extent cx="572770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Default="00772D2B" w:rsidP="008C59A1">
                            <w:pPr>
                              <w:pStyle w:val="Caption"/>
                              <w:rPr>
                                <w:noProof/>
                              </w:rPr>
                            </w:pPr>
                            <w:bookmarkStart w:id="34" w:name="_Ref44434437"/>
                            <w:bookmarkStart w:id="35" w:name="_Toc49098282"/>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w:t>
                            </w:r>
                            <w:r>
                              <w:fldChar w:fldCharType="end"/>
                            </w:r>
                            <w:bookmarkEnd w:id="34"/>
                            <w:r>
                              <w:t>: Sample Media</w:t>
                            </w:r>
                            <w:r>
                              <w:fldChar w:fldCharType="begin"/>
                            </w:r>
                            <w:r>
                              <w:instrText xml:space="preserve"> ADDIN ZOTERO_ITEM CSL_CITATION {"citationID":"k3TBdsHB","properties":{"formattedCitation":"[9]","plainCitation":"[9]","noteIndex":0},"citationItems":[{"id":965,"uris":["http://zotero.org/users/5391474/items/YA5HKA7B"],"uri":["http://zotero.org/users/5391474/items/YA5HKA7B"],"itemData":{"id":965,"type":"article-journal","abstract":"With the increasing demand for technologies which produce high-quality effluent for reuse and/or that have a small footprint suitable for upgrading of site-constrained facilities, several new technologies, e.g. membrane bioreactor (MBR), integrated fixed film activated sludge (IFAS), and moving bed bioreactor (MBBR), have rapidly advanced as reasonable solutions. There are multiple manufacturers for each of these new technologies and the equipment as well as the design and operating requirements vary significantly between the vendors. As a result, it is no longer cost effective or appropriate to allow equipment selection to occur as part of the overall project bid, rather pre-selection of the equipment is required to optimize/customize the design. There are a variety of pre-selection alternatives ranging from sole-source selections to complete life-cycle evaluations. The equipment pre-selection method should be tailored to project specific needs and client preference.","container-title":"Proceedings of the Water Environment Federation","DOI":"10.2175/193864706783710893","ISSN":"1938-6478","issue":"13","journalAbbreviation":"proc water environ fed","language":"en","page":"251-262","source":"DOI.org (Crossref)","title":"New Technologies Force Change from Traditional Design-Bid-Build Strategy","volume":"2006","author":[{"family":"Wallis-Lage","given":"Cindy"},{"family":"Johnson","given":"Terry"},{"family":"Hemken","given":"Brad"},{"family":"Sabherwal","given":"Baneeta"}],"issued":{"date-parts":[["2006",1,1]]}}}],"schema":"https://github.com/citation-style-language/schema/raw/master/csl-citation.json"} </w:instrText>
                            </w:r>
                            <w:r>
                              <w:fldChar w:fldCharType="separate"/>
                            </w:r>
                            <w:r w:rsidRPr="00AD1534">
                              <w:rPr>
                                <w:rFonts w:ascii="Calibri" w:hAnsi="Calibri" w:cs="Calibri"/>
                              </w:rPr>
                              <w:t>[9]</w:t>
                            </w:r>
                            <w:bookmarkEnd w:id="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16AE1" id="Text Box 34" o:spid="_x0000_s1028" type="#_x0000_t202" style="position:absolute;margin-left:-.25pt;margin-top:417.05pt;width:451pt;height:.05pt;z-index:25197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1hzLgIAAGYEAAAOAAAAZHJzL2Uyb0RvYy54bWysVMFu2zAMvQ/YPwi6L07StRm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" stroked="f">
                <v:textbox style="mso-fit-shape-to-text:t" inset="0,0,0,0">
                  <w:txbxContent>
                    <w:p w:rsidR="00772D2B" w:rsidRDefault="00772D2B" w:rsidP="008C59A1">
                      <w:pPr>
                        <w:pStyle w:val="Caption"/>
                        <w:rPr>
                          <w:noProof/>
                        </w:rPr>
                      </w:pPr>
                      <w:bookmarkStart w:id="36" w:name="_Ref44434437"/>
                      <w:bookmarkStart w:id="37" w:name="_Toc49098282"/>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w:t>
                      </w:r>
                      <w:r>
                        <w:fldChar w:fldCharType="end"/>
                      </w:r>
                      <w:bookmarkEnd w:id="36"/>
                      <w:r>
                        <w:t>: Sample Media</w:t>
                      </w:r>
                      <w:r>
                        <w:fldChar w:fldCharType="begin"/>
                      </w:r>
                      <w:r>
                        <w:instrText xml:space="preserve"> ADDIN ZOTERO_ITEM CSL_CITATION {"citationID":"k3TBdsHB","properties":{"formattedCitation":"[9]","plainCitation":"[9]","noteIndex":0},"citationItems":[{"id":965,"uris":["http://zotero.org/users/5391474/items/YA5HKA7B"],"uri":["http://zotero.org/users/5391474/items/YA5HKA7B"],"itemData":{"id":965,"type":"article-journal","abstract":"With the increasing demand for technologies which produce high-quality effluent for reuse and/or that have a small footprint suitable for upgrading of site-constrained facilities, several new technologies, e.g. membrane bioreactor (MBR), integrated fixed film activated sludge (IFAS), and moving bed bioreactor (MBBR), have rapidly advanced as reasonable solutions. There are multiple manufacturers for each of these new technologies and the equipment as well as the design and operating requirements vary significantly between the vendors. As a result, it is no longer cost effective or appropriate to allow equipment selection to occur as part of the overall project bid, rather pre-selection of the equipment is required to optimize/customize the design. There are a variety of pre-selection alternatives ranging from sole-source selections to complete life-cycle evaluations. The equipment pre-selection method should be tailored to project specific needs and client preference.","container-title":"Proceedings of the Water Environment Federation","DOI":"10.2175/193864706783710893","ISSN":"1938-6478","issue":"13","journalAbbreviation":"proc water environ fed","language":"en","page":"251-262","source":"DOI.org (Crossref)","title":"New Technologies Force Change from Traditional Design-Bid-Build Strategy","volume":"2006","author":[{"family":"Wallis-Lage","given":"Cindy"},{"family":"Johnson","given":"Terry"},{"family":"Hemken","given":"Brad"},{"family":"Sabherwal","given":"Baneeta"}],"issued":{"date-parts":[["2006",1,1]]}}}],"schema":"https://github.com/citation-style-language/schema/raw/master/csl-citation.json"} </w:instrText>
                      </w:r>
                      <w:r>
                        <w:fldChar w:fldCharType="separate"/>
                      </w:r>
                      <w:r w:rsidRPr="00AD1534">
                        <w:rPr>
                          <w:rFonts w:ascii="Calibri" w:hAnsi="Calibri" w:cs="Calibri"/>
                        </w:rPr>
                        <w:t>[9]</w:t>
                      </w:r>
                      <w:bookmarkEnd w:id="37"/>
                      <w:r>
                        <w:fldChar w:fldCharType="end"/>
                      </w:r>
                    </w:p>
                  </w:txbxContent>
                </v:textbox>
                <w10:wrap type="topAndBottom"/>
              </v:shape>
            </w:pict>
          </mc:Fallback>
        </mc:AlternateContent>
      </w:r>
      <w:r w:rsidRPr="00AD1534">
        <w:rPr>
          <w:noProof/>
        </w:rPr>
        <w:drawing>
          <wp:anchor distT="0" distB="0" distL="114300" distR="114300" simplePos="0" relativeHeight="251974144" behindDoc="0" locked="0" layoutInCell="1" allowOverlap="1">
            <wp:simplePos x="0" y="0"/>
            <wp:positionH relativeFrom="margin">
              <wp:posOffset>-3175</wp:posOffset>
            </wp:positionH>
            <wp:positionV relativeFrom="paragraph">
              <wp:posOffset>2009273</wp:posOffset>
            </wp:positionV>
            <wp:extent cx="5727700" cy="3230664"/>
            <wp:effectExtent l="0" t="0" r="635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D1534">
        <w:t xml:space="preserve">A Moving Bed Biofilm Reactor (MBBR) functions and operates very similarly to a Conventional Activated Sludge (CAS) process. MBBR include a biofilm that grows on a </w:t>
      </w:r>
      <w:r w:rsidR="007F76C5">
        <w:t>small-suspended</w:t>
      </w:r>
      <w:r w:rsidR="00AD1534">
        <w:t xml:space="preserve"> carrier (</w:t>
      </w:r>
      <w:r w:rsidR="00AD1534">
        <w:fldChar w:fldCharType="begin"/>
      </w:r>
      <w:r w:rsidR="00AD1534">
        <w:instrText xml:space="preserve"> REF _Ref44434437 \h </w:instrText>
      </w:r>
      <w:r w:rsidR="00AD1534">
        <w:fldChar w:fldCharType="separate"/>
      </w:r>
      <w:r w:rsidR="00772D2B">
        <w:t xml:space="preserve">Figure </w:t>
      </w:r>
      <w:r w:rsidR="00772D2B">
        <w:rPr>
          <w:noProof/>
        </w:rPr>
        <w:t>2</w:t>
      </w:r>
      <w:r w:rsidR="00772D2B">
        <w:t>.</w:t>
      </w:r>
      <w:r w:rsidR="00772D2B">
        <w:rPr>
          <w:noProof/>
        </w:rPr>
        <w:t>1</w:t>
      </w:r>
      <w:r w:rsidR="00AD1534">
        <w:fldChar w:fldCharType="end"/>
      </w:r>
      <w:r w:rsidR="00AD1534">
        <w:t xml:space="preserve">) that is in constant motion throughout the reactor volume. </w:t>
      </w:r>
      <w:r w:rsidR="0092625C">
        <w:t xml:space="preserve">The media retain microbial populations which aides in the growth of slower developing organisms such as nitrifying bacteria. It is a cost effective and easy way to upgrade CAS </w:t>
      </w:r>
      <w:r w:rsidR="0092625C">
        <w:lastRenderedPageBreak/>
        <w:t>reactors. MBBR have been shown to have an effect removal of 75-97% BOD and 40-85% to</w:t>
      </w:r>
      <w:r w:rsidR="00284EC1">
        <w:t>t</w:t>
      </w:r>
      <w:r w:rsidR="0092625C">
        <w:t>al nitrogen</w:t>
      </w:r>
      <w:r w:rsidR="00302236">
        <w:t xml:space="preserve"> </w:t>
      </w:r>
      <w:r w:rsidR="0092625C">
        <w:fldChar w:fldCharType="begin"/>
      </w:r>
      <w:r w:rsidR="008C3287">
        <w:instrText xml:space="preserve"> ADDIN ZOTERO_ITEM CSL_CITATION {"citationID":"crTI3uIo","properties":{"formattedCitation":"[9]","plainCitation":"[9]","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92625C">
        <w:fldChar w:fldCharType="separate"/>
      </w:r>
      <w:r w:rsidR="008C3287" w:rsidRPr="008C3287">
        <w:rPr>
          <w:rFonts w:ascii="Calibri" w:hAnsi="Calibri" w:cs="Calibri"/>
        </w:rPr>
        <w:t>[9]</w:t>
      </w:r>
      <w:r w:rsidR="0092625C">
        <w:fldChar w:fldCharType="end"/>
      </w:r>
      <w:r w:rsidR="0092625C">
        <w:t xml:space="preserve">.  </w:t>
      </w:r>
    </w:p>
    <w:p w:rsidR="0092625C" w:rsidRDefault="0092625C" w:rsidP="0092625C">
      <w:r>
        <w:t xml:space="preserve"> </w:t>
      </w:r>
    </w:p>
    <w:p w:rsidR="00044839" w:rsidRDefault="00284EC1" w:rsidP="0092625C">
      <w:r>
        <w:tab/>
      </w:r>
      <w:r w:rsidR="002C233B">
        <w:t xml:space="preserve">In a MBBR, there is a constant collision of media within the </w:t>
      </w:r>
      <w:r w:rsidR="00D34609">
        <w:t>tank</w:t>
      </w:r>
      <w:r w:rsidR="002C233B">
        <w:t>. This shearing  prevents the development of biofilm on the media</w:t>
      </w:r>
      <w:r w:rsidR="00886A95">
        <w:t>’s</w:t>
      </w:r>
      <w:r w:rsidR="002C233B">
        <w:t xml:space="preserve"> outer surface area making the internal surface area of the media an important design factor</w:t>
      </w:r>
      <w:r w:rsidR="00302236">
        <w:t xml:space="preserve"> </w:t>
      </w:r>
      <w:r w:rsidR="002C233B">
        <w:fldChar w:fldCharType="begin"/>
      </w:r>
      <w:r w:rsidR="008C3287">
        <w:instrText xml:space="preserve"> ADDIN ZOTERO_ITEM CSL_CITATION {"citationID":"nqqKk2yE","properties":{"formattedCitation":"[9]","plainCitation":"[9]","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rsidR="002C233B">
        <w:fldChar w:fldCharType="separate"/>
      </w:r>
      <w:r w:rsidR="008C3287" w:rsidRPr="008C3287">
        <w:rPr>
          <w:rFonts w:ascii="Calibri" w:hAnsi="Calibri" w:cs="Calibri"/>
        </w:rPr>
        <w:t>[9]</w:t>
      </w:r>
      <w:r w:rsidR="002C233B">
        <w:fldChar w:fldCharType="end"/>
      </w:r>
      <w:r w:rsidR="002C233B">
        <w:t xml:space="preserve">. </w:t>
      </w:r>
      <w:r w:rsidR="00044839">
        <w:t>Younge has researched the effect of different carrier types and found many noteworthy discoveries</w:t>
      </w:r>
      <w:r w:rsidR="00302236">
        <w:t xml:space="preserve"> </w:t>
      </w:r>
      <w:r w:rsidR="00044839">
        <w:fldChar w:fldCharType="begin"/>
      </w:r>
      <w:r w:rsidR="008C3287">
        <w:instrText xml:space="preserve"> ADDIN ZOTERO_ITEM CSL_CITATION {"citationID":"yY0TbTt2","properties":{"formattedCitation":"[10]","plainCitation":"[10]","noteIndex":0},"citationItems":[{"id":975,"uris":["http://zotero.org/users/5391474/items/M464VZZI"],"uri":["http://zotero.org/users/5391474/items/M464VZZI"],"itemData":{"id":975,"type":"article-journal","abstract":"This study investigates the effects of three speciﬁc moving bed bioﬁlm reactor (MBBR) carrier types and two surface area loading rates on bioﬁlm thickness, morphology and bacterial community structure of post carbon removal nitrifying MBBR systems along with the effects of carrier type and loading on ammonia removal rates and efﬂuent solids settleability. The meso and micro analyses show that the AOB kinetics vary based on loading condition, but irrespective of carrier type. The meso-scale response to increases in loading was shown to be an increase in bioﬁlm thickness with higher surface area carriers being more inclined to develop and maintain thicker bioﬁlms. The pore spaces of these higher surface area to volume carriers also demonstrated the potential to become clogged at higher loading conditions. Although the bioﬁlm thickness increased during higher loading conditions, the relative percentages of both the embedded viable and non-viable cells at high and conventional loading conditions remained stable; indicating that the reduced ammonia removal kinetics observed during carrier clogging events is likely due to the observed reduction in the surface area of the attached bioﬁlm. Microbial community analyses demonstrated that the dominant ammonia oxidizing bacteria for all carriers is Nitrosomonas while the dominant nitrite oxidizing bacteria is Nitrospira. The research showed that ﬁlamentous species were abundant under high loading conditions, which likely resulted in the observed reduction in efﬂuent solids settleability at high loading conditions as opposed to conventional loading conditions. Although the settleability of the efﬂuent solids was correlated to increases in abundances of ﬁlamentous organisms in the bioﬁlm, analyzed using next generation sequencing, the ammonia removal rate was not shown to be directly correlated to speciﬁc meso or micro-scale characteristics. Instead post carbon removal MBBR ammonia removal kinetics were shown to be related to the viable AOB cell coverage of the carriers; which was calculated by normalizing the surface area removal rate by the bioﬁlm thickness, the bacterial percent abundance of ammonia oxidizing bacteria and the percentage of viable cells.","container-title":"Water Research","DOI":"10.1016/j.watres.2016.01.006","ISSN":"00431354","journalAbbreviation":"Water Research","language":"en","page":"235-243","source":"DOI.org (Crossref)","title":"Meso and micro-scale response of post carbon removal nitrifying MBBR biofilm across carrier type and loading","volume":"91","author":[{"family":"Young","given":"Bradley"},{"family":"Banihashemi","given":"Bahman"},{"family":"Forrest","given":"Daina"},{"family":"Kennedy","given":"Kevin"},{"family":"Stintzi","given":"Alain"},{"family":"Delatolla","given":"Robert"}],"issued":{"date-parts":[["2016",3]]}}}],"schema":"https://github.com/citation-style-language/schema/raw/master/csl-citation.json"} </w:instrText>
      </w:r>
      <w:r w:rsidR="00044839">
        <w:fldChar w:fldCharType="separate"/>
      </w:r>
      <w:r w:rsidR="008C3287" w:rsidRPr="008C3287">
        <w:rPr>
          <w:rFonts w:ascii="Calibri" w:hAnsi="Calibri" w:cs="Calibri"/>
        </w:rPr>
        <w:t>[10]</w:t>
      </w:r>
      <w:r w:rsidR="00044839">
        <w:fldChar w:fldCharType="end"/>
      </w:r>
      <w:r w:rsidR="00044839">
        <w:t xml:space="preserve">. </w:t>
      </w:r>
    </w:p>
    <w:p w:rsidR="00886A95" w:rsidRDefault="00886A95" w:rsidP="0092625C"/>
    <w:p w:rsidR="00044839" w:rsidRDefault="00044839" w:rsidP="00044839">
      <w:pPr>
        <w:pStyle w:val="ListParagraph"/>
        <w:numPr>
          <w:ilvl w:val="0"/>
          <w:numId w:val="35"/>
        </w:numPr>
      </w:pPr>
      <w:r>
        <w:t>The highest surface area to volume carriers exhibit the highest level of clogging</w:t>
      </w:r>
    </w:p>
    <w:p w:rsidR="00044839" w:rsidRDefault="00044839" w:rsidP="00044839">
      <w:pPr>
        <w:pStyle w:val="ListParagraph"/>
        <w:numPr>
          <w:ilvl w:val="0"/>
          <w:numId w:val="35"/>
        </w:numPr>
      </w:pPr>
      <w:r>
        <w:t>Cellular activity rates of Ammonia Oxidizing Bacteria (AOB) were not affected by carrier type</w:t>
      </w:r>
    </w:p>
    <w:p w:rsidR="00044839" w:rsidRDefault="00044839" w:rsidP="00044839">
      <w:pPr>
        <w:pStyle w:val="ListParagraph"/>
        <w:numPr>
          <w:ilvl w:val="0"/>
          <w:numId w:val="35"/>
        </w:numPr>
      </w:pPr>
      <w:r>
        <w:t>Reactor performance is best described by the viable AOB cell coverage of the carriers</w:t>
      </w:r>
    </w:p>
    <w:p w:rsidR="00886A95" w:rsidRDefault="00886A95" w:rsidP="00886A95">
      <w:pPr>
        <w:pStyle w:val="ListParagraph"/>
      </w:pPr>
    </w:p>
    <w:p w:rsidR="00284EC1" w:rsidRDefault="00284EC1" w:rsidP="0092625C">
      <w:r>
        <w:t xml:space="preserve">The prominent </w:t>
      </w:r>
      <w:r w:rsidR="004F26BB">
        <w:t>media material is plas</w:t>
      </w:r>
      <w:r>
        <w:t>tic</w:t>
      </w:r>
      <w:r w:rsidR="00886A95">
        <w:t>,</w:t>
      </w:r>
      <w:r>
        <w:t xml:space="preserve"> but they provide a low denitrification capacity in MBBR. </w:t>
      </w:r>
      <w:r w:rsidR="00F132AF">
        <w:t xml:space="preserve">Research shows that sponge is </w:t>
      </w:r>
      <w:r w:rsidR="00D34609">
        <w:t xml:space="preserve">a </w:t>
      </w:r>
      <w:r w:rsidR="00F132AF">
        <w:t>suitable alternative w</w:t>
      </w:r>
      <w:r w:rsidR="00886A95">
        <w:t>h</w:t>
      </w:r>
      <w:r w:rsidR="00F132AF">
        <w:t>ere it has increased nitrogen removal from 72-86%</w:t>
      </w:r>
      <w:r>
        <w:t xml:space="preserve"> </w:t>
      </w:r>
      <w:r w:rsidR="00F132AF">
        <w:t>and phosphorous removal from 70-85%</w:t>
      </w:r>
      <w:r w:rsidR="00302236">
        <w:t xml:space="preserve"> </w:t>
      </w:r>
      <w:r w:rsidR="00F132AF">
        <w:fldChar w:fldCharType="begin"/>
      </w:r>
      <w:r w:rsidR="008C3287">
        <w:instrText xml:space="preserve"> ADDIN ZOTERO_ITEM CSL_CITATION {"citationID":"7QcHAy6p","properties":{"formattedCitation":"[11]","plainCitation":"[11]","noteIndex":0},"citationItems":[{"id":971,"uris":["http://zotero.org/users/5391474/items/VSZSKSEI"],"uri":["http://zotero.org/users/5391474/items/VSZSKSEI"],"itemData":{"id":971,"type":"article-journal","abstract":"In this study, new sponge modiﬁed plastic carriers for moving bed bioﬁlm reactor (MBBR) was developed. The performance and membrane fouling behavior of a hybrid MBBR–membrane bioreactor (MBBR–MBR) system were also evaluated. Comparing to the MBBR with plastic carriers (MBBR), the MBBR with sponge modiﬁed biocarriers (S-MBBR) showed better efﬂuent quality and enhanced nutrient removal at HRTs of 12 h and 6 h. Regarding fouling issue of the hybrid systems, soluble microbial products (SMP) of the MBR unit greatly inﬂuenced membrane fouling. The sponge modiﬁed biocarriers could lower the levels of SMP in mixed liquor and extracellular polymeric substances in activated sludge, thereby mitigating cake layer and pore blocking resistances of the membrane. The reduced SMP and biopolymer clusters in membrane cake layer were also observed. The results demonstrated that the sponge modiﬁed biocarriers were capable of improving overall MBBR performance and substantially alleviated membrane fouling of the subsequent MBR unit.","container-title":"Bioresource Technology","DOI":"10.1016/j.biortech.2016.02.057","ISSN":"09608524","journalAbbreviation":"Bioresource Technology","language":"en","page":"87-93","source":"DOI.org (Crossref)","title":"New functional biocarriers for enhancing the performance of a hybrid moving bed biofilm reactor–membrane bioreactor system","volume":"208","author":[{"family":"Deng","given":"Lijuan"},{"family":"Guo","given":"Wenshan"},{"family":"Ngo","given":"Huu Hao"},{"family":"Zhang","given":"Xinbo"},{"family":"Wang","given":"Xiaochang C."},{"family":"Zhang","given":"Qionghua"},{"family":"Chen","given":"Rong"}],"issued":{"date-parts":[["2016",5]]}}}],"schema":"https://github.com/citation-style-language/schema/raw/master/csl-citation.json"} </w:instrText>
      </w:r>
      <w:r w:rsidR="00F132AF">
        <w:fldChar w:fldCharType="separate"/>
      </w:r>
      <w:r w:rsidR="008C3287" w:rsidRPr="008C3287">
        <w:rPr>
          <w:rFonts w:ascii="Calibri" w:hAnsi="Calibri" w:cs="Calibri"/>
        </w:rPr>
        <w:t>[11]</w:t>
      </w:r>
      <w:r w:rsidR="00F132AF">
        <w:fldChar w:fldCharType="end"/>
      </w:r>
      <w:r w:rsidR="00F132AF">
        <w:t xml:space="preserve">. Also from that study, the sponge material showed less pore blocking and cake layer resistances.  </w:t>
      </w:r>
    </w:p>
    <w:p w:rsidR="002C233B" w:rsidRDefault="002C233B" w:rsidP="0092625C"/>
    <w:p w:rsidR="00AD1534" w:rsidRDefault="00BD6687" w:rsidP="002C233B">
      <w:pPr>
        <w:ind w:firstLine="720"/>
      </w:pPr>
      <w:r>
        <w:t xml:space="preserve">One of the disadvantages of a MBBR is the lack of research in </w:t>
      </w:r>
      <w:r w:rsidR="00D34609">
        <w:t xml:space="preserve">the </w:t>
      </w:r>
      <w:r>
        <w:t>mechanism of biofilm detachment. It is a complicated function of hydrodynamics, flow velocity, biofilm morphology and support characteristics</w:t>
      </w:r>
      <w:r w:rsidR="00302236">
        <w:t xml:space="preserve"> </w:t>
      </w:r>
      <w:r>
        <w:fldChar w:fldCharType="begin"/>
      </w:r>
      <w:r w:rsidR="008C3287">
        <w:instrText xml:space="preserve"> ADDIN ZOTERO_ITEM CSL_CITATION {"citationID":"3qXEGcFr","properties":{"formattedCitation":"[9]","plainCitation":"[9]","noteIndex":0},"citationItems":[{"id":962,"uris":["http://zotero.org/users/5391474/items/YGVRYJ2Y"],"uri":["http://zotero.org/users/5391474/items/YGVRYJ2Y"],"itemData":{"id":962,"type":"article-journal","container-title":"Reviews in Environmental Science and Bio/Technology","DOI":"10.1007/s11157-014-9333-7","ISSN":"1569-1705, 1572-9826","issue":"3","journalAbbreviation":"Rev Environ Sci Biotechnol","language":"en","page":"285-299","source":"DOI.org (Crossref)","title":"To study the performance of biocarriers in moving bed biofilm reactor (MBBR) technology and kinetics of biofilm for retrofitting the existing aerobic treatment systems: a review","title-short":"To study the performance of biocarriers in moving bed biofilm reactor (MBBR) technology and kinetics of biofilm for retrofitting the existing aerobic treatment systems","volume":"13","author":[{"family":"Barwal","given":"Anjali"},{"family":"Chaudhary","given":"Rubina"}],"issued":{"date-parts":[["2014",9]]}}}],"schema":"https://github.com/citation-style-language/schema/raw/master/csl-citation.json"} </w:instrText>
      </w:r>
      <w:r>
        <w:fldChar w:fldCharType="separate"/>
      </w:r>
      <w:r w:rsidR="008C3287" w:rsidRPr="008C3287">
        <w:rPr>
          <w:rFonts w:ascii="Calibri" w:hAnsi="Calibri" w:cs="Calibri"/>
        </w:rPr>
        <w:t>[9]</w:t>
      </w:r>
      <w:r>
        <w:fldChar w:fldCharType="end"/>
      </w:r>
      <w:r>
        <w:t xml:space="preserve">. </w:t>
      </w:r>
      <w:r w:rsidR="002C233B">
        <w:t xml:space="preserve">An additional </w:t>
      </w:r>
      <w:r w:rsidR="00212F1E">
        <w:t>liqui</w:t>
      </w:r>
      <w:r w:rsidR="007F76C5">
        <w:t xml:space="preserve">d-solid separation unit is required </w:t>
      </w:r>
      <w:r w:rsidR="00212F1E">
        <w:t>to recover media and return them to the reactor entrance.</w:t>
      </w:r>
      <w:r w:rsidR="002C233B">
        <w:t xml:space="preserve"> </w:t>
      </w:r>
    </w:p>
    <w:p w:rsidR="004A40AB" w:rsidRDefault="004A40AB" w:rsidP="002C233B">
      <w:pPr>
        <w:ind w:firstLine="720"/>
      </w:pPr>
    </w:p>
    <w:p w:rsidR="00234B5A" w:rsidRDefault="00F33E17" w:rsidP="00567304">
      <w:pPr>
        <w:pStyle w:val="Heading3"/>
      </w:pPr>
      <w:bookmarkStart w:id="38" w:name="_Toc49098218"/>
      <w:r>
        <w:t>2.1.2</w:t>
      </w:r>
      <w:r w:rsidR="00234B5A">
        <w:tab/>
        <w:t>Sequencing Batch Biofilm Reactors</w:t>
      </w:r>
      <w:bookmarkEnd w:id="38"/>
    </w:p>
    <w:p w:rsidR="007F76C5" w:rsidRPr="007F76C5" w:rsidRDefault="007F76C5" w:rsidP="007F76C5"/>
    <w:p w:rsidR="003A7D01" w:rsidRDefault="00BF1653" w:rsidP="00234B5A">
      <w:r>
        <w:t>A Sequencing Batch Biofilm Reactor</w:t>
      </w:r>
      <w:r w:rsidR="006A2421">
        <w:t xml:space="preserve"> (SBBR)</w:t>
      </w:r>
      <w:r>
        <w:t xml:space="preserve"> is a modification of the traditional Sequencing Batch Reactors (SBR)</w:t>
      </w:r>
      <w:r w:rsidR="009F14CA">
        <w:t xml:space="preserve"> in which a tank cycles through stages of filling, aeration, settling, daring and idling as outlined in </w:t>
      </w:r>
      <w:r w:rsidR="009F14CA">
        <w:fldChar w:fldCharType="begin"/>
      </w:r>
      <w:r w:rsidR="009F14CA">
        <w:instrText xml:space="preserve"> REF _Ref44187932 \h </w:instrText>
      </w:r>
      <w:r w:rsidR="009F14CA">
        <w:fldChar w:fldCharType="separate"/>
      </w:r>
      <w:r w:rsidR="00772D2B">
        <w:t xml:space="preserve">Figure </w:t>
      </w:r>
      <w:r w:rsidR="00772D2B">
        <w:rPr>
          <w:noProof/>
        </w:rPr>
        <w:t>2</w:t>
      </w:r>
      <w:r w:rsidR="00772D2B">
        <w:t>.</w:t>
      </w:r>
      <w:r w:rsidR="00772D2B">
        <w:rPr>
          <w:noProof/>
        </w:rPr>
        <w:t>2</w:t>
      </w:r>
      <w:r w:rsidR="009F14CA">
        <w:fldChar w:fldCharType="end"/>
      </w:r>
      <w:r>
        <w:t xml:space="preserve">. </w:t>
      </w:r>
      <w:r w:rsidR="009F14CA">
        <w:t>The distinction for a SBBR from the SBR is the inclusion</w:t>
      </w:r>
      <w:r>
        <w:t xml:space="preserve"> </w:t>
      </w:r>
      <w:r w:rsidR="009F14CA">
        <w:t xml:space="preserve">of </w:t>
      </w:r>
      <w:r w:rsidR="006A2421">
        <w:t xml:space="preserve">a media material </w:t>
      </w:r>
      <w:r w:rsidR="00BD6687">
        <w:t>as with a Moving Bed Biofilm Reactor</w:t>
      </w:r>
      <w:r w:rsidR="006A2421">
        <w:t xml:space="preserve">. </w:t>
      </w:r>
      <w:r w:rsidR="009F14CA">
        <w:t>This technology</w:t>
      </w:r>
      <w:r w:rsidR="006A2421">
        <w:t xml:space="preserve"> seek</w:t>
      </w:r>
      <w:r w:rsidR="009F14CA">
        <w:t>s</w:t>
      </w:r>
      <w:r w:rsidR="006A2421">
        <w:t xml:space="preserve"> to combine the advantages of an activated sludge process with a biofilm process. </w:t>
      </w:r>
      <w:r>
        <w:t>SBBR has been shown to be more efficient than the activated sludge SBR</w:t>
      </w:r>
      <w:r w:rsidR="007F76C5">
        <w:t>,</w:t>
      </w:r>
      <w:r>
        <w:t xml:space="preserve"> but at the cost of an increase in the process knowledge requirement</w:t>
      </w:r>
      <w:r w:rsidR="00302236">
        <w:t xml:space="preserve"> </w:t>
      </w:r>
      <w:r>
        <w:fldChar w:fldCharType="begin"/>
      </w:r>
      <w:r w:rsidR="008C3287">
        <w:instrText xml:space="preserve"> ADDIN ZOTERO_ITEM CSL_CITATION {"citationID":"3C1kUGli","properties":{"formattedCitation":"[12]","plainCitation":"[12]","noteIndex":0},"citationItems":[{"id":949,"uris":["http://zotero.org/users/5391474/items/DPIAYBDY"],"uri":["http://zotero.org/users/5391474/items/DPIAYBDY"],"itemData":{"id":949,"type":"article-journal","abstract":"Side stream reactors to treat reject water from sludge dewatering facilities may be considered to be small treatment plants embedded in large ones. Combination of main stream and side stream treatment provides a number of advantages. Of major importance is that tailored processes can be employed for the two waste streams very different in composition and concentration. Pilot scale experiments were conducted to study the applicability, and to compare the performance of two types of Sequencing Batch Reactor (SBR) systems, an activated sludge and a biofilm SBR. The reactors were operated to achieve nitrification only. Subsequently, the effluent of the reactors is fed into the anoxic zone of the main stream activated sludge plant to achieve denitrification. In general it can be stated that both, activated sludge and biofilm SBR systems are applicable for treating reject water of high ammonia loading. Nitrogen removal efficiencies of more than 90% could be obtained with both systems. If complete nitrification without denitrification is to be achieved, pH control is necessary. However, the amount of sodium hydroxide required for adjusting the pH during nitrification is significant. Foam development and accumulation caused major problems, especially during the early stage of start up. But the time proceeding, and by changing the type of polyelectrolyte used in the sludge dewatering process foam problems could be kept under control.","container-title":"Water Science and Technology; London","ISSN":"02731223","issue":"1","language":"English","note":"number-of-pages: 115-122\npublisher-place: London, United Kingdom, London\npublisher: IWA Publishing","page":"115-122","source":"ProQuest","title":"Application of activated sludge and biofilm sequencing batch reactor technology to treat reject water from sludge dewatering systems: a comparison","title-short":"Application of activated sludge and biofilm sequencing batch reactor technology to treat reject water from sludge dewatering systems","volume":"41","author":[{"family":"Arnold","given":"E."},{"family":"Böhm","given":"B."},{"family":"Wilderer","given":"P. A."}],"issued":{"date-parts":[["2000",1]]}}}],"schema":"https://github.com/citation-style-language/schema/raw/master/csl-citation.json"} </w:instrText>
      </w:r>
      <w:r>
        <w:fldChar w:fldCharType="separate"/>
      </w:r>
      <w:r w:rsidR="008C3287" w:rsidRPr="008C3287">
        <w:rPr>
          <w:rFonts w:ascii="Calibri" w:hAnsi="Calibri" w:cs="Calibri"/>
        </w:rPr>
        <w:t>[12]</w:t>
      </w:r>
      <w:r>
        <w:fldChar w:fldCharType="end"/>
      </w:r>
      <w:r>
        <w:t xml:space="preserve">. </w:t>
      </w:r>
    </w:p>
    <w:p w:rsidR="003A7D01" w:rsidRDefault="003A7D01" w:rsidP="00234B5A"/>
    <w:p w:rsidR="00D7035E" w:rsidRDefault="00465F1D" w:rsidP="003A7D01">
      <w:pPr>
        <w:ind w:firstLine="720"/>
      </w:pPr>
      <w:r>
        <w:lastRenderedPageBreak/>
        <w:t>The activated sludge and the attached growth cultures in a SBBR are identical</w:t>
      </w:r>
      <w:r w:rsidR="007F76C5">
        <w:t>,</w:t>
      </w:r>
      <w:r>
        <w:t xml:space="preserve"> but at different proportions</w:t>
      </w:r>
      <w:r w:rsidR="00302236">
        <w:t xml:space="preserve"> </w:t>
      </w:r>
      <w:r>
        <w:fldChar w:fldCharType="begin"/>
      </w:r>
      <w:r w:rsidR="008C3287">
        <w:instrText xml:space="preserve"> ADDIN ZOTERO_ITEM CSL_CITATION {"citationID":"as0h5wh4","properties":{"formattedCitation":"[13]","plainCitation":"[13]","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8C3287" w:rsidRPr="008C3287">
        <w:rPr>
          <w:rFonts w:ascii="Calibri" w:hAnsi="Calibri" w:cs="Calibri"/>
        </w:rPr>
        <w:t>[13]</w:t>
      </w:r>
      <w:r>
        <w:fldChar w:fldCharType="end"/>
      </w:r>
      <w:r>
        <w:t xml:space="preserve">.  Anaerobic Ammonium Oxidation (ANAMMOX) bacteria, bacteria </w:t>
      </w:r>
      <w:r w:rsidR="009F14CA">
        <w:t>that</w:t>
      </w:r>
      <w:r>
        <w:t xml:space="preserve"> reduce ammonium directly to nitrogen gas, are found in higher concentrations in the attached growth</w:t>
      </w:r>
      <w:r w:rsidR="00302236">
        <w:t xml:space="preserve"> </w:t>
      </w:r>
      <w:r>
        <w:fldChar w:fldCharType="begin"/>
      </w:r>
      <w:r w:rsidR="008C3287">
        <w:instrText xml:space="preserve"> ADDIN ZOTERO_ITEM CSL_CITATION {"citationID":"hmVvoBkz","properties":{"formattedCitation":"[13]","plainCitation":"[13]","noteIndex":0},"citationItems":[{"id":948,"uris":["http://zotero.org/users/5391474/items/MAXY6SU5"],"uri":["http://zotero.org/users/5391474/items/MAXY6SU5"],"itemData":{"id":948,"type":"article-journal","container-title":"Environmental Technology","DOI":"10.1080/09593330.2015.1013569","ISSN":"0959-3330, 1479-487X","issue":"14","journalAbbreviation":"Environmental Technology","language":"en","page":"1819-1827","source":"DOI.org (Crossref)","title":"Performance of one-stage autotrophic nitrogen removal in a biofilm reactor with low C/N ratio","volume":"36","author":[{"family":"Li","given":"Kai"},{"family":"Fang","given":"Fang"},{"family":"Guo","given":"Jinsong"},{"family":"Chen","given":"Youpeng"},{"family":"Yang","given":"Jixiang"},{"family":"Wei","given":"Honghuai"}],"issued":{"date-parts":[["2015",7,18]]}}}],"schema":"https://github.com/citation-style-language/schema/raw/master/csl-citation.json"} </w:instrText>
      </w:r>
      <w:r>
        <w:fldChar w:fldCharType="separate"/>
      </w:r>
      <w:r w:rsidR="008C3287" w:rsidRPr="008C3287">
        <w:rPr>
          <w:rFonts w:ascii="Calibri" w:hAnsi="Calibri" w:cs="Calibri"/>
        </w:rPr>
        <w:t>[13]</w:t>
      </w:r>
      <w:r>
        <w:fldChar w:fldCharType="end"/>
      </w:r>
      <w:r>
        <w:t xml:space="preserve">. </w:t>
      </w:r>
      <w:r w:rsidR="003A7D01">
        <w:t xml:space="preserve">SBBR can achieve high levels of total nitrogen and total phosphorous removal (94% and 97%) as they can provide a </w:t>
      </w:r>
      <w:r w:rsidR="009F14CA">
        <w:t xml:space="preserve">better </w:t>
      </w:r>
      <w:r w:rsidR="003A7D01">
        <w:t xml:space="preserve">environment for Phosphate </w:t>
      </w:r>
      <w:r w:rsidR="009F14CA">
        <w:rPr>
          <w:noProof/>
        </w:rPr>
        <mc:AlternateContent>
          <mc:Choice Requires="wps">
            <w:drawing>
              <wp:anchor distT="0" distB="0" distL="114300" distR="114300" simplePos="0" relativeHeight="251973120" behindDoc="0" locked="0" layoutInCell="1" allowOverlap="1" wp14:anchorId="5B908C88" wp14:editId="536C2C00">
                <wp:simplePos x="0" y="0"/>
                <wp:positionH relativeFrom="margin">
                  <wp:posOffset>-3175</wp:posOffset>
                </wp:positionH>
                <wp:positionV relativeFrom="paragraph">
                  <wp:posOffset>3957320</wp:posOffset>
                </wp:positionV>
                <wp:extent cx="5727700" cy="635"/>
                <wp:effectExtent l="0" t="0" r="6350" b="6985"/>
                <wp:wrapTopAndBottom/>
                <wp:docPr id="33" name="Text Box 3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Pr="00753C98" w:rsidRDefault="00772D2B" w:rsidP="008C59A1">
                            <w:pPr>
                              <w:pStyle w:val="Caption"/>
                              <w:rPr>
                                <w:noProof/>
                              </w:rPr>
                            </w:pPr>
                            <w:bookmarkStart w:id="39" w:name="_Ref44187932"/>
                            <w:bookmarkStart w:id="40" w:name="_Toc49098283"/>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w:t>
                            </w:r>
                            <w:r>
                              <w:fldChar w:fldCharType="end"/>
                            </w:r>
                            <w:bookmarkEnd w:id="39"/>
                            <w:r>
                              <w:t>: Sequencing Batch Reactor schematic</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08C88" id="Text Box 33" o:spid="_x0000_s1029" type="#_x0000_t202" style="position:absolute;left:0;text-align:left;margin-left:-.25pt;margin-top:311.6pt;width:451pt;height:.05pt;z-index:251973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" stroked="f">
                <v:textbox style="mso-fit-shape-to-text:t" inset="0,0,0,0">
                  <w:txbxContent>
                    <w:p w:rsidR="00772D2B" w:rsidRPr="00753C98" w:rsidRDefault="00772D2B" w:rsidP="008C59A1">
                      <w:pPr>
                        <w:pStyle w:val="Caption"/>
                        <w:rPr>
                          <w:noProof/>
                        </w:rPr>
                      </w:pPr>
                      <w:bookmarkStart w:id="41" w:name="_Ref44187932"/>
                      <w:bookmarkStart w:id="42" w:name="_Toc49098283"/>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w:t>
                      </w:r>
                      <w:r>
                        <w:fldChar w:fldCharType="end"/>
                      </w:r>
                      <w:bookmarkEnd w:id="41"/>
                      <w:r>
                        <w:t>: Sequencing Batch Reactor schematic</w:t>
                      </w:r>
                      <w:bookmarkEnd w:id="42"/>
                    </w:p>
                  </w:txbxContent>
                </v:textbox>
                <w10:wrap type="topAndBottom" anchorx="margin"/>
              </v:shape>
            </w:pict>
          </mc:Fallback>
        </mc:AlternateContent>
      </w:r>
      <w:r w:rsidR="009F14CA">
        <w:rPr>
          <w:noProof/>
        </w:rPr>
        <w:drawing>
          <wp:anchor distT="0" distB="0" distL="114300" distR="114300" simplePos="0" relativeHeight="251971072" behindDoc="0" locked="0" layoutInCell="1" allowOverlap="1">
            <wp:simplePos x="0" y="0"/>
            <wp:positionH relativeFrom="margin">
              <wp:posOffset>944245</wp:posOffset>
            </wp:positionH>
            <wp:positionV relativeFrom="paragraph">
              <wp:posOffset>5272</wp:posOffset>
            </wp:positionV>
            <wp:extent cx="3837940" cy="3973195"/>
            <wp:effectExtent l="0" t="0" r="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BBR.png"/>
                    <pic:cNvPicPr/>
                  </pic:nvPicPr>
                  <pic:blipFill>
                    <a:blip r:embed="rId60">
                      <a:extLst>
                        <a:ext uri="{28A0092B-C50C-407E-A947-70E740481C1C}">
                          <a14:useLocalDpi xmlns:a14="http://schemas.microsoft.com/office/drawing/2010/main" val="0"/>
                        </a:ext>
                      </a:extLst>
                    </a:blip>
                    <a:stretch>
                      <a:fillRect/>
                    </a:stretch>
                  </pic:blipFill>
                  <pic:spPr>
                    <a:xfrm>
                      <a:off x="0" y="0"/>
                      <a:ext cx="3837940" cy="3973195"/>
                    </a:xfrm>
                    <a:prstGeom prst="rect">
                      <a:avLst/>
                    </a:prstGeom>
                  </pic:spPr>
                </pic:pic>
              </a:graphicData>
            </a:graphic>
            <wp14:sizeRelH relativeFrom="page">
              <wp14:pctWidth>0</wp14:pctWidth>
            </wp14:sizeRelH>
            <wp14:sizeRelV relativeFrom="page">
              <wp14:pctHeight>0</wp14:pctHeight>
            </wp14:sizeRelV>
          </wp:anchor>
        </w:drawing>
      </w:r>
      <w:r w:rsidR="003A7D01">
        <w:t>Accumulating Organisms (PAO), denitrifying phosphate accumulating organisms (DPAO), nitrifying and denitrifying bacteria without carbon source competition</w:t>
      </w:r>
      <w:r w:rsidR="00302236">
        <w:t xml:space="preserve"> </w:t>
      </w:r>
      <w:r w:rsidR="003A7D01">
        <w:fldChar w:fldCharType="begin"/>
      </w:r>
      <w:r w:rsidR="008C3287">
        <w:instrText xml:space="preserve"> ADDIN ZOTERO_ITEM CSL_CITATION {"citationID":"CEnR6Fax","properties":{"formattedCitation":"[14]","plainCitation":"[14]","noteIndex":0},"citationItems":[{"id":953,"uris":["http://zotero.org/users/5391474/items/46QIVBUF"],"uri":["http://zotero.org/users/5391474/items/46QIVBUF"],"itemData":{"id":953,"type":"article-journal","abstract":"To achieve simultaneous biological nitrogen and phosphorus removal, a pilot-scale sequencing batch reactor–biofilm (SBR–BF) system was explored. SBR–BF system was started up with two phases, which were anaerobic/aerobic and anaerobic/aerobic/anoxic, to enrich phosphate accumulating organisms (PAOs) and denitrifying phosphate accumulating organisms (DNPAOs), and to form system of suspended activated sludge and attached biofilm. Operation cycle of SBR–BF system was adjusted as fill 5 min, anaerobic 90 min, aerobic 210 min, anoxic 90 min, settle 30 min, draw 15 min and idle 40 min, and average removal of chemical oxygen demand, total nitrogen and total phosphorus respectively reached 95%, 94%, and 97% during stable operation for 3 months. Analysis of a typical wastewater treatment cycle testified that DNPAOs played an important role for phosphate uptake and denitrification under aerobic and anoxic conditions. The SBR–BF system not only provided good living conditions for PAOs, DNPAOs, nitrifying bacteria and denitrifying bacteria which had different generation times, but also prevented the competition for carbon source between different bacteria.","container-title":"International Biodeterioration &amp; Biodegradation","DOI":"10.1016/j.ibiod.2015.02.019","ISSN":"0964-8305","journalAbbreviation":"International Biodeterioration &amp; Biodegradation","language":"en","page":"221-226","source":"ScienceDirect","title":"Simultaneous biological nitrogen and phosphorus removal with a sequencing batch reactor–biofilm system","volume":"103","author":[{"family":"Yin","given":"Jiang"},{"family":"Zhang","given":"Panyue"},{"family":"Li","given":"Fan"},{"family":"Li","given":"Gaopeng"},{"family":"Hai","given":"Binghan"}],"issued":{"date-parts":[["2015",9,1]]}}}],"schema":"https://github.com/citation-style-language/schema/raw/master/csl-citation.json"} </w:instrText>
      </w:r>
      <w:r w:rsidR="003A7D01">
        <w:fldChar w:fldCharType="separate"/>
      </w:r>
      <w:r w:rsidR="008C3287" w:rsidRPr="008C3287">
        <w:rPr>
          <w:rFonts w:ascii="Calibri" w:hAnsi="Calibri" w:cs="Calibri"/>
        </w:rPr>
        <w:t>[14]</w:t>
      </w:r>
      <w:r w:rsidR="003A7D01">
        <w:fldChar w:fldCharType="end"/>
      </w:r>
      <w:r w:rsidR="003A7D01">
        <w:t xml:space="preserve">.  </w:t>
      </w:r>
    </w:p>
    <w:p w:rsidR="003A7D01" w:rsidRDefault="003A7D01" w:rsidP="003A7D01">
      <w:pPr>
        <w:ind w:firstLine="720"/>
      </w:pPr>
    </w:p>
    <w:p w:rsidR="003A7D01" w:rsidRDefault="003A7D01" w:rsidP="003A7D01">
      <w:pPr>
        <w:ind w:firstLine="720"/>
      </w:pPr>
      <w:r>
        <w:t>There are some sever</w:t>
      </w:r>
      <w:r w:rsidR="00EA3FA8">
        <w:t>al</w:t>
      </w:r>
      <w:r>
        <w:t xml:space="preserve"> drawbacks </w:t>
      </w:r>
      <w:r w:rsidR="007F76C5">
        <w:t>of</w:t>
      </w:r>
      <w:r>
        <w:t xml:space="preserve"> SBBR </w:t>
      </w:r>
      <w:r w:rsidR="007F76C5">
        <w:t xml:space="preserve"> as they </w:t>
      </w:r>
      <w:r>
        <w:t>are prone to clogging</w:t>
      </w:r>
      <w:r w:rsidR="00302236">
        <w:t xml:space="preserve"> </w:t>
      </w:r>
      <w:r w:rsidR="007300C1">
        <w:fldChar w:fldCharType="begin"/>
      </w:r>
      <w:r w:rsidR="008C3287">
        <w:instrText xml:space="preserve"> ADDIN ZOTERO_ITEM CSL_CITATION {"citationID":"tUtyagJo","properties":{"formattedCitation":"[15]","plainCitation":"[15]","noteIndex":0},"citationItems":[{"id":960,"uris":["http://zotero.org/users/5391474/items/S4SHIDL2"],"uri":["http://zotero.org/users/5391474/items/S4SHIDL2"],"itemData":{"id":960,"type":"article-journal","abstract":"A study was conducted regarding the biological nitrogen removal from the livestock and poultry breeding wastewater (LPBWs) using a novel sequencing batch biofilm reactor (SBBR). Nitrogen removal process was studied under three aeration strategies/modes, referred to as MODE 1, 2, and 3. The results showed that MODE 2 (one operation period: instant fill of LPBWs, 3.0 h aeration, 1.5 h non-aeration, 1.5 h aeration, 1.0 h non-aeration and rapid drain of treated LPBWs) performed the best in nitrogen removal. Under MODE 2, the removal efficiencies were as high as 96.1 and 92.1% for NH3-N and TN, respectively. Simultaneous nitrification and denitrification (SND), as well as shortcut nitrification and denitrification are likely to be the two main mechanisms for the nitrogen removal in this study. Nitrifying bateria were not inhibited by heterotrophic bacteria with C/N ratios ranging from 18.1 to 21.4 and DO concentration of 2.0 mg/l. Alternation between aeration and non-aeration played an important role in NO2−-N accumulation.","container-title":"Water Science and Technology","DOI":"10.2166/wst.2010.534","ISSN":"0273-1223, 1996-9732","issue":"11","language":"en","page":"2599-2606","source":"DOI.org (Crossref)","title":"Nitrogen removal from livestock and poultry breeding wastewaters using a novel sequencing batch biofilm reactor","volume":"62","author":[{"family":"Xiao","given":"Hong"},{"family":"Yang","given":"Ping"},{"family":"Peng","given":"Hong"},{"family":"Zhang","given":"Yanzong"},{"family":"Deng","given":"Shihuai"},{"family":"Zhang","given":"Xiaohong"}],"issued":{"date-parts":[["2010",12,1]]}}}],"schema":"https://github.com/citation-style-language/schema/raw/master/csl-citation.json"} </w:instrText>
      </w:r>
      <w:r w:rsidR="007300C1">
        <w:fldChar w:fldCharType="separate"/>
      </w:r>
      <w:r w:rsidR="008C3287" w:rsidRPr="008C3287">
        <w:rPr>
          <w:rFonts w:ascii="Calibri" w:hAnsi="Calibri" w:cs="Calibri"/>
        </w:rPr>
        <w:t>[15]</w:t>
      </w:r>
      <w:r w:rsidR="007300C1">
        <w:fldChar w:fldCharType="end"/>
      </w:r>
      <w:r w:rsidR="007300C1">
        <w:t>. There is also the potential of floating or settled sludge in the effluent as there is no clarifier unit in the design</w:t>
      </w:r>
      <w:r w:rsidR="00302236">
        <w:t xml:space="preserve"> </w:t>
      </w:r>
      <w:r w:rsidR="002B07E8">
        <w:fldChar w:fldCharType="begin"/>
      </w:r>
      <w:r w:rsidR="008C3287">
        <w:instrText xml:space="preserve"> ADDIN ZOTERO_ITEM CSL_CITATION {"citationID":"bmrid4ab","properties":{"formattedCitation":"[16]","plainCitation":"[16]","noteIndex":0},"citationItems":[{"id":869,"uris":["http://zotero.org/users/5391474/items/YDHIBCRR"],"uri":["http://zotero.org/users/5391474/items/YDHIBCRR"],"itemData":{"id":869,"type":"article-journal","abstract":"Growing demand for efficient wastewater treatment systems is spurring on the development of new technologies. Biofilm-based reactors can be used for the treatment of a variety of wastewaters and these reactors are resistant to toxic environments. Bioreactors, such as sequencing batch biofilm and moving bed biofilm are advanced techniques to treat various types of wastewaters with diverse operating conditions. Ammonium oxidizing bacteria, nitrite oxidizing bacteria and Anammox (anaerobic ammonium oxidation) bacteria are reported to be responsible for nutrient removal. In recent decades, the performance of these systems has been studied widely and compared for a number of wastewater treatment applications. In general, they are particularly suitable for high-rate nitrification and nitrogen removal. The efficiency of these reactors has been confirmed in the laboratory and large-scale plants. Their efficiency depends on the surface area of the biocarrier, the filling percentage volume of biofilm carriers, organic loading and diffused aeration supply. Chemical oxygen demand removal of 50–98% was reported for &lt;12 h hydraulic retention time, 0.2 to 6.5 mg L−1 dissolved oxygen concentration and temperature range 15–35 °C. Also, the ratio of nitrate to ammonium conversion was from 0.2 to 90 and N2 conversion was from 0 to 8.5 mg. This review studied each of these bioreactors in the removal of nutrients (nitrogen, phosphorus and oxygen) from different wastewaters and compared them to conventional treatment. The review also includes the relevant studies on laboratory and pilot-scale bioreactors to enhance their performance and reduce their costs. © 2018 Society of Chemical Industry","container-title":"Journal of Chemical Technology &amp; Biotechnology","DOI":"10.1002/jctb.5692","ISSN":"1097-4660","issue":"11","language":"en","note":"_eprint: https://onlinelibrary.wiley.com/doi/pdf/10.1002/jctb.5692","page":"3113-3124","source":"Wiley Online Library","title":"A review on the advances in nitrifying biofilm reactors and their removal rates in wastewater treatment","volume":"93","author":[{"family":"Chaali","given":"Mona"},{"family":"Naghdi","given":"Mitra"},{"family":"Brar","given":"Satinder K.</w:instrText>
      </w:r>
      <w:r w:rsidR="008C3287">
        <w:rPr>
          <w:rFonts w:hint="eastAsia"/>
        </w:rPr>
        <w:instrText>"},{"family":"Avalos</w:instrText>
      </w:r>
      <w:r w:rsidR="008C3287">
        <w:rPr>
          <w:rFonts w:hint="eastAsia"/>
        </w:rPr>
        <w:instrText>‐</w:instrText>
      </w:r>
      <w:r w:rsidR="008C3287">
        <w:rPr>
          <w:rFonts w:hint="eastAsia"/>
        </w:rPr>
        <w:instrText xml:space="preserve">Ramirez","given":"Antonio"}],"issued":{"date-parts":[["2018"]]}}}],"schema":"https://github.com/citation-style-language/schema/raw/master/csl-citation.json"} </w:instrText>
      </w:r>
      <w:r w:rsidR="002B07E8">
        <w:fldChar w:fldCharType="separate"/>
      </w:r>
      <w:r w:rsidR="008C3287" w:rsidRPr="008C3287">
        <w:rPr>
          <w:rFonts w:ascii="Calibri" w:hAnsi="Calibri" w:cs="Calibri"/>
        </w:rPr>
        <w:t>[16]</w:t>
      </w:r>
      <w:r w:rsidR="002B07E8">
        <w:fldChar w:fldCharType="end"/>
      </w:r>
      <w:r w:rsidR="007300C1">
        <w:t xml:space="preserve">. </w:t>
      </w:r>
    </w:p>
    <w:p w:rsidR="009F14CA" w:rsidRPr="00234B5A" w:rsidRDefault="009F14CA" w:rsidP="003A7D01">
      <w:pPr>
        <w:ind w:firstLine="720"/>
      </w:pPr>
    </w:p>
    <w:p w:rsidR="00234B5A" w:rsidRDefault="00234B5A" w:rsidP="00234B5A">
      <w:pPr>
        <w:pStyle w:val="Heading3"/>
      </w:pPr>
      <w:bookmarkStart w:id="43" w:name="_Toc49098219"/>
      <w:r>
        <w:t>2.1.</w:t>
      </w:r>
      <w:r w:rsidR="00F33E17">
        <w:t>3</w:t>
      </w:r>
      <w:r>
        <w:tab/>
        <w:t>Membrane Bioreactors</w:t>
      </w:r>
      <w:bookmarkEnd w:id="43"/>
    </w:p>
    <w:p w:rsidR="007F76C5" w:rsidRPr="007F76C5" w:rsidRDefault="007F76C5" w:rsidP="007F76C5"/>
    <w:p w:rsidR="00234B5A" w:rsidRDefault="006913BE" w:rsidP="00234B5A">
      <w:r>
        <w:t xml:space="preserve">Membrane bioreactors (MBR) are </w:t>
      </w:r>
      <w:r w:rsidR="00795F84">
        <w:t>likely the most popular bioreactors that ha</w:t>
      </w:r>
      <w:r w:rsidR="00A02F4E">
        <w:t>ve</w:t>
      </w:r>
      <w:r w:rsidR="00795F84">
        <w:t xml:space="preserve"> attracted a large amount of research.</w:t>
      </w:r>
      <w:r w:rsidR="00362A6A">
        <w:t xml:space="preserve"> MBRs are </w:t>
      </w:r>
      <w:r w:rsidR="00D36776">
        <w:t>recognized as the replacement of the secondary clarifier of the conventional activated sludge process with membrane filtration</w:t>
      </w:r>
      <w:r w:rsidR="00302236">
        <w:t xml:space="preserve"> </w:t>
      </w:r>
      <w:r w:rsidR="00D36776">
        <w:fldChar w:fldCharType="begin"/>
      </w:r>
      <w:r w:rsidR="008C3287">
        <w:instrText xml:space="preserve"> ADDIN ZOTERO_ITEM CSL_CITATION {"citationID":"BLFMSI2U","properties":{"formattedCitation":"[17]","plainCitation":"[17]","noteIndex":0},"citationItems":[{"id":907,"uris":["http://zotero.org/users/5391474/items/E4VDRDNP"],"uri":["http://zotero.org/users/5391474/items/E4VDRDNP"],"itemData":{"id":907,"type":"article-journal","abstract":"Membrane separation systems can replace the final clarification step to separate mixed liquor suspended solids (MLSS) in the activated sludge processes. Mixed liquor suspended solids concentrations as high as 20 g/l can be obtained compared with the typical 3-4 g/l for conventional activated sludge/secondary clarifier systems. This leads to much smaller reactor volumes. In addition, excellent, solids free effluent qualities can be achieved with this process technology. This paper reports about the parallel investigation of three membrane systems installed within or outside bioreactors of 7 to 9 m3 volume and flow rates from 1 to 3 m3/h. The different membrane modules were investigated: plate module (80 m2 membrane surface), hollow fibre module (80 m2) and tubular module (45 m2). At MLSS concentrations up to 25 g/l and water temperatures from 10 to 25°C a stable operation of the membrane systems was achieved for a period of more than one year. The energy consumption was approximately 1.5 kWh/m3 for the plate and hollow fibre and 3.0 kWh/m3 for the tubular module system.","container-title":"Water Science and Technology; London","ISSN":"02731223","issue":"4-5","language":"English","note":"number-of-pages: 311-320\npublisher-place: London, United Kingdom, London\npublisher: IWA Publishing","page":"311-320","source":"ProQuest","title":"Replacement of Secondary Clarification by Membrane Separation-Results with Tubular, Plate and Hollow Fibre Modules","volume":"40","author":[{"family":"Günder","given":"Berthold"},{"family":"Krauth","given":"Karlheinz"}],"issued":{"date-parts":[["1999",8]]}}}],"schema":"https://github.com/citation-style-language/schema/raw/master/csl-citation.json"} </w:instrText>
      </w:r>
      <w:r w:rsidR="00D36776">
        <w:fldChar w:fldCharType="separate"/>
      </w:r>
      <w:r w:rsidR="008C3287" w:rsidRPr="008C3287">
        <w:rPr>
          <w:rFonts w:ascii="Calibri" w:hAnsi="Calibri" w:cs="Calibri"/>
        </w:rPr>
        <w:t>[17]</w:t>
      </w:r>
      <w:r w:rsidR="00D36776">
        <w:fldChar w:fldCharType="end"/>
      </w:r>
      <w:r w:rsidR="00D36776">
        <w:t xml:space="preserve">. </w:t>
      </w:r>
      <w:r w:rsidR="002F4A14">
        <w:t xml:space="preserve">MBRs </w:t>
      </w:r>
      <w:r w:rsidR="002F4A14">
        <w:lastRenderedPageBreak/>
        <w:t>are an attractive option for retrofitting conventional plants due to its small footprint and high quality effluent</w:t>
      </w:r>
      <w:r w:rsidR="00302236">
        <w:t xml:space="preserve"> </w:t>
      </w:r>
      <w:r w:rsidR="002F4A14">
        <w:fldChar w:fldCharType="begin"/>
      </w:r>
      <w:r w:rsidR="008C3287">
        <w:instrText xml:space="preserve"> ADDIN ZOTERO_ITEM CSL_CITATION {"citationID":"xjuG7S83","properties":{"formattedCitation":"[18]","plainCitation":"[18]","noteIndex":0},"citationItems":[{"id":915,"uris":["http://zotero.org/users/5391474/items/5PAGD6H4"],"uri":["http://zotero.org/users/5391474/items/5PAGD6H4"],"itemData":{"id":915,"type":"article-journal","abstract":"In the future, upgrading of existing wastewater treatment plants (wwtps) will become the more challenging task than erection of wholly new plants, as most of the plants (e.g. necessary in Germany) do exist already. Since some time, MBR technology has been taken into consideration and has been realised as an alternative for wwtp upgrading. This paper gives an overview about some relevant preconditions, basic upgrading concepts and examples of already upgraded wwtps using MBR technology.","collection-title":"Selected Papers Presented at the 4th International IWA Conference on Membranes for Water and Wastewater Treatment, 15-17 May 2007, Harrogate, UK. Guest Edited by Simon Judd; and Papers Presented at the International Workshop on Membranes and Solid-Liquid Separation Processes, 11 July 2007, INSA, Toulouse, France. Guest edited by Saravanamuthu Vigneswaran and Jaya Kandasamy","container-title":"Desalination","DOI":"10.1016/j.desal.2007.11.035","ISSN":"0011-9164","issue":"1","journalAbbreviation":"Desalination","language":"en","page":"20-26","source":"ScienceDirect","title":"Upgrading and retrofitting of municipal wastewater treatment plants by means of membrane bioreactor (MBR) technology","volume":"231","author":[{"family":"Brepols","given":"Ch."},{"family":"Dorgeloh","given":"E."},{"family":"Frechen","given":"F. -B."},{"family":"Fuchs","given":"W."},{"family":"Haider","given":"S."},{"family":"Joss","given":"A."},{"family":"Korte","given":"K.","non-dropping-particle":"de"},{"family":"Ruiken","given":"Ch."},{"family":"Schier","given":"W."},{"family":"Roest","given":"H.","non-dropping-particle":"van der"},{"family":"Wett","given":"M."},{"family":"Wozniak","given":"Th."}],"issued":{"date-parts":[["2008",10,31]]}}}],"schema":"https://github.com/citation-style-language/schema/raw/master/csl-citation.json"} </w:instrText>
      </w:r>
      <w:r w:rsidR="002F4A14">
        <w:fldChar w:fldCharType="separate"/>
      </w:r>
      <w:r w:rsidR="008C3287" w:rsidRPr="008C3287">
        <w:rPr>
          <w:rFonts w:ascii="Calibri" w:hAnsi="Calibri" w:cs="Calibri"/>
        </w:rPr>
        <w:t>[18]</w:t>
      </w:r>
      <w:r w:rsidR="002F4A14">
        <w:fldChar w:fldCharType="end"/>
      </w:r>
      <w:r w:rsidR="002F4A14">
        <w:t>.</w:t>
      </w:r>
    </w:p>
    <w:p w:rsidR="005E4EFA" w:rsidRDefault="005E4EFA" w:rsidP="00234B5A"/>
    <w:p w:rsidR="005E4EFA" w:rsidRDefault="005E4EFA" w:rsidP="00234B5A">
      <w:r>
        <w:tab/>
        <w:t xml:space="preserve">One of the main advantages of the MBR over </w:t>
      </w:r>
      <w:r w:rsidR="007F76C5">
        <w:t xml:space="preserve">the </w:t>
      </w:r>
      <w:r>
        <w:t>Conventional Activated Sludge (CAS) process i</w:t>
      </w:r>
      <w:r w:rsidR="0055024B">
        <w:t>s a higher concentration of slowly growing microbes</w:t>
      </w:r>
      <w:r w:rsidR="00302236">
        <w:t xml:space="preserve"> </w:t>
      </w:r>
      <w:r w:rsidR="0055024B">
        <w:fldChar w:fldCharType="begin"/>
      </w:r>
      <w:r w:rsidR="008C3287">
        <w:instrText xml:space="preserve"> ADDIN ZOTERO_ITEM CSL_CITATION {"citationID":"bFoG2Xi1","properties":{"formattedCitation":"[19]","plainCitation":"[19]","noteIndex":0},"citationItems":[{"id":848,"uris":["http://zotero.org/users/5391474/items/37JCHZA6"],"uri":["http://zotero.org/users/5391474/items/37JCHZA6"],"itemData":{"id":848,"type":"article-journal","abstract":"Due to their unique advantages like controlled biomass retention, improved effluent quality, and decreased footprint, membrane bioreactors (MBRs) are being increasingly used in waste water treatment up to a capacity of several 100,000 p.e. This article reviews the current status of MBRs and reports trends in MBR design and operation. Typical operational and design parameters are given as well as guidelines for waste water treatment plant revamping. To further improve the biological performance, specific or hybrid process configurations are shown to lead to, e.g., enhanced nutrient removal. With regards to reducing membrane fouling, optimized modules, advanced control, and strategies like the addition of flux enhancers are currently emerging.","container-title":"Chemical Engineering &amp; Technology","DOI":"10.1002/ceat.201000104","ISSN":"1521-4125","issue":"8","language":"en","note":"_eprint: https://onlinelibrary.wiley.com/doi/pdf/10.1002/ceat.201000104","page":"1251-1259","source":"Wiley Online Library","title":"Membrane Bioreactors in Waste Water Treatment – Status and Trends","volume":"33","author":[{"family":"Kraume","given":"M."},{"family":"Drews","given":"A."}],"issued":{"date-parts":[["2010"]]}}}],"schema":"https://github.com/citation-style-language/schema/raw/master/csl-citation.json"} </w:instrText>
      </w:r>
      <w:r w:rsidR="0055024B">
        <w:fldChar w:fldCharType="separate"/>
      </w:r>
      <w:r w:rsidR="008C3287" w:rsidRPr="008C3287">
        <w:rPr>
          <w:rFonts w:ascii="Calibri" w:hAnsi="Calibri" w:cs="Calibri"/>
        </w:rPr>
        <w:t>[19]</w:t>
      </w:r>
      <w:r w:rsidR="0055024B">
        <w:fldChar w:fldCharType="end"/>
      </w:r>
      <w:r w:rsidR="0055024B">
        <w:t xml:space="preserve">. This is </w:t>
      </w:r>
      <w:r w:rsidR="007F76C5">
        <w:t>significant</w:t>
      </w:r>
      <w:r w:rsidR="0055024B">
        <w:t xml:space="preserve"> as nitrifying bacteria exhibit this behaviour. </w:t>
      </w:r>
    </w:p>
    <w:p w:rsidR="00A72EC7" w:rsidRDefault="00A72EC7" w:rsidP="00234B5A"/>
    <w:p w:rsidR="00A72EC7" w:rsidRDefault="00050C4B" w:rsidP="005E4EFA">
      <w:pPr>
        <w:ind w:firstLine="720"/>
      </w:pPr>
      <w:r>
        <w:t xml:space="preserve">The best phosphorous removal performance comes from incorporating MBR in hybrid configurations. </w:t>
      </w:r>
      <w:r w:rsidR="00C428E8">
        <w:t xml:space="preserve">Membranes </w:t>
      </w:r>
      <w:r w:rsidR="007F76C5">
        <w:t>that utilize</w:t>
      </w:r>
      <w:r w:rsidR="00C428E8">
        <w:t xml:space="preserve"> well established Biological Nutrient Removal </w:t>
      </w:r>
      <w:r w:rsidR="007F76C5">
        <w:t>processes</w:t>
      </w:r>
      <w:r w:rsidR="00C428E8">
        <w:t>, such as the University of Cape Town, have been shown to have phosphorous removal rates of 88%</w:t>
      </w:r>
      <w:r w:rsidR="00302236">
        <w:t xml:space="preserve"> </w:t>
      </w:r>
      <w:r w:rsidR="00C428E8">
        <w:fldChar w:fldCharType="begin"/>
      </w:r>
      <w:r w:rsidR="008C3287">
        <w:instrText xml:space="preserve"> ADDIN ZOTERO_ITEM CSL_CITATION {"citationID":"dYKUuv49","properties":{"formattedCitation":"[20]","plainCitation":"[20]","noteIndex":0},"citationItems":[{"id":892,"uris":["http://zotero.org/users/5391474/items/U8KWNCKI"],"uri":["http://zotero.org/users/5391474/items/U8KWNCKI"],"itemData":{"id":892,"type":"article-journal","abstract":"The performance of an MBR pilot plant for biological nutrient removal was evaluated during 210days of operation. The set point values for the internal recycles were determined in advance with the use of an optimisation spreadsheet based on the ASM2d model to optimise the simultaneous removal of C, N and P. The biological nutrient removal (BNR) efficiencies were high from the start of operation with COD and N removal efficiencies of 92±6% and 89±7, respectively. During the course of the experiment P removal efficiencies increased and finally a P-removal efficiency of 92% was achieved. The activity of poly-phosphate accumulating organisms (PAOs) and denitrifying poly-phosphate accumulating organisms (DPAOs) increased and the specific phosphate accumulation rates after 150days of operation amounted to 13.6mgPg−1VSSh−1 and 5.6mgPg−1VSSh−1, for PAOs and DPAOs, respectively.","container-title":"Bioresource Technology","DOI":"10.1016/j.biortech.2010.01.038","ISSN":"0960-8524","issue":"11","journalAbbreviation":"Bioresource Technology","language":"en","page":"3984-3991","source":"ScienceDirect","title":"Biological nutrient removal in an MBR treating municipal wastewater with special focus on biological phosphorus removal","volume":"101","author":[{"family":"Monclús","given":"Hector"},{"family":"Sipma","given":"Jan"},{"family":"Ferrero","given":"Giuliana"},{"family":"Rodriguez-Roda","given":"Ignasi"},{"family":"Comas","given":"Joaquim"}],"issued":{"date-parts":[["2010",6,1]]}}}],"schema":"https://github.com/citation-style-language/schema/raw/master/csl-citation.json"} </w:instrText>
      </w:r>
      <w:r w:rsidR="00C428E8">
        <w:fldChar w:fldCharType="separate"/>
      </w:r>
      <w:r w:rsidR="008C3287" w:rsidRPr="008C3287">
        <w:rPr>
          <w:rFonts w:ascii="Calibri" w:hAnsi="Calibri" w:cs="Calibri"/>
        </w:rPr>
        <w:t>[20]</w:t>
      </w:r>
      <w:r w:rsidR="00C428E8">
        <w:fldChar w:fldCharType="end"/>
      </w:r>
      <w:r w:rsidR="00C428E8">
        <w:t xml:space="preserve"> and 87%</w:t>
      </w:r>
      <w:r w:rsidR="00302236">
        <w:t xml:space="preserve"> </w:t>
      </w:r>
      <w:r w:rsidR="00C428E8">
        <w:fldChar w:fldCharType="begin"/>
      </w:r>
      <w:r w:rsidR="008C3287">
        <w:instrText xml:space="preserve"> ADDIN ZOTERO_ITEM CSL_CITATION {"citationID":"nYZOwoPv","properties":{"formattedCitation":"[21]","plainCitation":"[21]","noteIndex":0},"citationItems":[{"id":898,"uris":["http://zotero.org/users/5391474/items/4VDMT7EJ"],"uri":["http://zotero.org/users/5391474/items/4VDMT7EJ"],"itemData":{"id":898,"type":"article-journal","abstract":"Membrane filtration was integrated with a post-denitrification process to form an innovative membrane bioreactor (MBR) system for effective organic degradation and nutrient (N and P) removal. The system comprised of an aerobic tank, an anoxic tank, an intermediate sedimentation tank, and a membrane filtration tank. The sedimentation tank functioned not only as a rough settler for sludge–water separation before membrane filtration but also as an anaerobic chamber for P release. While half of the influent flowed into the aerobic tank, the other half was fed into the anoxic tank to favor the proliferation of phosphorus accumulating organisms (PAOs). The experiment was conducted continuously for about 430 days. With a short overall treatment time of less than 10h for municipal wastewater, the MBR-based process could achieve the total organic carbon, total nitrogen, and total phosphorus removals of around 94%, 85%, and 87%, respectively. The growth and activity of PAOs in the MBR system were evidenced by the significant P release in the anaerobic chamber followed by the luxury P uptake in the membrane tank. With the DAPI and PAOmix probe staining, the increases of PAOs and polyhydroxybutyrate (PHB) in sludge during the experiment were well observed under the fluorescent microscope.","container-title":"Process Biochemistry","DOI":"10.1016/j.procbio.2013.08.009","ISSN":"1359-5113","issue":"11","journalAbbreviation":"Process Biochemistry","language":"en","page":"1749-1756","source":"ScienceDirect","title":"An innovative membrane bioreactor (MBR) system for simultaneous nitrogen and phosphorus removal","volume":"48","author":[{"family":"Sun","given":"Fei-yun"},{"family":"Wang","given":"Xiao-mao"},{"family":"Li","given":"Xiao-yan"}],"issued":{"date-parts":[["2013",11,1]]}}}],"schema":"https://github.com/citation-style-language/schema/raw/master/csl-citation.json"} </w:instrText>
      </w:r>
      <w:r w:rsidR="00C428E8">
        <w:fldChar w:fldCharType="separate"/>
      </w:r>
      <w:r w:rsidR="008C3287" w:rsidRPr="008C3287">
        <w:rPr>
          <w:rFonts w:ascii="Calibri" w:hAnsi="Calibri" w:cs="Calibri"/>
        </w:rPr>
        <w:t>[21]</w:t>
      </w:r>
      <w:r w:rsidR="00C428E8">
        <w:fldChar w:fldCharType="end"/>
      </w:r>
      <w:r w:rsidR="00C428E8">
        <w:t xml:space="preserve">. </w:t>
      </w:r>
      <w:r w:rsidR="005C4AC8">
        <w:t>Without this additional consideration, the phosphorous removal for MBR can be quite low at 53%</w:t>
      </w:r>
      <w:r w:rsidR="00302236">
        <w:t xml:space="preserve"> </w:t>
      </w:r>
      <w:r w:rsidR="005C4AC8">
        <w:fldChar w:fldCharType="begin"/>
      </w:r>
      <w:r w:rsidR="008C3287">
        <w:instrText xml:space="preserve"> ADDIN ZOTERO_ITEM CSL_CITATION {"citationID":"BkrnVhlB","properties":{"formattedCitation":"[22]","plainCitation":"[22]","noteIndex":0},"citationItems":[{"id":901,"uris":["http://zotero.org/users/5391474/items/QUUMQ7IJ"],"uri":["http://zotero.org/users/5391474/items/QUUMQ7IJ"],"itemData":{"id":901,"type":"article-journal","abstract":"Membrane adsorption hybrid system (MAHS) was evaluated for the removal of phosphate from a high rate membrane bioreactor (HR-MBR) effluent. The HR-MBR was operated at permeate flux of 30L/m2h. The results indicated that the HR-MBR could eliminate 93.1±1.5% of DOC while removing less than 53% phosphate (PO4-P). Due to low phosphate removal by HR-MBR, a post-treatment of strong base anion exchange resin (Dowex</w:instrText>
      </w:r>
      <w:r w:rsidR="008C3287">
        <w:rPr>
          <w:rFonts w:ascii="Cambria Math" w:hAnsi="Cambria Math" w:cs="Cambria Math"/>
        </w:rPr>
        <w:instrText>∗</w:instrText>
      </w:r>
      <w:r w:rsidR="008C3287">
        <w:instrText xml:space="preserve">21K-XLT), and zirconium (IV) hydroxide were used as adsorbent in MAHS for further removal of phosphate from HR-MBR effluent. It was found that the MAHS enabled to eliminate more than 85% of PO4-P from HR-MBR effluent. Hence, HR-MBR followed by MAHS lead to simultaneous removal of organics and phosphate in a reliable manner. The experiments were conducted only for a short period to investigate the efficiency of these resins/adsorbents on the removal of phosphorus and high rate MBR for organic removal.","container-title":"Bioresource Technology","DOI":"10.1016/j.biortech.2015.11.045","ISSN":"0960-8524","journalAbbreviation":"Bioresource Technology","language":"en","page":"365-369","source":"ScienceDirect","title":"Removal of phosphorus by a high rate membrane adsorption hybrid system","volume":"201","author":[{"family":"Johir","given":"M. A. H."},{"family":"Nguyen","given":"Tien Thanh"},{"family":"Mahatheva","given":"K."},{"family":"Pradhan","given":"M."},{"family":"Ngo","given":"Huu Hao"},{"family":"Guo","given":"Wenshan"},{"family":"Vigneswaran","given":"Saravanamuth"}],"issued":{"date-parts":[["2016",2,1]]}}}],"schema":"https://github.com/citation-style-language/schema/raw/master/csl-citation.json"} </w:instrText>
      </w:r>
      <w:r w:rsidR="005C4AC8">
        <w:fldChar w:fldCharType="separate"/>
      </w:r>
      <w:r w:rsidR="008C3287" w:rsidRPr="008C3287">
        <w:rPr>
          <w:rFonts w:ascii="Calibri" w:hAnsi="Calibri" w:cs="Calibri"/>
        </w:rPr>
        <w:t>[22]</w:t>
      </w:r>
      <w:r w:rsidR="005C4AC8">
        <w:fldChar w:fldCharType="end"/>
      </w:r>
      <w:r w:rsidR="005C4AC8">
        <w:t xml:space="preserve">. </w:t>
      </w:r>
      <w:r w:rsidR="002F4A14">
        <w:t xml:space="preserve">Bracklow preformed a series of four different recirculation schemes with different arrangements of three stage reactors (anaerobic\anoxic\aerobic) and found that there </w:t>
      </w:r>
      <w:r w:rsidR="007F76C5">
        <w:t>were</w:t>
      </w:r>
      <w:r w:rsidR="002F4A14">
        <w:t xml:space="preserve"> insignificant differences in nutrient removal rates between schemes. </w:t>
      </w:r>
      <w:r w:rsidR="0025672A">
        <w:t>The average removal rates were 97% COD, 88% nitrogen and 99% phosphorous</w:t>
      </w:r>
      <w:r w:rsidR="00302236">
        <w:t xml:space="preserve"> </w:t>
      </w:r>
      <w:r w:rsidR="0025672A">
        <w:fldChar w:fldCharType="begin"/>
      </w:r>
      <w:r w:rsidR="008C3287">
        <w:instrText xml:space="preserve"> ADDIN ZOTERO_ITEM CSL_CITATION {"citationID":"KJg6nFuN","properties":{"formattedCitation":"[23]","plainCitation":"[23]","noteIndex":0},"citationItems":[{"id":918,"uris":["http://zotero.org/users/5391474/items/BU4FSTT5"],"uri":["http://zotero.org/users/5391474/items/BU4FSTT5"],"itemData":{"id":918,"type":"article-journal","abstract":"For membrane bioreactors (MBR) with enhanced nutrients removal, rather complex recirculation schemes based on the biological requirements are commonly recommended. The aim of this work was to evaluate other recirculation options. For a laboratory scale MBR, four different recirculation schemes were tested. The MBR was operated with COD degradation, nitrification, post-denitrification without carbon dosing and biological phosphorus removal. For all configurations, efficient COD, nitrogen and phosphorus removal could be achieved. There were no big differences in elimination efficiency between the configurations (COD elimination: 96.6-97.9%, nitrogen removal: 89.7-92.1% and phosphorus removal: 97.4-99.4%). Changes in the degradation, release and uptake rates were levelled out by the changes in contact time and biomass distribution. With relatively constant outflow concentrations, different configurations are still interesting with regard to oxygen consumption, simplicity of plant operation or support of certain degradation pathways such as biological phosphorus removal or denitrification.","container-title":"Water Science and Technology; London","DOI":"http://dx.doi.org.ezproxy.lib.ryerson.ca/10.2166/wst.2007.641","ISSN":"02731223","issue":"6","language":"English","note":"number-of-pages: 115-124\npublisher-place: London, United Kingdom, London\npublisher: IWA Publishing","page":"115-124","source":"ProQuest","title":"Impact of different recirculation schemes on nitrogen removal and overall performance of a laboratory scale MBR","volume":"56","author":[{"family":"Bracklow","given":"U."},{"family":"Manigas","given":"L."},{"family":"Drews","given":"A."},{"family":"Vocks","given":"M."},{"family":"Barjenbruch","given":"M."},{"family":"Kraume","given":"M."}],"issued":{"date-parts":[["2007",9]]}}}],"schema":"https://github.com/citation-style-language/schema/raw/master/csl-citation.json"} </w:instrText>
      </w:r>
      <w:r w:rsidR="0025672A">
        <w:fldChar w:fldCharType="separate"/>
      </w:r>
      <w:r w:rsidR="008C3287" w:rsidRPr="008C3287">
        <w:rPr>
          <w:rFonts w:ascii="Calibri" w:hAnsi="Calibri" w:cs="Calibri"/>
        </w:rPr>
        <w:t>[23]</w:t>
      </w:r>
      <w:r w:rsidR="0025672A">
        <w:fldChar w:fldCharType="end"/>
      </w:r>
      <w:r w:rsidR="0025672A">
        <w:t xml:space="preserve">. </w:t>
      </w:r>
    </w:p>
    <w:p w:rsidR="003E6202" w:rsidRDefault="003E6202" w:rsidP="00234B5A"/>
    <w:p w:rsidR="000F0DBA" w:rsidRDefault="000F0DBA" w:rsidP="0025672A">
      <w:pPr>
        <w:ind w:firstLine="720"/>
      </w:pPr>
      <w:r>
        <w:t xml:space="preserve">Membrane aerated biofilm reactors (MABR) are more complicated </w:t>
      </w:r>
      <w:r w:rsidR="00A02F4E">
        <w:t>technology</w:t>
      </w:r>
      <w:r>
        <w:t xml:space="preserve"> than MBR.</w:t>
      </w:r>
      <w:r w:rsidR="00A02F4E">
        <w:t xml:space="preserve"> </w:t>
      </w:r>
      <w:r>
        <w:t xml:space="preserve"> </w:t>
      </w:r>
      <w:r w:rsidR="00A02F4E">
        <w:t>P</w:t>
      </w:r>
      <w:r>
        <w:t>ressurized</w:t>
      </w:r>
      <w:r w:rsidR="00B8072B">
        <w:t xml:space="preserve"> air</w:t>
      </w:r>
      <w:r>
        <w:t xml:space="preserve"> </w:t>
      </w:r>
      <w:r w:rsidR="00A02F4E">
        <w:t xml:space="preserve">flows </w:t>
      </w:r>
      <w:r>
        <w:t>on one side of the membrane w</w:t>
      </w:r>
      <w:r w:rsidR="004A40AB">
        <w:t xml:space="preserve">hile </w:t>
      </w:r>
      <w:r>
        <w:t>water flows co-current on the other side (</w:t>
      </w:r>
      <w:r>
        <w:fldChar w:fldCharType="begin"/>
      </w:r>
      <w:r>
        <w:instrText xml:space="preserve"> REF _Ref44001824 \h </w:instrText>
      </w:r>
      <w:r>
        <w:fldChar w:fldCharType="separate"/>
      </w:r>
      <w:r w:rsidR="00772D2B">
        <w:t xml:space="preserve">Figure </w:t>
      </w:r>
      <w:r w:rsidR="00772D2B">
        <w:rPr>
          <w:noProof/>
        </w:rPr>
        <w:t>2</w:t>
      </w:r>
      <w:r w:rsidR="00772D2B">
        <w:t>.</w:t>
      </w:r>
      <w:r w:rsidR="00772D2B">
        <w:rPr>
          <w:noProof/>
        </w:rPr>
        <w:t>3</w:t>
      </w:r>
      <w:r>
        <w:fldChar w:fldCharType="end"/>
      </w:r>
      <w:r>
        <w:t>)</w:t>
      </w:r>
      <w:r w:rsidR="003E6202">
        <w:t xml:space="preserve">. </w:t>
      </w:r>
      <w:r w:rsidR="00C63A70">
        <w:t xml:space="preserve">Consequently, the membrane itself becomes the site of biological growth rather than acting as a separation unit. </w:t>
      </w:r>
      <w:r w:rsidR="003E6202">
        <w:t>A biofilm th</w:t>
      </w:r>
      <w:r w:rsidR="00C63A70">
        <w:t>e</w:t>
      </w:r>
      <w:r w:rsidR="003E6202">
        <w:t>n develops on the surface of the membrane. There are significant increase</w:t>
      </w:r>
      <w:r w:rsidR="00C63A70">
        <w:t>s</w:t>
      </w:r>
      <w:r w:rsidR="003E6202">
        <w:t xml:space="preserve"> in aeration rates with a MABR when compared to bubble aeration all in a smaller tank size</w:t>
      </w:r>
      <w:r w:rsidR="00302236">
        <w:t xml:space="preserve"> </w:t>
      </w:r>
      <w:r w:rsidR="003E6202">
        <w:fldChar w:fldCharType="begin"/>
      </w:r>
      <w:r w:rsidR="008C3287">
        <w:instrText xml:space="preserve"> ADDIN ZOTERO_ITEM CSL_CITATION {"citationID":"7LWOmQRo","properties":{"formattedCitation":"[24]","plainCitation":"[24]","noteIndex":0},"citationItems":[{"id":912,"uris":["http://zotero.org/users/5391474/items/W3VHZSWG"],"uri":["http://zotero.org/users/5391474/items/W3VHZSWG"],"itemData":{"id":912,"type":"article-journal","abstract":"The goal of this study was to investigate the effect of transmembrane gas pressure (Pg) on the specific ammonium removal rate in a membrane-aerated biofilm reactor (MABR). Our experimental results show that the specific ammonium removal rate increased from 4.98 to 9.26 gN m−2 day−1 when Pg increased from 2 to 20 kPa in an MABR with a biofilm thickness of approximately 600 μm. However, this improvement was not linear; there was a threshold of Pg separating the stronger and weaker effects of Pg. The ammonium removal rate was improved less significantly when Pg was over the threshold, indicating that there is an optimal threshold of Pg for maximizing ammonium removal in an MABR. The change in oxygen penetration depth (dp) is less sensitive to Pg in the ammonia-oxidizing active layer than in the inactive layer in membrane-aerated biofilm. The location of the Pg threshold is at the same point as the thickness of the active layer on the curve of dp versus Pg; thus, the active layer thickness and the optimal Pg can be determined on the basis of the changes in the slope of dp to Pg.","container-title":"Applied Microbiology and Biotechnology","DOI":"10.1007/s00253-016-7553-1","ISSN":"0175-7598, 1432-0614","issue":"17","journalAbbreviation":"Appl Microbiol Biotechnol","language":"en","page":"7699-7711","source":"DOI.org (Crossref)","title":"Determining the optimal transmembrane gas pressure for nitrification in membrane-aerated biofilm reactors based on oxygen profile analysis","volume":"100","author":[{"family":"Wang","given":"Rongchang"},{"family":"Xiao","given":"Fan"},{"family":"Wang","given":"Yanan"},{"family":"Lewandowski","given":"Zbigniew"}],"issued":{"date-parts":[["2016",9]]}}}],"schema":"https://github.com/citation-style-language/schema/raw/master/csl-citation.json"} </w:instrText>
      </w:r>
      <w:r w:rsidR="003E6202">
        <w:fldChar w:fldCharType="separate"/>
      </w:r>
      <w:r w:rsidR="008C3287" w:rsidRPr="008C3287">
        <w:rPr>
          <w:rFonts w:ascii="Calibri" w:hAnsi="Calibri" w:cs="Calibri"/>
        </w:rPr>
        <w:t>[24]</w:t>
      </w:r>
      <w:r w:rsidR="003E6202">
        <w:fldChar w:fldCharType="end"/>
      </w:r>
      <w:r w:rsidR="003E6202">
        <w:t>.</w:t>
      </w:r>
      <w:r w:rsidR="005E4EFA">
        <w:t xml:space="preserve"> Through careful control of the dissolved oxygen levels, both nitrifying and denitrifying kinetics can take place</w:t>
      </w:r>
      <w:r w:rsidR="0025672A">
        <w:t xml:space="preserve"> in a single stage</w:t>
      </w:r>
      <w:r w:rsidR="00302236">
        <w:t xml:space="preserve"> </w:t>
      </w:r>
      <w:r w:rsidR="005E4EFA">
        <w:fldChar w:fldCharType="begin"/>
      </w:r>
      <w:r w:rsidR="008C3287">
        <w:instrText xml:space="preserve"> ADDIN ZOTERO_ITEM CSL_CITATION {"citationID":"PX3B8xKJ","properties":{"formattedCitation":"[25]","plainCitation":"[25]","noteIndex":0},"citationItems":[{"id":914,"uris":["http://zotero.org/users/5391474/items/88LBAIFY"],"uri":["http://zotero.org/users/5391474/items/88LBAIFY"],"itemData":{"id":914,"type":"article-journal","abstract":"Nitrogen and carbon components in domestic modified wastewater were completely removed by simultaneous nitrification and denitrification using a membrane-aerated biofilm reactor where biofilm was fixed on a hollow-fiber membrane. To measure the spatial distribution of pH, ammonium and nitrate ions and to observe microbes inside the biofilm fixed on the membrane, microelectrodes and the fluorescence in situ hybridization (FISH) method were applied. Due to plug flow in the vertical direction (from the bottom to the top of the reactor), ammonium nitrogen was gradually removed and negligible nitrate nitrogen was detected throughout the reactor. FISH revealed that ammoniaoxidizing bacteria were mainly distributed inside the biofilm and other bacteria, which included denitrifying bacteria, were mainly distributed outside the biofilm and over the suspended sludge. In order to characterize bacterial activity in the vertical direction of the reactor, nitrification rates at lower, central and upper points were calculated using microelectrode data. The nitrification rate at the lower point was 7 and 125 times higher than those at the central and upper points, respectively. These results show that the removal of carbon and nitrogen compounds was accomplished efficiently by using various kinds of bacteria distributed vertically and horizontally in a single reactor.","container-title":"Journal of Biotechnology","DOI":"10.1016/S0168-1656(02)00227-4","ISSN":"01681656","issue":"1","journalAbbreviation":"Journal of Biotechnology","language":"en","page":"23-32","source":"DOI.org (Crossref)","title":"Simultaneous nitrification and denitrification by controlling vertical and horizontal microenvironment in a membrane-aerated biofilm reactor","volume":"100","author":[{"family":"Hibiya","given":"K"},{"family":"Terada","given":"A"},{"family":"Tsuneda","given":"S"},{"family":"Hirata","given":"A"}],"issued":{"date-parts":[["2003",1,9]]}}}],"schema":"https://github.com/citation-style-language/schema/raw/master/csl-citation.json"} </w:instrText>
      </w:r>
      <w:r w:rsidR="005E4EFA">
        <w:fldChar w:fldCharType="separate"/>
      </w:r>
      <w:r w:rsidR="008C3287" w:rsidRPr="008C3287">
        <w:rPr>
          <w:rFonts w:ascii="Calibri" w:hAnsi="Calibri" w:cs="Calibri"/>
        </w:rPr>
        <w:t>[25]</w:t>
      </w:r>
      <w:r w:rsidR="005E4EFA">
        <w:fldChar w:fldCharType="end"/>
      </w:r>
      <w:r w:rsidR="005E4EFA">
        <w:t>.</w:t>
      </w:r>
      <w:r w:rsidR="0025672A">
        <w:t xml:space="preserve"> MABR have shown to have a significant power reduction of up to 86% when compared to CAS mainly </w:t>
      </w:r>
      <w:r w:rsidR="0085687D">
        <w:t>due to the efficiencies for aeration</w:t>
      </w:r>
      <w:r w:rsidR="00302236">
        <w:t xml:space="preserve"> </w:t>
      </w:r>
      <w:r w:rsidR="0025672A">
        <w:fldChar w:fldCharType="begin"/>
      </w:r>
      <w:r w:rsidR="008C3287">
        <w:instrText xml:space="preserve"> ADDIN ZOTERO_ITEM CSL_CITATION {"citationID":"Tw7g4Wfs","properties":{"formattedCitation":"[26]","plainCitation":"[26]","noteIndex":0},"citationItems":[{"id":920,"uris":["http://zotero.org/users/5391474/items/E8T5IYM6"],"uri":["http://zotero.org/users/5391474/items/E8T5IYM6"],"itemData":{"id":920,"type":"article-journal","abstract":"We used modeling to predict the energy and cost savings associated with the air-based, hybrid membrane-biofilm reactor (hybrid MfBR). This process is obtained by replacing fine-bubble diffusers in conventional activated sludge with air-supplying, hollow-fiber membrane modules. Evaluated processes included removal of chemical oxygen demand (COD), combined COD and total nitrogen (TN) removal, and hybrid growth (biofilm and suspended). Target concentrations of COD and TN were based on high-stringency water reuse scenarios. Results showed reductions in power requirements as high as 86%. The decrease mainly resulted from the dramatically lower air flows for the MBfR, resulting from its higher oxygen-transfer efficiencies. When the MBfR was used for COD and TN removal, savings up to US$200/1,000 m3 of treated water were predicted. Cost savings were highly sensitive to the costs of the membrane modules and electrical power. The costs were also very sensitive to membrane oxidation flux for ammonia, and the membrane life. These results suggest the hybrid MBfR may provide significant savings in energy and costs. Further research on the identified key parameters can help confirm these modeling predictions and facilitate scale-up.","container-title":"Water Science and Technology; London","DOI":"http://dx.doi.org.ezproxy.lib.ryerson.ca/10.2166/wst.2014.086","ISSN":"02731223","issue":"8","language":"English","note":"number-of-pages: 1735-1741\npublisher-place: London, United Kingdom, London\npublisher: IWA Publishing","page":"1735-1741","source":"ProQuest","title":"Energy-efficient wastewater treatment via the air-based, hybrid membrane biofilm reactor (hybrid MfBR)","volume":"69","author":[{"family":"Aybar","given":"M."},{"family":"Pizarro","given":"G."},{"family":"Boltz","given":"J. P."},{"family":"Downing","given":"L."},{"family":"Nerenberg","given":"R."}],"issued":{"date-parts":[["2014",4]]}}}],"schema":"https://github.com/citation-style-language/schema/raw/master/csl-citation.json"} </w:instrText>
      </w:r>
      <w:r w:rsidR="0025672A">
        <w:fldChar w:fldCharType="separate"/>
      </w:r>
      <w:r w:rsidR="008C3287" w:rsidRPr="008C3287">
        <w:rPr>
          <w:rFonts w:ascii="Calibri" w:hAnsi="Calibri" w:cs="Calibri"/>
        </w:rPr>
        <w:t>[26]</w:t>
      </w:r>
      <w:r w:rsidR="0025672A">
        <w:fldChar w:fldCharType="end"/>
      </w:r>
      <w:r w:rsidR="0085687D">
        <w:t xml:space="preserve">. </w:t>
      </w:r>
    </w:p>
    <w:p w:rsidR="00315A75" w:rsidRDefault="00315A75" w:rsidP="000F0DBA"/>
    <w:p w:rsidR="006D12EA" w:rsidRDefault="000F0DBA" w:rsidP="000F0DBA">
      <w:r>
        <w:rPr>
          <w:noProof/>
        </w:rPr>
        <w:lastRenderedPageBreak/>
        <mc:AlternateContent>
          <mc:Choice Requires="wps">
            <w:drawing>
              <wp:anchor distT="0" distB="0" distL="114300" distR="114300" simplePos="0" relativeHeight="251962880" behindDoc="0" locked="0" layoutInCell="1" allowOverlap="1" wp14:anchorId="641B9F2D" wp14:editId="12B6641B">
                <wp:simplePos x="0" y="0"/>
                <wp:positionH relativeFrom="column">
                  <wp:posOffset>-6350</wp:posOffset>
                </wp:positionH>
                <wp:positionV relativeFrom="paragraph">
                  <wp:posOffset>4092575</wp:posOffset>
                </wp:positionV>
                <wp:extent cx="572452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772D2B" w:rsidRPr="004E72AB" w:rsidRDefault="00772D2B" w:rsidP="008C59A1">
                            <w:pPr>
                              <w:pStyle w:val="Caption"/>
                              <w:rPr>
                                <w:noProof/>
                              </w:rPr>
                            </w:pPr>
                            <w:bookmarkStart w:id="44" w:name="_Ref44001824"/>
                            <w:bookmarkStart w:id="45" w:name="_Toc49098284"/>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3</w:t>
                            </w:r>
                            <w:r>
                              <w:fldChar w:fldCharType="end"/>
                            </w:r>
                            <w:bookmarkEnd w:id="44"/>
                            <w:r>
                              <w:t xml:space="preserve">: Membrane Aerated Biofilm Reactor </w:t>
                            </w:r>
                            <w:r>
                              <w:fldChar w:fldCharType="begin"/>
                            </w:r>
                            <w:r>
                              <w:instrText xml:space="preserve"> ADDIN ZOTERO_ITEM CSL_CITATION {"citationID":"d6xr7rW8","properties":{"formattedCitation":"[8]","plainCitation":"[8]","noteIndex":0},"citationItems":[{"id":910,"uris":["http://zotero.org/users/5391474/items/GM4JEGIE"],"uri":["http://zotero.org/users/5391474/items/GM4JEGIE"],"itemData":{"id":910,"type":"article-journal","abstract":"Membrane aerated bioﬁlm reactors (MABRs) represent a new technology for aerobic wastewater treatment. Oxygen diffuses through a gas permeable membrane into the bioﬁlm where oxidation of pollutants, supplied on the bioﬁlm side of the membrane, takes place. The potential of this system for various wastewater treatment applications is reviewed in the context of recent developments in the understanding of the fundamentals of such systems. The difference between MABRs and conventional bioﬁlm reactors is highlighted by the concept of active layers within bioﬁlms and the importance of active layer location. This review also discusses the choice of membrane in such reactors and the development of mathematical models that describe MABR performance. All published studies on the use of MABRs are discussed under pollutant species headings: organic carbonaceous pollutant biodegradation, volatile organic pollutant removal, and nitriﬁcation/denitriﬁcation processes. © 1999 Elsevier Science B.V. All rights reserved.","container-title":"Resources, Conservation and Recycling","DOI":"10.1016/S0921-3449(99)00007-5","ISSN":"09213449","issue":"1-2","journalAbbreviation":"Resources, Conservation and Recycling","language":"en","page":"203-215","source":"DOI.org (Crossref)","title":"Review of membrane aerated biofilm reactors","volume":"27","author":[{"family":"Casey","given":"E"},{"family":"Glennon","given":"B"},{"family":"Hamer","given":"G"}],"issued":{"date-parts":[["1999",7]]}}}],"schema":"https://github.com/citation-style-language/schema/raw/master/csl-citation.json"} </w:instrText>
                            </w:r>
                            <w:r>
                              <w:fldChar w:fldCharType="separate"/>
                            </w:r>
                            <w:r w:rsidRPr="000F0DBA">
                              <w:rPr>
                                <w:rFonts w:ascii="Calibri" w:hAnsi="Calibri" w:cs="Calibri"/>
                              </w:rPr>
                              <w:t>[8]</w:t>
                            </w:r>
                            <w:bookmarkEnd w:id="4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B9F2D" id="Text Box 16" o:spid="_x0000_s1030" type="#_x0000_t202" style="position:absolute;margin-left:-.5pt;margin-top:322.25pt;width:450.75pt;height:.05pt;z-index:25196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MqQLw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" stroked="f">
                <v:textbox style="mso-fit-shape-to-text:t" inset="0,0,0,0">
                  <w:txbxContent>
                    <w:p w:rsidR="00772D2B" w:rsidRPr="004E72AB" w:rsidRDefault="00772D2B" w:rsidP="008C59A1">
                      <w:pPr>
                        <w:pStyle w:val="Caption"/>
                        <w:rPr>
                          <w:noProof/>
                        </w:rPr>
                      </w:pPr>
                      <w:bookmarkStart w:id="46" w:name="_Ref44001824"/>
                      <w:bookmarkStart w:id="47" w:name="_Toc49098284"/>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3</w:t>
                      </w:r>
                      <w:r>
                        <w:fldChar w:fldCharType="end"/>
                      </w:r>
                      <w:bookmarkEnd w:id="46"/>
                      <w:r>
                        <w:t xml:space="preserve">: Membrane Aerated Biofilm Reactor </w:t>
                      </w:r>
                      <w:r>
                        <w:fldChar w:fldCharType="begin"/>
                      </w:r>
                      <w:r>
                        <w:instrText xml:space="preserve"> ADDIN ZOTERO_ITEM CSL_CITATION {"citationID":"d6xr7rW8","properties":{"formattedCitation":"[8]","plainCitation":"[8]","noteIndex":0},"citationItems":[{"id":910,"uris":["http://zotero.org/users/5391474/items/GM4JEGIE"],"uri":["http://zotero.org/users/5391474/items/GM4JEGIE"],"itemData":{"id":910,"type":"article-journal","abstract":"Membrane aerated bioﬁlm reactors (MABRs) represent a new technology for aerobic wastewater treatment. Oxygen diffuses through a gas permeable membrane into the bioﬁlm where oxidation of pollutants, supplied on the bioﬁlm side of the membrane, takes place. The potential of this system for various wastewater treatment applications is reviewed in the context of recent developments in the understanding of the fundamentals of such systems. The difference between MABRs and conventional bioﬁlm reactors is highlighted by the concept of active layers within bioﬁlms and the importance of active layer location. This review also discusses the choice of membrane in such reactors and the development of mathematical models that describe MABR performance. All published studies on the use of MABRs are discussed under pollutant species headings: organic carbonaceous pollutant biodegradation, volatile organic pollutant removal, and nitriﬁcation/denitriﬁcation processes. © 1999 Elsevier Science B.V. All rights reserved.","container-title":"Resources, Conservation and Recycling","DOI":"10.1016/S0921-3449(99)00007-5","ISSN":"09213449","issue":"1-2","journalAbbreviation":"Resources, Conservation and Recycling","language":"en","page":"203-215","source":"DOI.org (Crossref)","title":"Review of membrane aerated biofilm reactors","volume":"27","author":[{"family":"Casey","given":"E"},{"family":"Glennon","given":"B"},{"family":"Hamer","given":"G"}],"issued":{"date-parts":[["1999",7]]}}}],"schema":"https://github.com/citation-style-language/schema/raw/master/csl-citation.json"} </w:instrText>
                      </w:r>
                      <w:r>
                        <w:fldChar w:fldCharType="separate"/>
                      </w:r>
                      <w:r w:rsidRPr="000F0DBA">
                        <w:rPr>
                          <w:rFonts w:ascii="Calibri" w:hAnsi="Calibri" w:cs="Calibri"/>
                        </w:rPr>
                        <w:t>[8]</w:t>
                      </w:r>
                      <w:bookmarkEnd w:id="47"/>
                      <w:r>
                        <w:fldChar w:fldCharType="end"/>
                      </w:r>
                    </w:p>
                  </w:txbxContent>
                </v:textbox>
                <w10:wrap type="topAndBottom"/>
              </v:shape>
            </w:pict>
          </mc:Fallback>
        </mc:AlternateContent>
      </w:r>
      <w:r>
        <w:rPr>
          <w:noProof/>
        </w:rPr>
        <w:drawing>
          <wp:anchor distT="0" distB="0" distL="114300" distR="114300" simplePos="0" relativeHeight="251960832" behindDoc="0" locked="0" layoutInCell="1" allowOverlap="1">
            <wp:simplePos x="0" y="0"/>
            <wp:positionH relativeFrom="margin">
              <wp:align>right</wp:align>
            </wp:positionH>
            <wp:positionV relativeFrom="paragraph">
              <wp:posOffset>0</wp:posOffset>
            </wp:positionV>
            <wp:extent cx="5724525" cy="4035425"/>
            <wp:effectExtent l="0" t="0" r="9525"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BR.png"/>
                    <pic:cNvPicPr/>
                  </pic:nvPicPr>
                  <pic:blipFill>
                    <a:blip r:embed="rId61">
                      <a:extLst>
                        <a:ext uri="{28A0092B-C50C-407E-A947-70E740481C1C}">
                          <a14:useLocalDpi xmlns:a14="http://schemas.microsoft.com/office/drawing/2010/main" val="0"/>
                        </a:ext>
                      </a:extLst>
                    </a:blip>
                    <a:stretch>
                      <a:fillRect/>
                    </a:stretch>
                  </pic:blipFill>
                  <pic:spPr>
                    <a:xfrm>
                      <a:off x="0" y="0"/>
                      <a:ext cx="5724525" cy="4035425"/>
                    </a:xfrm>
                    <a:prstGeom prst="rect">
                      <a:avLst/>
                    </a:prstGeom>
                  </pic:spPr>
                </pic:pic>
              </a:graphicData>
            </a:graphic>
            <wp14:sizeRelH relativeFrom="page">
              <wp14:pctWidth>0</wp14:pctWidth>
            </wp14:sizeRelH>
            <wp14:sizeRelV relativeFrom="page">
              <wp14:pctHeight>0</wp14:pctHeight>
            </wp14:sizeRelV>
          </wp:anchor>
        </w:drawing>
      </w:r>
      <w:r w:rsidR="00037F7A">
        <w:tab/>
      </w:r>
    </w:p>
    <w:p w:rsidR="000F0DBA" w:rsidRDefault="00037F7A" w:rsidP="006D12EA">
      <w:pPr>
        <w:ind w:firstLine="720"/>
      </w:pPr>
      <w:r>
        <w:t xml:space="preserve">The main </w:t>
      </w:r>
      <w:r w:rsidR="00E27D36">
        <w:t>difficulty</w:t>
      </w:r>
      <w:r>
        <w:t xml:space="preserve"> with membranes are their high costs. </w:t>
      </w:r>
      <w:r w:rsidR="006D12EA">
        <w:t>Their expense comes from two sources, a high initial cost</w:t>
      </w:r>
      <w:r w:rsidR="00F353D6">
        <w:t xml:space="preserve"> of the modules ($50 US</w:t>
      </w:r>
      <w:r w:rsidR="004128DD">
        <w:t>/m</w:t>
      </w:r>
      <w:r w:rsidR="004128DD" w:rsidRPr="004128DD">
        <w:rPr>
          <w:vertAlign w:val="superscript"/>
        </w:rPr>
        <w:t>2</w:t>
      </w:r>
      <w:r w:rsidR="004128DD">
        <w:t xml:space="preserve"> as of 2005</w:t>
      </w:r>
      <w:r w:rsidR="00302236">
        <w:t xml:space="preserve"> </w:t>
      </w:r>
      <w:r w:rsidR="004128DD">
        <w:fldChar w:fldCharType="begin"/>
      </w:r>
      <w:r w:rsidR="008C3287">
        <w:instrText xml:space="preserve"> ADDIN ZOTERO_ITEM CSL_CITATION {"citationID":"QUQWdizx","properties":{"formattedCitation":"[27]","plainCitation":"[27]","noteIndex":0},"citationItems":[{"id":922,"uris":["http://zotero.org/users/5391474/items/LID47A2N"],"uri":["http://zotero.org/users/5391474/items/LID47A2N"],"itemData":{"id":922,"type":"book","event-place":"Jordan Hill, UNITED KINGDOM","ISBN":"978-0-08-046510-4","publisher":"Elsevier Science &amp; Technology","publisher-place":"Jordan Hill, UNITED KINGDOM","source":"ProQuest Ebook Central","title":"The MBR Book: Principles and Applications of Membrane Bioreactors for Water and Wastewater Treatment","title-short":"The MBR Book","URL":"http://ebookcentral.proquest.com/lib/ryerson/detail.action?docID=274713","author":[{"family":"Judd","given":"Simon"},{"family":"Judd","given":"Claire"}],"accessed":{"date-parts":[["2020",6,26]]},"issued":{"date-parts":[["2006"]]}}}],"schema":"https://github.com/citation-style-language/schema/raw/master/csl-citation.json"} </w:instrText>
      </w:r>
      <w:r w:rsidR="004128DD">
        <w:fldChar w:fldCharType="separate"/>
      </w:r>
      <w:r w:rsidR="008C3287" w:rsidRPr="008C3287">
        <w:rPr>
          <w:rFonts w:ascii="Calibri" w:hAnsi="Calibri" w:cs="Calibri"/>
        </w:rPr>
        <w:t>[27]</w:t>
      </w:r>
      <w:r w:rsidR="004128DD">
        <w:fldChar w:fldCharType="end"/>
      </w:r>
      <w:r w:rsidR="004128DD">
        <w:t>)</w:t>
      </w:r>
      <w:r w:rsidR="006D12EA">
        <w:t xml:space="preserve"> and high maintenance costs.</w:t>
      </w:r>
      <w:r w:rsidR="00E27D36">
        <w:t xml:space="preserve"> </w:t>
      </w:r>
      <w:r w:rsidR="004128DD">
        <w:t xml:space="preserve">The high maintenance cost comes from the energy demand to deal with membrane fouling. </w:t>
      </w:r>
      <w:r w:rsidR="00E27D36">
        <w:t>Even after a decade of research and extensive reviews</w:t>
      </w:r>
      <w:r w:rsidR="004A40AB">
        <w:t>(</w:t>
      </w:r>
      <w:r w:rsidR="00E27D36">
        <w:fldChar w:fldCharType="begin"/>
      </w:r>
      <w:r w:rsidR="008C3287">
        <w:instrText xml:space="preserve"> ADDIN ZOTERO_ITEM CSL_CITATION {"citationID":"DQK456WH","properties":{"formattedCitation":"[28]\\uc0\\u8211{}[30]","plainCitation":"[28]–[30]","noteIndex":0},"citationItems":[{"id":925,"uris":["http://zotero.org/users/5391474/items/HEWJ2J7X"],"uri":["http://zotero.org/users/5391474/items/HEWJ2J7X"],"itemData":{"id":925,"type":"article-journal","abstract":"The membrane bioreactor (MBR) can no longer be considered as a novel process. This reliable and efﬁcient technology has become a legitimate alternative to conventional activated sludge processes and an option of choice for many domestic and industrial applications. However, membrane fouling and its consequences in terms of plant maintenance and operating costs limit the widespread application of MBRs. To provide a better understanding of the complex fouling mechanisms and propensities occurring in MBR processes, this review compiles and analyses more than 300 publications. This paper also proposes updated deﬁnitions of key parameters such as critical and sustainable ﬂux, along with standard methods to determine and measure the different fractions of the biomass. Although there is no clear consensus on the exact phenomena occurring on the membrane interface during activated sludge ﬁltration, many publications indicate that the extracellular polymeric substances (EPS) play a major role during fouling formation. More precisely, the carbohydrate fraction from the soluble microbial product (also called soluble EPS or biomass supernatant) has been often cited as the main factor affecting MBR fouling, although the role of the protein compounds in the fouling formation is still to be clariﬁed. Strategies to limit fouling include manipulating bioreactor conditions, adjusting hydrodynamics and ﬂux and optimizing module design.","container-title":"Journal of Membrane Science","DOI":"10.1016/j.memsci.2006.08.019","ISSN":"03767388","issue":"1-2","journalAbbreviation":"Journal of Membrane Science","language":"en","page":"17-53","source":"DOI.org (Crossref)","title":"Fouling in membrane bioreactors used in wastewater treatment","volume":"284","author":[{"family":"Le-Clech","given":"Pierre"},{"family":"Chen","given":"Vicki"},{"family":"Fane","given":"Tony A.G."}],"issued":{"date-parts":[["2006",11,1]]}}},{"id":927,"uris":["http://zotero.org/users/5391474/items/G3BDK6RY"],"uri":["http://zotero.org/users/5391474/items/G3BDK6RY"],"itemData":{"id":927,"type":"article-journal","abstract":"Despite more than a decade of worldwide research on membrane fouling in membrane bioreactors (MBRs), many questions still remain unanswered. In the light of the complexity of the system, it is not surprising that researchers jumped to conclusions on observing any correlations at all, many of which now have to be re-examined as more and more contradictory results are being published. This work therefore aims at stepping back and at critically re-evaluating fouling characterisation methods and results. MBR technology and fouling in particular have been reviewed extensively in 2006 by Judd [1] and Le-Clech et al. [2]. Since then, a large number of both fundamental studies on the interacting biological, chemical and physical phenomena as well as full-scale data have been published. With a focus on recent discoveries and emerging innovative fouling mitigation strategies that might lead to more economical and robust MBR operation, this work is therefore also meant as an update and supplement to these previous reviews.","container-title":"Journal of Membrane Science","DOI":"10.1016/j.memsci.2010.06.046","ISSN":"03767388","issue":"1-2","journalAbbreviation":"Journal of Membrane Science","language":"en","page":"1-28","source":"DOI.org (Crossref)","title":"Membrane fouling in membrane bioreactors—Characterisation, contradictions, cause and cures","volume":"363","author":[{"family":"Drews","given":"Anja"}],"issued":{"date-parts":[["2010",11]]}}},{"id":929,"uris":["http://zotero.org/users/5391474/items/4PP35NZV"],"uri":["http://zotero.org/users/5391474/items/4PP35NZV"],"itemData":{"id":929,"type":"article-journal","abstract":"Membrane bioreactors (MBRs) have been actively employed for municipal and industrial wastewater treatments. So far, membrane fouling and the high cost of membranes are main obstacles for wider application of MBRs. Over the past few years, considerable investigations have been performed to understand MBR fouling in detail and to develop high-ﬂux or low-cost membranes. This review attempted to address the recent and current developments in MBRs on the basis of reported literature in order to provide more detailed information about MBRs. In this paper, the fouling behaviour, fouling factors and fouling control strategies were discussed. Recent developments in membrane materials including low-cost ﬁlters, membrane modiﬁcation and dynamic membranes were also reviewed. Lastly, the future trends in membrane fouling research and membrane material development in the coming years were addressed.","container-title":"Water Research","DOI":"10.1016/j.watres.2008.12.044","ISSN":"00431354","issue":"6","journalAbbreviation":"Water Research","language":"en","page":"1489-1512","source":"DOI.org (Crossref)","title":"Recent advances in membrane bioreactors (MBRs): Membrane fouling and membrane material","title-short":"Recent advances in membrane bioreactors (MBRs)","volume":"43","author":[{"family":"Meng","given":"Fangang"},{"family":"Chae","given":"So-Ryong"},{"family":"Drews","given":"Anja"},{"family":"Kraume","given":"Matthias"},{"family":"Shin","given":"Hang-Sik"},{"family":"Yang","given":"Fenglin"}],"issued":{"date-parts":[["2009",4]]}}}],"schema":"https://github.com/citation-style-language/schema/raw/master/csl-citation.json"} </w:instrText>
      </w:r>
      <w:r w:rsidR="00E27D36">
        <w:fldChar w:fldCharType="separate"/>
      </w:r>
      <w:r w:rsidR="008C3287" w:rsidRPr="008C3287">
        <w:rPr>
          <w:rFonts w:ascii="Calibri" w:hAnsi="Calibri" w:cs="Calibri"/>
          <w:szCs w:val="24"/>
        </w:rPr>
        <w:t>[28]–[30]</w:t>
      </w:r>
      <w:r w:rsidR="00E27D36">
        <w:fldChar w:fldCharType="end"/>
      </w:r>
      <w:r w:rsidR="004A40AB">
        <w:t>)</w:t>
      </w:r>
      <w:r w:rsidR="00E27D36">
        <w:t xml:space="preserve">, there is no consensus on membrane fouling. A lack of standardized fouling characterization method has led to results that sometimes conflict. </w:t>
      </w:r>
    </w:p>
    <w:p w:rsidR="00F33E17" w:rsidRDefault="00F33E17" w:rsidP="00F33E17"/>
    <w:p w:rsidR="00F33E17" w:rsidRDefault="00F33E17" w:rsidP="00F33E17">
      <w:pPr>
        <w:pStyle w:val="Heading3"/>
      </w:pPr>
      <w:bookmarkStart w:id="48" w:name="_Toc49098220"/>
      <w:r>
        <w:t>2.1.4 Algae-ba</w:t>
      </w:r>
      <w:r w:rsidR="00253BAD">
        <w:t>sed T</w:t>
      </w:r>
      <w:r>
        <w:t>echnologies</w:t>
      </w:r>
      <w:bookmarkEnd w:id="48"/>
    </w:p>
    <w:p w:rsidR="00C63A70" w:rsidRPr="00C63A70" w:rsidRDefault="00C63A70" w:rsidP="00C63A70"/>
    <w:p w:rsidR="00F33E17" w:rsidRDefault="00F33E17" w:rsidP="00F33E17">
      <w:r>
        <w:t>The application of algae cultures for wastewater treatment has become a developed technology (</w:t>
      </w:r>
      <w:r>
        <w:fldChar w:fldCharType="begin"/>
      </w:r>
      <w:r w:rsidR="008C3287">
        <w:instrText xml:space="preserve"> ADDIN ZOTERO_ITEM CSL_CITATION {"citationID":"LnCY7lMA","properties":{"formattedCitation":"[31], [32]","plainCitation":"[31], [32]","noteIndex":0},"citationItems":[{"id":931,"uris":["http://zotero.org/users/5391474/items/FB2JWRWZ"],"uri":["http://zotero.org/users/5391474/items/FB2JWRWZ"],"itemData":{"id":931,"type":"article-journal","abstract":"The removal of phosphorus and nitrogen by the freshwater alga Scenedesmus obliquus, cultured in urban wastewater, previously submitted to secondary sewage treatment, was studied under di</w:instrText>
      </w:r>
      <w:r w:rsidR="008C3287">
        <w:rPr>
          <w:rFonts w:ascii="Calibri" w:hAnsi="Calibri" w:cs="Calibri"/>
        </w:rPr>
        <w:instrText></w:instrText>
      </w:r>
      <w:r w:rsidR="008C3287">
        <w:instrText xml:space="preserve">erent conditions of stirring and temperature. In all cases, the amount of NH3 lost, as well as biomass productivity and its biochemical composition, were evaluated. The speci®c growth rates proved greatest in the stirred cultures, the highest l value being 0.0438 hÀ1 at 30°C. The stirring increased biomass productivity (PB) in the linear growth phase after exponential growth, with the optimum appearing at 25°C. For the temperatures studied stirring was not necessary to provide the highest percentage of P elimination (%Pmax), but did reduce the time needed to reach that percentage (tmax). The highest %Pmax value, 98%, within the shortest time period, tmax </w:instrText>
      </w:r>
      <w:r w:rsidR="008C3287">
        <w:rPr>
          <w:rFonts w:ascii="Calibri" w:hAnsi="Calibri" w:cs="Calibri"/>
        </w:rPr>
        <w:instrText></w:instrText>
      </w:r>
      <w:r w:rsidR="008C3287">
        <w:instrText xml:space="preserve"> 94.33 h, was found in the culture with stirring at 25°C. Ammonium removal was determined by two factors ± the consumption of ammonium for growth and elimination by desorption as ammonia. The highest percentage of ammonium removal (%Nmax), 100%, resulted at the ®nal culture time (tf ) of 188.33 h, in the stirred culture at 25°C. The biochemical composition of the biomass gave the normal values for this microalga reported by other authors. The protein content was notably low, around 11.8% by weight, and the polyunsaturated-fatty-acid content was high. The N:P ratio of the culture medium was 12.9. Finally, we proposed a dilution factor for the treated wastewater </w:instrText>
      </w:r>
      <w:r w:rsidR="008C3287">
        <w:rPr>
          <w:rFonts w:ascii="Calibri" w:hAnsi="Calibri" w:cs="Calibri"/>
        </w:rPr>
        <w:instrText></w:instrText>
      </w:r>
      <w:r w:rsidR="008C3287">
        <w:instrText xml:space="preserve">f </w:instrText>
      </w:r>
      <w:r w:rsidR="008C3287">
        <w:rPr>
          <w:rFonts w:ascii="Calibri" w:hAnsi="Calibri" w:cs="Calibri"/>
        </w:rPr>
        <w:instrText></w:instrText>
      </w:r>
      <w:r w:rsidR="008C3287">
        <w:instrText xml:space="preserve"> to be dumped in order to regulate operation conditions and time for an optimal removal of nitrogen and phosphorus. Ó 2000 Elsevier Science Ltd. All rights reserved.","container-title":"Bioresource Technology","DOI":"10.1016/S0960-8524(99)00121-2","ISSN":"09608524","issue":"3","journalAbbreviation":"Bioresource Technology","language":"en","page":"263-272","source":"DOI.org (Crossref)","title":"Nitrogen and phosphorus removal from urban wastewater by the microalga Scenedesmus obliquus","volume":"73","author":[{"family":"Martínez","given":"M"}],"issued":{"date-parts":[["2000",7]]}}},{"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8C3287" w:rsidRPr="008C3287">
        <w:rPr>
          <w:rFonts w:ascii="Calibri" w:hAnsi="Calibri" w:cs="Calibri"/>
        </w:rPr>
        <w:t>[31], [32]</w:t>
      </w:r>
      <w:r>
        <w:fldChar w:fldCharType="end"/>
      </w:r>
      <w:r>
        <w:t>)</w:t>
      </w:r>
      <w:r w:rsidR="00F83CBA">
        <w:t>,</w:t>
      </w:r>
      <w:r>
        <w:t xml:space="preserve"> but it has not been applied at the pilot and full-scale. The mechanism of phosphorous removal by algae is illustrated in </w:t>
      </w:r>
      <w:r>
        <w:fldChar w:fldCharType="begin"/>
      </w:r>
      <w:r>
        <w:instrText xml:space="preserve"> REF _Ref44520200 \h </w:instrText>
      </w:r>
      <w:r>
        <w:fldChar w:fldCharType="separate"/>
      </w:r>
      <w:r w:rsidR="00772D2B">
        <w:t xml:space="preserve">Figure </w:t>
      </w:r>
      <w:r w:rsidR="00772D2B">
        <w:rPr>
          <w:noProof/>
        </w:rPr>
        <w:t>2</w:t>
      </w:r>
      <w:r w:rsidR="00772D2B">
        <w:t>.</w:t>
      </w:r>
      <w:r w:rsidR="00772D2B">
        <w:rPr>
          <w:noProof/>
        </w:rPr>
        <w:t>4</w:t>
      </w:r>
      <w:r>
        <w:fldChar w:fldCharType="end"/>
      </w:r>
      <w:r>
        <w:t>. Algae cells reach a saturated stage of phosphorous uptake at about 3% phosphorous by dry weight with a critical minimal level of 1%</w:t>
      </w:r>
      <w:r w:rsidR="00302236">
        <w:t xml:space="preserve"> </w:t>
      </w:r>
      <w:r>
        <w:fldChar w:fldCharType="begin"/>
      </w:r>
      <w:r w:rsidR="008C3287">
        <w:instrText xml:space="preserve"> ADDIN ZOTERO_ITEM CSL_CITATION {"citationID":"2PrWLlyc","properties":{"formattedCitation":"[33]","plainCitation":"[33]","noteIndex":0},"citationItems":[{"id":939,"uris":["http://zotero.org/users/5391474/items/7SCAVQVH"],"uri":["http://zotero.org/users/5391474/items/7SCAVQVH"],"itemData":{"id":939,"type":"article-journal","language":"en","page":"17","source":"Zotero","title":"Biological Extraction of Nutrients","author":[{"family":"Borchardt","given":"Jack A"},{"family":"Azad","given":"Hardam S"}],"issued":{"date-parts":[["2020"]]}}}],"schema":"https://github.com/citation-style-language/schema/raw/master/csl-citation.json"} </w:instrText>
      </w:r>
      <w:r>
        <w:fldChar w:fldCharType="separate"/>
      </w:r>
      <w:r w:rsidR="008C3287" w:rsidRPr="008C3287">
        <w:rPr>
          <w:rFonts w:ascii="Calibri" w:hAnsi="Calibri" w:cs="Calibri"/>
        </w:rPr>
        <w:t>[33]</w:t>
      </w:r>
      <w:r>
        <w:fldChar w:fldCharType="end"/>
      </w:r>
      <w:r>
        <w:t>. Algal treatment can take place in a variety of techniques</w:t>
      </w:r>
      <w:r w:rsidR="00F83CBA">
        <w:t>,</w:t>
      </w:r>
      <w:r>
        <w:t xml:space="preserve"> as a suspended solution or as a biofilm. A system using a microporous tissue for cell immobilization has been shown to remove 90% of phosphorous and 69-78% nitrogen</w:t>
      </w:r>
      <w:r w:rsidR="00302236">
        <w:t xml:space="preserve"> </w:t>
      </w:r>
      <w:r>
        <w:fldChar w:fldCharType="begin"/>
      </w:r>
      <w:r w:rsidR="008C3287">
        <w:instrText xml:space="preserve"> ADDIN ZOTERO_ITEM CSL_CITATION {"citationID":"WBw55I7P","properties":{"formattedCitation":"[32]","plainCitation":"[32]","noteIndex":0},"citationItems":[{"id":933,"uris":["http://zotero.org/users/5391474/items/QISSV6KK"],"uri":["http://zotero.org/users/5391474/items/QISSV6KK"],"itemData":{"id":933,"type":"article-journal","abstract":"Removal of nitrogen and phosphorus from wastewater by two green microalgae (Chlorella vulgaris and Scenedesmus rubescens) was investigated using a novel method of algal cell immobilization, the twin-layer system. In the twin-layer system, microalgae are immobilized by self-adhesion on a wet, microporous, ultrathin substrate (the substrate layer). Subtending the substrate layer, a second layer, consisting of a macroporous fibrous tissue (the source layer), provides the growth medium. Twin-layers effectively separate microalgae from the bulk of their growth medium, yet allow diffusion of nutrients. In the twin-layer system, algae remain 100% immobilized, which compares favourably with gel entrapment methods for cell immobilization. Both microalgae removed nitrate efficiently from municipal wastewater. Using secondary, synthetic wastewater, the two algae also removed phosphate, ammonium and nitrate to less than 10% of their initial concentration within 9 days. It is concluded that immobilization of C. vulgaris and S. rubescens on twin-layers is an effective means to reduce nitrogen and phosphorus levels in wastewater.","container-title":"Journal of Applied Phycology","DOI":"10.1007/s10811-006-9148-1","ISSN":"0921-8971, 1573-5176","issue":"5","journalAbbreviation":"J Appl Phycol","language":"en","page":"417-423","source":"DOI.org (Crossref)","title":"Removal of nitrogen and phosphorus from wastewater using microalgae immobilized on twin layers: an experimental study","title-short":"Removal of nitrogen and phosphorus from wastewater using microalgae immobilized on twin layers","volume":"19","author":[{"family":"Shi","given":"Jing"},{"family":"Podola","given":"Björn"},{"family":"Melkonian","given":"Michael"}],"issued":{"date-parts":[["2007",8,28]]}}}],"schema":"https://github.com/citation-style-language/schema/raw/master/csl-citation.json"} </w:instrText>
      </w:r>
      <w:r>
        <w:fldChar w:fldCharType="separate"/>
      </w:r>
      <w:r w:rsidR="008C3287" w:rsidRPr="008C3287">
        <w:rPr>
          <w:rFonts w:ascii="Calibri" w:hAnsi="Calibri" w:cs="Calibri"/>
        </w:rPr>
        <w:t>[32]</w:t>
      </w:r>
      <w:r>
        <w:fldChar w:fldCharType="end"/>
      </w:r>
      <w:r>
        <w:t xml:space="preserve">. </w:t>
      </w:r>
      <w:r>
        <w:lastRenderedPageBreak/>
        <w:t>Algal growth can even be incorporated in Membrane Bioreactors (MBR) for increased effluent efficiencies</w:t>
      </w:r>
      <w:r w:rsidR="00F83CBA">
        <w:t xml:space="preserve"> </w:t>
      </w:r>
      <w:r>
        <w:t>(92% nitrogen and 91% phosphorous removal)</w:t>
      </w:r>
      <w:r w:rsidR="00302236">
        <w:t xml:space="preserve"> </w:t>
      </w:r>
      <w:r>
        <w:fldChar w:fldCharType="begin"/>
      </w:r>
      <w:r w:rsidR="008C3287">
        <w:instrText xml:space="preserve"> ADDIN ZOTERO_ITEM CSL_CITATION {"citationID":"hiv5r1nN","properties":{"formattedCitation":"[34]","plainCitation":"[34]","noteIndex":0},"citationItems":[{"id":941,"uris":["http://zotero.org/users/5391474/items/G5XB6DFZ"],"uri":["http://zotero.org/users/5391474/items/G5XB6DFZ"],"itemData":{"id":941,"type":"article-journal","abstract":"This study investigated the removal of nitrogen and phosphorus from the efﬂuent of a submerged anaerobic membrane bioreactor (SAnMBR) by means of a lab-scale photobioreactor in which algae biomass was cultured in a semi-continuous mode for a period of 42 days. Solids retention time was 2 days and a stable pH value in the system was maintained by adding CO2. Nitrogen and phosphorus concentrations in the SAnMBR efﬂuent ﬂuctuated according to the operating performance of the bioreactor and the properties of its actual wastewater load. Despite these variations, the anaerobic efﬂuent proved to be a suitable growth medium for microalgae (mean biomass productivity was 234 mg lÀ1 dÀ1), achieving a nutrient removal efﬁciency of 67.2% for ammonium (NH4+–N) and 97.8% for phosphate (PO4À3–P). When conditions were optimum, excellent water quality with very low ammonium and phosphate concentrations was obtained.","container-title":"Bioresource Technology","DOI":"10.1016/j.biortech.2012.09.022","ISSN":"09608524","journalAbbreviation":"Bioresource Technology","language":"en","page":"247-253","source":"DOI.org (Crossref)","title":"Microalgae cultivation in wastewater: Nutrient removal from anaerobic membrane bioreactor effluent","title-short":"Microalgae cultivation in wastewater","volume":"126","author":[{"family":"Ruiz-Martinez","given":"A."},{"family":"Martin Garcia","given":"N."},{"family":"Romero","given":"I."},{"family":"Seco","given":"A."},{"family":"Ferrer","given":"J."}],"issued":{"date-parts":[["2012",12]]}}}],"schema":"https://github.com/citation-style-language/schema/raw/master/csl-citation.json"} </w:instrText>
      </w:r>
      <w:r>
        <w:fldChar w:fldCharType="separate"/>
      </w:r>
      <w:r w:rsidR="008C3287" w:rsidRPr="008C3287">
        <w:rPr>
          <w:rFonts w:ascii="Calibri" w:hAnsi="Calibri" w:cs="Calibri"/>
        </w:rPr>
        <w:t>[34]</w:t>
      </w:r>
      <w:r>
        <w:fldChar w:fldCharType="end"/>
      </w:r>
      <w:r>
        <w:t>.</w:t>
      </w:r>
    </w:p>
    <w:p w:rsidR="00F33E17" w:rsidRDefault="00F33E17" w:rsidP="00F33E17"/>
    <w:p w:rsidR="00F33E17" w:rsidRDefault="00F33E17" w:rsidP="00F33E17">
      <w:r>
        <w:rPr>
          <w:noProof/>
        </w:rPr>
        <mc:AlternateContent>
          <mc:Choice Requires="wps">
            <w:drawing>
              <wp:anchor distT="0" distB="0" distL="114300" distR="114300" simplePos="0" relativeHeight="251979264" behindDoc="0" locked="0" layoutInCell="1" allowOverlap="1" wp14:anchorId="334B4003" wp14:editId="68E36F8E">
                <wp:simplePos x="0" y="0"/>
                <wp:positionH relativeFrom="column">
                  <wp:posOffset>215900</wp:posOffset>
                </wp:positionH>
                <wp:positionV relativeFrom="paragraph">
                  <wp:posOffset>3848735</wp:posOffset>
                </wp:positionV>
                <wp:extent cx="529463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294630" cy="635"/>
                        </a:xfrm>
                        <a:prstGeom prst="rect">
                          <a:avLst/>
                        </a:prstGeom>
                        <a:solidFill>
                          <a:prstClr val="white"/>
                        </a:solidFill>
                        <a:ln>
                          <a:noFill/>
                        </a:ln>
                      </wps:spPr>
                      <wps:txbx>
                        <w:txbxContent>
                          <w:p w:rsidR="00772D2B" w:rsidRPr="00B477C8" w:rsidRDefault="00772D2B" w:rsidP="008C59A1">
                            <w:pPr>
                              <w:pStyle w:val="Caption"/>
                              <w:rPr>
                                <w:noProof/>
                              </w:rPr>
                            </w:pPr>
                            <w:bookmarkStart w:id="49" w:name="_Ref44520200"/>
                            <w:bookmarkStart w:id="50" w:name="_Toc49098285"/>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4</w:t>
                            </w:r>
                            <w:r>
                              <w:fldChar w:fldCharType="end"/>
                            </w:r>
                            <w:bookmarkEnd w:id="49"/>
                            <w:r>
                              <w:t xml:space="preserve">: </w:t>
                            </w:r>
                            <w:r w:rsidRPr="007138C9">
                              <w:t>Mechanism of Algal P</w:t>
                            </w:r>
                            <w:r>
                              <w:t>hosphorous</w:t>
                            </w:r>
                            <w:r w:rsidRPr="007138C9">
                              <w:t xml:space="preserve"> REMOVAL [4]</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B4003" id="Text Box 2" o:spid="_x0000_s1031" type="#_x0000_t202" style="position:absolute;margin-left:17pt;margin-top:303.05pt;width:416.9pt;height:.05pt;z-index:25197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thaLgIAAGQEAAAOAAAAZHJzL2Uyb0RvYy54bWysVMFu2zAMvQ/YPwi6L07SNti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" stroked="f">
                <v:textbox style="mso-fit-shape-to-text:t" inset="0,0,0,0">
                  <w:txbxContent>
                    <w:p w:rsidR="00772D2B" w:rsidRPr="00B477C8" w:rsidRDefault="00772D2B" w:rsidP="008C59A1">
                      <w:pPr>
                        <w:pStyle w:val="Caption"/>
                        <w:rPr>
                          <w:noProof/>
                        </w:rPr>
                      </w:pPr>
                      <w:bookmarkStart w:id="51" w:name="_Ref44520200"/>
                      <w:bookmarkStart w:id="52" w:name="_Toc49098285"/>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4</w:t>
                      </w:r>
                      <w:r>
                        <w:fldChar w:fldCharType="end"/>
                      </w:r>
                      <w:bookmarkEnd w:id="51"/>
                      <w:r>
                        <w:t xml:space="preserve">: </w:t>
                      </w:r>
                      <w:r w:rsidRPr="007138C9">
                        <w:t>Mechanism of Algal P</w:t>
                      </w:r>
                      <w:r>
                        <w:t>hosphorous</w:t>
                      </w:r>
                      <w:r w:rsidRPr="007138C9">
                        <w:t xml:space="preserve"> REMOVAL [4]</w:t>
                      </w:r>
                      <w:bookmarkEnd w:id="52"/>
                    </w:p>
                  </w:txbxContent>
                </v:textbox>
                <w10:wrap type="topAndBottom"/>
              </v:shape>
            </w:pict>
          </mc:Fallback>
        </mc:AlternateContent>
      </w:r>
      <w:r>
        <w:rPr>
          <w:noProof/>
        </w:rPr>
        <w:drawing>
          <wp:anchor distT="0" distB="0" distL="114300" distR="114300" simplePos="0" relativeHeight="251978240" behindDoc="0" locked="0" layoutInCell="1" allowOverlap="1" wp14:anchorId="783B8AD3" wp14:editId="1F49C49A">
            <wp:simplePos x="0" y="0"/>
            <wp:positionH relativeFrom="margin">
              <wp:align>center</wp:align>
            </wp:positionH>
            <wp:positionV relativeFrom="paragraph">
              <wp:posOffset>996492</wp:posOffset>
            </wp:positionV>
            <wp:extent cx="5294630" cy="2819400"/>
            <wp:effectExtent l="0" t="0" r="127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lgae.png"/>
                    <pic:cNvPicPr/>
                  </pic:nvPicPr>
                  <pic:blipFill>
                    <a:blip r:embed="rId62">
                      <a:extLst>
                        <a:ext uri="{28A0092B-C50C-407E-A947-70E740481C1C}">
                          <a14:useLocalDpi xmlns:a14="http://schemas.microsoft.com/office/drawing/2010/main" val="0"/>
                        </a:ext>
                      </a:extLst>
                    </a:blip>
                    <a:stretch>
                      <a:fillRect/>
                    </a:stretch>
                  </pic:blipFill>
                  <pic:spPr>
                    <a:xfrm>
                      <a:off x="0" y="0"/>
                      <a:ext cx="5294630" cy="2819400"/>
                    </a:xfrm>
                    <a:prstGeom prst="rect">
                      <a:avLst/>
                    </a:prstGeom>
                  </pic:spPr>
                </pic:pic>
              </a:graphicData>
            </a:graphic>
            <wp14:sizeRelH relativeFrom="page">
              <wp14:pctWidth>0</wp14:pctWidth>
            </wp14:sizeRelH>
            <wp14:sizeRelV relativeFrom="page">
              <wp14:pctHeight>0</wp14:pctHeight>
            </wp14:sizeRelV>
          </wp:anchor>
        </w:drawing>
      </w:r>
      <w:r>
        <w:tab/>
        <w:t xml:space="preserve">There are some disadvantages to this technology. Algae growth is highly dependent on temperature and exposure to light. </w:t>
      </w:r>
      <w:r w:rsidR="00A34F6E">
        <w:t>This creates a large challenge</w:t>
      </w:r>
      <w:r>
        <w:t xml:space="preserve"> for locations </w:t>
      </w:r>
      <w:r w:rsidR="00A34F6E">
        <w:t xml:space="preserve">with conditions of lower seasonal temperatures and sun exposure present </w:t>
      </w:r>
      <w:r>
        <w:t>at higher latitudes. Algae-based systems is still a technology in its infancy, there lacks research on long term studies and at different flow regimes</w:t>
      </w:r>
      <w:r w:rsidR="00302236">
        <w:t xml:space="preserve"> </w:t>
      </w:r>
      <w:r>
        <w:fldChar w:fldCharType="begin"/>
      </w:r>
      <w:r w:rsidR="008C3287">
        <w:instrText xml:space="preserve"> ADDIN ZOTERO_ITEM CSL_CITATION {"citationID":"OwR6ic7h","properties":{"formattedCitation":"[35]","plainCitation":"[35]","noteIndex":0},"citationItems":[{"id":883,"uris":["http://zotero.org/users/5391474/items/KR8XNF3T"],"uri":["http://zotero.org/users/5391474/items/KR8XNF3T"],"itemData":{"id":883,"type":"article-journal","abstract":"The removal of phosphorus (P) from domestic wastewater is primarily to reduce the potential for eutrophication in receiving waters, and is mandated and common in many countries. However, most P-removal technologies have been developed for use at larger wastewater treatment plants that have economies-of-scale, rigorous monitoring, and in-house operating expertise. Smaller treatment plants often do not have these luxuries, which is problematic because there is concern that P releases from small treatment systems may have greater environmental impact than previously believed. Here P-removal technologies are reviewed with the goal of determining which treatment options are amenable to small-scale applications. Signiﬁcant progress has been made in developing some technologies for small-scale application, namely sorptive media. However, as this review shows, there is a shortage of treatment technologies for P-removal at smaller scales, particularly sustainable and reliable options that demand minimal operating and maintenance expertise or are suited to northern latitudes. In view of emerging regulatory pressure, investment should be made in developing new or adapting existing P-removal technologies, speciﬁcally for implementation at small-scale treatment works.","container-title":"Frontiers in Environmental Science","DOI":"10.3389/fenvs.2018.00008","ISSN":"2296-665X","journalAbbreviation":"Front. Environ. Sci.","language":"en","page":"8","source":"DOI.org (Crossref)","title":"A Review of Phosphorus Removal Technologies and Their Applicability to Small-Scale Domestic Wastewater Treatment Systems","volume":"6","author":[{"family":"Bunce","given":"Joshua T."},{"family":"Ndam","given":"Edmond"},{"family":"Ofiteru","given":"Irina D."},{"family":"Moore","given":"Andrew"},{"family":"Graham","given":"David W."}],"issued":{"date-parts":[["2018",2,22]]}}}],"schema":"https://github.com/citation-style-language/schema/raw/master/csl-citation.json"} </w:instrText>
      </w:r>
      <w:r>
        <w:fldChar w:fldCharType="separate"/>
      </w:r>
      <w:r w:rsidR="008C3287" w:rsidRPr="008C3287">
        <w:rPr>
          <w:rFonts w:ascii="Calibri" w:hAnsi="Calibri" w:cs="Calibri"/>
        </w:rPr>
        <w:t>[35]</w:t>
      </w:r>
      <w:r>
        <w:fldChar w:fldCharType="end"/>
      </w:r>
      <w:r>
        <w:t xml:space="preserve">. </w:t>
      </w:r>
      <w:r w:rsidR="00A34F6E">
        <w:t xml:space="preserve">The technology has still attracted research despite these deficiencies. </w:t>
      </w:r>
    </w:p>
    <w:p w:rsidR="00F33E17" w:rsidRDefault="00F33E17" w:rsidP="00F33E17"/>
    <w:p w:rsidR="004A40AB" w:rsidRDefault="004A40AB" w:rsidP="006D12EA">
      <w:pPr>
        <w:ind w:firstLine="720"/>
      </w:pPr>
    </w:p>
    <w:p w:rsidR="00653DB4" w:rsidRPr="00336D5B" w:rsidRDefault="00A33B95" w:rsidP="0085687D">
      <w:pPr>
        <w:pStyle w:val="Heading2"/>
      </w:pPr>
      <w:bookmarkStart w:id="53" w:name="_Toc49098221"/>
      <w:r w:rsidRPr="00336D5B">
        <w:t>2.2</w:t>
      </w:r>
      <w:r w:rsidRPr="00336D5B">
        <w:tab/>
        <w:t>Biological Nutrient Removal</w:t>
      </w:r>
      <w:bookmarkEnd w:id="53"/>
    </w:p>
    <w:p w:rsidR="00653DB4" w:rsidRDefault="00653DB4">
      <w:pPr>
        <w:spacing w:line="385" w:lineRule="exact"/>
        <w:rPr>
          <w:sz w:val="20"/>
          <w:szCs w:val="20"/>
        </w:rPr>
      </w:pPr>
    </w:p>
    <w:p w:rsidR="00653DB4" w:rsidRDefault="00A33B95" w:rsidP="0002479B">
      <w:pPr>
        <w:rPr>
          <w:sz w:val="20"/>
          <w:szCs w:val="20"/>
        </w:rPr>
      </w:pPr>
      <w:r>
        <w:t xml:space="preserve">Biological Nutrient Removal (BNR) </w:t>
      </w:r>
      <w:r w:rsidR="00E25709">
        <w:t>is</w:t>
      </w:r>
      <w:r>
        <w:t xml:space="preserve"> an increasingly important </w:t>
      </w:r>
      <w:r w:rsidR="00DE5134">
        <w:t>fi</w:t>
      </w:r>
      <w:r>
        <w:t xml:space="preserve">eld of research. Regulations regarding the concentrations of nutrients in the </w:t>
      </w:r>
      <w:r w:rsidR="00050C4B">
        <w:t>wastewater</w:t>
      </w:r>
      <w:r>
        <w:t xml:space="preserve"> industry </w:t>
      </w:r>
      <w:r w:rsidR="00F83CBA">
        <w:t>have</w:t>
      </w:r>
      <w:r>
        <w:t xml:space="preserve"> become more stringent with chemical or biological treatments available. Biological treatments are the more economical</w:t>
      </w:r>
      <w:r w:rsidR="001441A5">
        <w:t xml:space="preserve"> and effective</w:t>
      </w:r>
      <w:r>
        <w:t xml:space="preserve"> solution</w:t>
      </w:r>
      <w:r w:rsidR="001862BC">
        <w:t xml:space="preserve"> to chemical treatments </w:t>
      </w:r>
      <w:r w:rsidR="001441A5">
        <w:fldChar w:fldCharType="begin"/>
      </w:r>
      <w:r w:rsidR="008C3287">
        <w:instrText xml:space="preserve"> ADDIN ZOTERO_ITEM CSL_CITATION {"citationID":"fymO59ow","properties":{"formattedCitation":"[36]","plainCitation":"[36]","noteIndex":0},"citationItems":[{"id":984,"uris":["http://zotero.org/users/5391474/items/8NZ7UJ2G"],"uri":["http://zotero.org/users/5391474/items/8NZ7UJ2G"],"itemData":{"id":984,"type":"book","abstract":"This manual presents theoretical and process design criteria for the implementation of nitrogen control technology in municipal wastewater treatment facilities. Design concepts are emphasized through examination of data from full-scale and pilot installations. Design data are included on biological nitrification and denitrification, breakpoint chlorination, ion exchange, and air stripping. One chapter presents the concepts involved in assembling various unit processes into rational treatment trains and presents actual case examples of specific treatment systems that incorporate nitrogen control processes. (Author/BB)","language":"en","source":"ERIC","title":"Process Design Manual for Nitrogen Control","URL":"https://eric.ed.gov/?id=ED162870","author":[{"family":"Parker","given":"Denny S."},{"family":"And Others","given":""}],"accessed":{"date-parts":[["2020",7,2]]},"issued":{"date-parts":[["1975",10]]}}}],"schema":"https://github.com/citation-style-language/schema/raw/master/csl-citation.json"} </w:instrText>
      </w:r>
      <w:r w:rsidR="001441A5">
        <w:fldChar w:fldCharType="separate"/>
      </w:r>
      <w:r w:rsidR="008C3287" w:rsidRPr="008C3287">
        <w:rPr>
          <w:rFonts w:ascii="Calibri" w:hAnsi="Calibri" w:cs="Calibri"/>
        </w:rPr>
        <w:t>[36]</w:t>
      </w:r>
      <w:r w:rsidR="001441A5">
        <w:fldChar w:fldCharType="end"/>
      </w:r>
      <w:r>
        <w:t>.</w:t>
      </w:r>
    </w:p>
    <w:p w:rsidR="00653DB4" w:rsidRDefault="00653DB4" w:rsidP="0002479B">
      <w:pPr>
        <w:rPr>
          <w:sz w:val="20"/>
          <w:szCs w:val="20"/>
        </w:rPr>
      </w:pPr>
    </w:p>
    <w:p w:rsidR="00653DB4" w:rsidRDefault="00A33B95" w:rsidP="0002479B">
      <w:pPr>
        <w:ind w:firstLine="720"/>
      </w:pPr>
      <w:r>
        <w:t>The two nutrients in wastewater are nitrogen and phosphorous</w:t>
      </w:r>
      <w:r w:rsidR="001862BC">
        <w:t xml:space="preserve"> compounds</w:t>
      </w:r>
      <w:r>
        <w:t xml:space="preserve">. </w:t>
      </w:r>
      <w:r w:rsidR="001862BC">
        <w:t>Poor</w:t>
      </w:r>
      <w:r>
        <w:t xml:space="preserve"> </w:t>
      </w:r>
      <w:r w:rsidR="001862BC">
        <w:t xml:space="preserve">nutrient </w:t>
      </w:r>
      <w:r>
        <w:t xml:space="preserve">treatment can lead to </w:t>
      </w:r>
      <w:r w:rsidR="001862BC">
        <w:t xml:space="preserve">environmental catastrophes including </w:t>
      </w:r>
      <w:r>
        <w:t xml:space="preserve">eutrophication. Eutrophication is caused by the over stimulation of algae growth due to the higher concentrations of nutrients. </w:t>
      </w:r>
      <w:r w:rsidR="001862BC">
        <w:t xml:space="preserve">This higher concentration of algae </w:t>
      </w:r>
      <w:r w:rsidR="00E10589">
        <w:t>eventually decomposes</w:t>
      </w:r>
      <w:r w:rsidR="00F83CBA">
        <w:t>,</w:t>
      </w:r>
      <w:r w:rsidR="00E10589">
        <w:t xml:space="preserve"> </w:t>
      </w:r>
      <w:r>
        <w:lastRenderedPageBreak/>
        <w:t>creat</w:t>
      </w:r>
      <w:r w:rsidR="00E10589">
        <w:t>ing</w:t>
      </w:r>
      <w:r>
        <w:t xml:space="preserve"> layers of decaying material on the bottom of the body of water. </w:t>
      </w:r>
      <w:r w:rsidR="00E10589">
        <w:t>High Algae concentration have now changed the body of water to a dark green colour. The increased decomposition has released hydrogen sulfide compounds producing an unpleasant odour</w:t>
      </w:r>
      <w:r>
        <w:t xml:space="preserve">. </w:t>
      </w:r>
      <w:r w:rsidR="00DD25FA">
        <w:t xml:space="preserve">This darkening of the water, decreases that mass transfer of oxygen into the water. </w:t>
      </w:r>
      <w:r>
        <w:t xml:space="preserve">The initial wildlife response can be deceptive with increased </w:t>
      </w:r>
      <w:r w:rsidR="0002479B">
        <w:t>fi</w:t>
      </w:r>
      <w:r>
        <w:t xml:space="preserve">sh populations from the increased food source. </w:t>
      </w:r>
      <w:r w:rsidR="00DD25FA">
        <w:t>The</w:t>
      </w:r>
      <w:r>
        <w:t xml:space="preserve"> increase</w:t>
      </w:r>
      <w:r w:rsidR="00DD25FA">
        <w:t xml:space="preserve"> in microbial activity and the </w:t>
      </w:r>
      <w:r>
        <w:t xml:space="preserve">decrease in mass transfer reduces the concentration </w:t>
      </w:r>
      <w:r w:rsidR="00DD25FA">
        <w:t>of dissolved oxygen</w:t>
      </w:r>
      <w:r>
        <w:t>. Fish can no longer obtain the oxygen they require for respiration, increasing the amount of decaying material.</w:t>
      </w:r>
    </w:p>
    <w:p w:rsidR="00547A17" w:rsidRDefault="00547A17" w:rsidP="0002479B">
      <w:pPr>
        <w:ind w:firstLine="720"/>
        <w:rPr>
          <w:sz w:val="20"/>
          <w:szCs w:val="20"/>
        </w:rPr>
      </w:pPr>
    </w:p>
    <w:p w:rsidR="00653DB4" w:rsidRDefault="00A33B95" w:rsidP="00B45F7A">
      <w:pPr>
        <w:ind w:firstLine="720"/>
      </w:pPr>
      <w:r>
        <w:t>Phosphorous and nitrogen play two</w:t>
      </w:r>
      <w:r w:rsidR="00DE5134">
        <w:t xml:space="preserve"> different </w:t>
      </w:r>
      <w:r>
        <w:t>roles in microbiological life and as such require two distinct sets of reaction kinetics.</w:t>
      </w:r>
    </w:p>
    <w:p w:rsidR="00547A17" w:rsidRDefault="00547A17" w:rsidP="00B45F7A">
      <w:pPr>
        <w:ind w:firstLine="720"/>
      </w:pPr>
    </w:p>
    <w:p w:rsidR="00653DB4" w:rsidRDefault="00A33B95" w:rsidP="0002479B">
      <w:pPr>
        <w:pStyle w:val="Heading3"/>
      </w:pPr>
      <w:bookmarkStart w:id="54" w:name="_Toc49098222"/>
      <w:r>
        <w:rPr>
          <w:rFonts w:ascii="Arial" w:eastAsia="Arial" w:hAnsi="Arial" w:cs="Arial"/>
        </w:rPr>
        <w:t>2.2.1</w:t>
      </w:r>
      <w:r>
        <w:rPr>
          <w:rFonts w:ascii="Arial" w:eastAsia="Arial" w:hAnsi="Arial" w:cs="Arial"/>
        </w:rPr>
        <w:tab/>
        <w:t>Biological Nitrogen Removal</w:t>
      </w:r>
      <w:bookmarkEnd w:id="54"/>
    </w:p>
    <w:p w:rsidR="00653DB4" w:rsidRDefault="00653DB4">
      <w:pPr>
        <w:spacing w:line="322" w:lineRule="exact"/>
        <w:rPr>
          <w:sz w:val="20"/>
          <w:szCs w:val="20"/>
        </w:rPr>
      </w:pPr>
    </w:p>
    <w:p w:rsidR="00B45F7A" w:rsidRDefault="00FA2110" w:rsidP="00FA2110">
      <w:r>
        <w:t>Conventional</w:t>
      </w:r>
      <w:r w:rsidR="00A33B95">
        <w:t xml:space="preserve"> nitrogen</w:t>
      </w:r>
      <w:r w:rsidR="00615DB0">
        <w:t>-compound</w:t>
      </w:r>
      <w:r w:rsidR="00A33B95">
        <w:t xml:space="preserve"> removal has been treated as a </w:t>
      </w:r>
      <w:r w:rsidR="00525262">
        <w:t>three-stage</w:t>
      </w:r>
      <w:r w:rsidR="00A33B95">
        <w:t xml:space="preserve"> process: Hydrolysis and Ammoni</w:t>
      </w:r>
      <w:r w:rsidR="00051E43">
        <w:t>fi</w:t>
      </w:r>
      <w:r w:rsidR="00A33B95">
        <w:t>cation,</w:t>
      </w:r>
      <w:r w:rsidR="00051E43">
        <w:t xml:space="preserve"> Nitrification </w:t>
      </w:r>
      <w:r w:rsidR="00A33B95">
        <w:t xml:space="preserve">and </w:t>
      </w:r>
      <w:r w:rsidR="00051E43">
        <w:t>Denitrification</w:t>
      </w:r>
      <w:r w:rsidR="00071D41">
        <w:t xml:space="preserve"> (</w:t>
      </w:r>
      <w:r w:rsidR="00071D41">
        <w:fldChar w:fldCharType="begin"/>
      </w:r>
      <w:r w:rsidR="00071D41">
        <w:instrText xml:space="preserve"> REF _Ref42797756 \h </w:instrText>
      </w:r>
      <w:r>
        <w:instrText xml:space="preserve"> \* MERGEFORMAT </w:instrText>
      </w:r>
      <w:r w:rsidR="00071D41">
        <w:fldChar w:fldCharType="separate"/>
      </w:r>
      <w:r w:rsidR="00772D2B">
        <w:t xml:space="preserve">Figure </w:t>
      </w:r>
      <w:r w:rsidR="00772D2B">
        <w:rPr>
          <w:noProof/>
        </w:rPr>
        <w:t>2.5</w:t>
      </w:r>
      <w:r w:rsidR="00071D41">
        <w:fldChar w:fldCharType="end"/>
      </w:r>
      <w:r w:rsidR="00071D41">
        <w:t>)</w:t>
      </w:r>
      <w:r w:rsidR="00A33B95">
        <w:t xml:space="preserve">. The </w:t>
      </w:r>
      <w:r w:rsidR="00051E43">
        <w:t>first</w:t>
      </w:r>
      <w:r w:rsidR="00BC4685">
        <w:t xml:space="preserve"> </w:t>
      </w:r>
      <w:r w:rsidR="00A33B95">
        <w:t xml:space="preserve">two processes take place under aerobic conditions (presence of dissolved oxygen) while the </w:t>
      </w:r>
      <w:r w:rsidR="00051E43">
        <w:t xml:space="preserve">Denitrification </w:t>
      </w:r>
      <w:r w:rsidR="00A33B95">
        <w:t>step takes place under anoxic conditions (no dissolved oxygen but the presence of other dissolved oxygen compounds). Hydrolysis and Ammoni</w:t>
      </w:r>
      <w:r w:rsidR="00BC4685">
        <w:t>fi</w:t>
      </w:r>
      <w:r w:rsidR="00A33B95">
        <w:t>cation is the process for the conversion of particulate organic nitrogen into soluble ammonia. Ammonia is then oxidized by nitrosomonas and nitrobacter bacteria into nitrites and nitrates. Heterotrophic bacteria can than reduce nitrates into nitrogen gas</w:t>
      </w:r>
      <w:r w:rsidR="00302236">
        <w:t xml:space="preserve"> </w:t>
      </w:r>
      <w:r w:rsidR="00071D41">
        <w:fldChar w:fldCharType="begin"/>
      </w:r>
      <w:r w:rsidR="008C3287">
        <w:instrText xml:space="preserve"> ADDIN ZOTERO_ITEM CSL_CITATION {"citationID":"Cb212ZeC","properties":{"formattedCitation":"[37]","plainCitation":"[37]","noteIndex":0},"citationItems":[{"id":182,"uris":["http://zotero.org/users/5391474/items/7CYTY4MW"],"uri":["http://zotero.org/users/5391474/items/7CYTY4MW"],"itemData":{"id":182,"type":"book","abstract":"BNR is a fast-growing method of removing biological pollutants (bacteria, etc.) from wastewater. Experts from both the Water Environment Federation and the American Society of Civil Engineers have collaborated on this definitive work which is intended to be a practical manual for plant managers and operators who needed current information on BNR.","ISBN":"978-0-07-146415-4","language":"en","note":"tex.ids: waterenvironmentfederationBiologicalNutrientRemoval2006\ngooglebooksid: Nu8eAQAAIAAJ","number-of-pages":"656","publisher":"McGraw-Hill Education","source":"Google Books","title":"Biological Nutrient Removal (BNR) Operation in Wastewater Treatment Plants : WEF Manual of Practice No. 30: WEF Manual of Practice","title-short":"Biological Nutrient Removal (BNR) Operation in Wastewater Treatment Plants","author":[{"family":"Federation","given":"Water Environment"}],"issued":{"date-parts":[["2005",10,25]]}}}],"schema":"https://github.com/citation-style-language/schema/raw/master/csl-citation.json"} </w:instrText>
      </w:r>
      <w:r w:rsidR="00071D41">
        <w:fldChar w:fldCharType="separate"/>
      </w:r>
      <w:r w:rsidR="008C3287" w:rsidRPr="008C3287">
        <w:rPr>
          <w:rFonts w:ascii="Calibri" w:hAnsi="Calibri" w:cs="Calibri"/>
        </w:rPr>
        <w:t>[37]</w:t>
      </w:r>
      <w:r w:rsidR="00071D41">
        <w:fldChar w:fldCharType="end"/>
      </w:r>
      <w:r w:rsidR="00A33B95">
        <w:t>.</w:t>
      </w:r>
    </w:p>
    <w:p w:rsidR="00FA2110" w:rsidRDefault="00FA2110" w:rsidP="00FA2110">
      <w:pPr>
        <w:rPr>
          <w:sz w:val="20"/>
          <w:szCs w:val="20"/>
        </w:rPr>
      </w:pPr>
    </w:p>
    <w:p w:rsidR="00FA2110" w:rsidRDefault="00FA2110">
      <w:pPr>
        <w:spacing w:line="20" w:lineRule="exact"/>
        <w:rPr>
          <w:sz w:val="20"/>
          <w:szCs w:val="20"/>
        </w:rPr>
      </w:pPr>
    </w:p>
    <w:p w:rsidR="00653DB4" w:rsidRDefault="00547A17">
      <w:pPr>
        <w:spacing w:line="20" w:lineRule="exact"/>
        <w:rPr>
          <w:sz w:val="20"/>
          <w:szCs w:val="20"/>
        </w:rPr>
      </w:pPr>
      <w:r>
        <w:rPr>
          <w:noProof/>
        </w:rPr>
        <mc:AlternateContent>
          <mc:Choice Requires="wps">
            <w:drawing>
              <wp:anchor distT="0" distB="0" distL="114300" distR="114300" simplePos="0" relativeHeight="251823616" behindDoc="1" locked="0" layoutInCell="1" allowOverlap="1" wp14:anchorId="500D1032" wp14:editId="20332EC0">
                <wp:simplePos x="0" y="0"/>
                <wp:positionH relativeFrom="column">
                  <wp:posOffset>0</wp:posOffset>
                </wp:positionH>
                <wp:positionV relativeFrom="paragraph">
                  <wp:posOffset>1207770</wp:posOffset>
                </wp:positionV>
                <wp:extent cx="573087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772D2B" w:rsidRPr="0030495F" w:rsidRDefault="00772D2B" w:rsidP="008C59A1">
                            <w:pPr>
                              <w:pStyle w:val="Caption"/>
                              <w:rPr>
                                <w:noProof/>
                                <w:sz w:val="20"/>
                                <w:szCs w:val="20"/>
                              </w:rPr>
                            </w:pPr>
                            <w:bookmarkStart w:id="55" w:name="_Ref42797756"/>
                            <w:bookmarkStart w:id="56" w:name="_Toc49098286"/>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5</w:t>
                            </w:r>
                            <w:r>
                              <w:fldChar w:fldCharType="end"/>
                            </w:r>
                            <w:bookmarkEnd w:id="55"/>
                            <w:r>
                              <w:t xml:space="preserve">: </w:t>
                            </w:r>
                            <w:r w:rsidRPr="00CD45F1">
                              <w:t>Biological Nitrogen Removal Flow Chart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D1032" id="Text Box 50" o:spid="_x0000_s1032" type="#_x0000_t202" style="position:absolute;margin-left:0;margin-top:95.1pt;width:451.25pt;height:.05pt;z-index:-25149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" stroked="f">
                <v:textbox style="mso-fit-shape-to-text:t" inset="0,0,0,0">
                  <w:txbxContent>
                    <w:p w:rsidR="00772D2B" w:rsidRPr="0030495F" w:rsidRDefault="00772D2B" w:rsidP="008C59A1">
                      <w:pPr>
                        <w:pStyle w:val="Caption"/>
                        <w:rPr>
                          <w:noProof/>
                          <w:sz w:val="20"/>
                          <w:szCs w:val="20"/>
                        </w:rPr>
                      </w:pPr>
                      <w:bookmarkStart w:id="57" w:name="_Ref42797756"/>
                      <w:bookmarkStart w:id="58" w:name="_Toc49098286"/>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5</w:t>
                      </w:r>
                      <w:r>
                        <w:fldChar w:fldCharType="end"/>
                      </w:r>
                      <w:bookmarkEnd w:id="57"/>
                      <w:r>
                        <w:t xml:space="preserve">: </w:t>
                      </w:r>
                      <w:r w:rsidRPr="00CD45F1">
                        <w:t>Biological Nitrogen Removal Flow Chart</w:t>
                      </w:r>
                      <w:bookmarkEnd w:id="58"/>
                    </w:p>
                  </w:txbxContent>
                </v:textbox>
              </v:shape>
            </w:pict>
          </mc:Fallback>
        </mc:AlternateContent>
      </w:r>
      <w:r w:rsidR="00A33B95">
        <w:rPr>
          <w:noProof/>
          <w:sz w:val="20"/>
          <w:szCs w:val="20"/>
        </w:rPr>
        <w:drawing>
          <wp:anchor distT="0" distB="0" distL="114300" distR="114300" simplePos="0" relativeHeight="251503104" behindDoc="1" locked="0" layoutInCell="0" allowOverlap="1">
            <wp:simplePos x="0" y="0"/>
            <wp:positionH relativeFrom="column">
              <wp:posOffset>0</wp:posOffset>
            </wp:positionH>
            <wp:positionV relativeFrom="paragraph">
              <wp:posOffset>147955</wp:posOffset>
            </wp:positionV>
            <wp:extent cx="5730875" cy="1005840"/>
            <wp:effectExtent l="0" t="0" r="3175"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blip>
                    <a:srcRect/>
                    <a:stretch>
                      <a:fillRect/>
                    </a:stretch>
                  </pic:blipFill>
                  <pic:spPr bwMode="auto">
                    <a:xfrm>
                      <a:off x="0" y="0"/>
                      <a:ext cx="5730875" cy="1005840"/>
                    </a:xfrm>
                    <a:prstGeom prst="rect">
                      <a:avLst/>
                    </a:prstGeom>
                    <a:noFill/>
                  </pic:spPr>
                </pic:pic>
              </a:graphicData>
            </a:graphic>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FA2110"/>
    <w:p w:rsidR="00FA2110" w:rsidRDefault="00FA2110" w:rsidP="00FA2110">
      <w:r>
        <w:tab/>
        <w:t xml:space="preserve">Nitrogen removal processes had been the same for many years but they were drastically changed with the introduction of anaerobic ammonium oxidation (Anammox) processes. </w:t>
      </w:r>
      <w:r w:rsidR="003D5218">
        <w:t>In the absence of dissolved oxygen, certain Planctomycete bacteria are cable of consuming ammonia instead. These processes are highly exergonic which means the</w:t>
      </w:r>
      <w:r w:rsidR="00A523CB">
        <w:t>y</w:t>
      </w:r>
      <w:r w:rsidR="003D5218">
        <w:t xml:space="preserve"> go </w:t>
      </w:r>
      <w:r w:rsidR="003D5218">
        <w:lastRenderedPageBreak/>
        <w:t xml:space="preserve">from a </w:t>
      </w:r>
      <w:r w:rsidR="00A523CB">
        <w:t>high-energy state to a low-</w:t>
      </w:r>
      <w:r w:rsidR="003D5218">
        <w:t>energy state. These types of reactions are referred to as spontaneous and will proceed forward without any additional intervention</w:t>
      </w:r>
      <w:r w:rsidR="00833655">
        <w:t xml:space="preserve"> </w:t>
      </w:r>
      <w:r w:rsidR="00833655">
        <w:fldChar w:fldCharType="begin"/>
      </w:r>
      <w:r w:rsidR="008C3287">
        <w:instrText xml:space="preserve"> ADDIN ZOTERO_ITEM CSL_CITATION {"citationID":"aSv7fGah","properties":{"formattedCitation":"[38]","plainCitation":"[38]","noteIndex":0},"citationItems":[{"id":983,"uris":["http://zotero.org/users/5391474/items/FXTXGHI3"],"uri":["http://zotero.org/users/5391474/items/FXTXGHI3"],"itemData":{"id":983,"type":"article-journal","abstract":"Recently, several novel and cost-effective biological nitrogen elimination processes have been developed, including partial nitritation, nitriﬁer denitriﬁcation, anaerobic ammonium oxidation (Anammox), and its combined system (completely autotrophic nitrogen removal over nitrite, Canon). This paper deals with a review of novel biological nitrogen elimination technologies under anaerobic or oxygen limited conditions. The conventional nitrogen removal process (nitriﬁcation and denitriﬁcation), aerobic denitriﬁcation and other lithoautotrophic denitriﬁcation are also discussed brieﬂy. The target of the novel process is the biological removal of nitrogen compounds from concentrated waste streams such as anaerobic digestion sludge liquor, etc. The review addresses the speciﬁcs of process, microbial diversity, performance characteristics and the future challenges for application.","container-title":"Process Biochemistry","DOI":"10.1016/j.procbio.2006.03.033","ISSN":"13595113","issue":"8","journalAbbreviation":"Process Biochemistry","language":"en","page":"1709-1721","source":"DOI.org (Crossref)","title":"Sustainable nitrogen elimination biotechnologies: A review","title-short":"Sustainable nitrogen elimination biotechnologies","volume":"41","author":[{"family":"Ahn","given":"Young-Ho"}],"issued":{"date-parts":[["2006",8]]}}}],"schema":"https://github.com/citation-style-language/schema/raw/master/csl-citation.json"} </w:instrText>
      </w:r>
      <w:r w:rsidR="00833655">
        <w:fldChar w:fldCharType="separate"/>
      </w:r>
      <w:r w:rsidR="008C3287" w:rsidRPr="008C3287">
        <w:rPr>
          <w:rFonts w:ascii="Calibri" w:hAnsi="Calibri" w:cs="Calibri"/>
        </w:rPr>
        <w:t>[38]</w:t>
      </w:r>
      <w:r w:rsidR="00833655">
        <w:fldChar w:fldCharType="end"/>
      </w:r>
      <w:r w:rsidR="003D5218">
        <w:t xml:space="preserve">. </w:t>
      </w:r>
    </w:p>
    <w:p w:rsidR="00630E70" w:rsidRDefault="00630E70" w:rsidP="00FA2110"/>
    <w:p w:rsidR="00630E70" w:rsidRDefault="00630E70" w:rsidP="00630E70">
      <w:r>
        <w:tab/>
        <w:t>In the denitrifying stage, Anammox bacteria utilize nitrite as an electron acceptor to yield nitrogen gas as described in the following chemical reaction:</w:t>
      </w:r>
    </w:p>
    <w:p w:rsidR="00630E70" w:rsidRDefault="00630E70" w:rsidP="00630E70"/>
    <w:p w:rsidR="00653DB4" w:rsidRPr="00630E70" w:rsidRDefault="00630E70" w:rsidP="00630E70">
      <m:oMathPara>
        <m:oMath>
          <m:r>
            <w:rPr>
              <w:rFonts w:ascii="Cambria Math" w:hAnsi="Cambria Math"/>
            </w:rPr>
            <m:t>N</m:t>
          </m:r>
          <m:sSubSup>
            <m:sSubSupPr>
              <m:ctrlPr>
                <w:rPr>
                  <w:rFonts w:ascii="Cambria Math" w:hAnsi="Cambria Math"/>
                </w:rPr>
              </m:ctrlPr>
            </m:sSubSupPr>
            <m:e>
              <m:r>
                <w:rPr>
                  <w:rFonts w:ascii="Cambria Math" w:hAnsi="Cambria Math"/>
                </w:rPr>
                <m:t>H</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r>
            <w:rPr>
              <w:rFonts w:ascii="Cambria Math" w:hAnsi="Cambria Math"/>
            </w:rPr>
            <m:t>N</m:t>
          </m:r>
          <m:sSubSup>
            <m:sSubSupPr>
              <m:ctrlPr>
                <w:rPr>
                  <w:rFonts w:ascii="Cambria Math" w:hAnsi="Cambria Math"/>
                </w:rPr>
              </m:ctrlPr>
            </m:sSubSupPr>
            <m:e>
              <m:r>
                <w:rPr>
                  <w:rFonts w:ascii="Cambria Math" w:hAnsi="Cambria Math"/>
                </w:rPr>
                <m:t>O</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w:rPr>
              <w:rFonts w:ascii="Cambria Math" w:hAnsi="Cambria Math"/>
            </w:rPr>
            <m:t>O</m:t>
          </m:r>
        </m:oMath>
      </m:oMathPara>
    </w:p>
    <w:p w:rsidR="00653DB4" w:rsidRDefault="00653DB4" w:rsidP="00630E70"/>
    <w:p w:rsidR="00630E70" w:rsidRDefault="00630E70" w:rsidP="00630E70">
      <w:r>
        <w:t>The second important reaction by Anammox bacteria is that they can utilized carbon dioxide (CO</w:t>
      </w:r>
      <w:r w:rsidRPr="00630E70">
        <w:rPr>
          <w:vertAlign w:val="subscript"/>
        </w:rPr>
        <w:t>2</w:t>
      </w:r>
      <w:r>
        <w:t xml:space="preserve">) as a carbon source. </w:t>
      </w:r>
      <w:r w:rsidR="001B7CC6">
        <w:t xml:space="preserve">This frees up the other carbon sources to </w:t>
      </w:r>
      <w:proofErr w:type="gramStart"/>
      <w:r w:rsidR="001B7CC6">
        <w:t>be used</w:t>
      </w:r>
      <w:proofErr w:type="gramEnd"/>
      <w:r w:rsidR="001B7CC6">
        <w:t xml:space="preserve"> for other reactions such as being converted to volatile fatty acids to be consumed by Phosphate Accumulating Organism (PAOs) for phosphorous removal. The reaction </w:t>
      </w:r>
      <w:proofErr w:type="gramStart"/>
      <w:r w:rsidR="001B7CC6">
        <w:t>is described</w:t>
      </w:r>
      <w:proofErr w:type="gramEnd"/>
      <w:r w:rsidR="001B7CC6">
        <w:t xml:space="preserve"> as the following:</w:t>
      </w:r>
    </w:p>
    <w:p w:rsidR="001B7CC6" w:rsidRDefault="001B7CC6" w:rsidP="00630E70"/>
    <w:p w:rsidR="001B7CC6" w:rsidRDefault="001B7CC6" w:rsidP="001B7CC6">
      <m:oMathPara>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O→C</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O+2N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oMath>
      </m:oMathPara>
    </w:p>
    <w:p w:rsidR="001B7CC6" w:rsidRDefault="001B7CC6" w:rsidP="00630E70"/>
    <w:p w:rsidR="00932731" w:rsidRDefault="001B7CC6" w:rsidP="00630E70">
      <w:r>
        <w:tab/>
      </w:r>
      <w:r w:rsidR="00833655">
        <w:t>A</w:t>
      </w:r>
      <w:r>
        <w:t xml:space="preserve"> few technologies that utilizes </w:t>
      </w:r>
      <w:r w:rsidR="00833655">
        <w:t xml:space="preserve">these processes </w:t>
      </w:r>
      <w:proofErr w:type="gramStart"/>
      <w:r w:rsidR="00833655">
        <w:t>include</w:t>
      </w:r>
      <w:r>
        <w:t>:</w:t>
      </w:r>
      <w:proofErr w:type="gramEnd"/>
      <w:r>
        <w:t xml:space="preserve"> the single reactor system for high-rate ammonium removal over nitrite (SHARON), the completely autotrophic nitrogen removal over nitrite (CANON) and the nitrif</w:t>
      </w:r>
      <w:r w:rsidR="006C0E75">
        <w:t>i</w:t>
      </w:r>
      <w:r>
        <w:t>er denitrification in the presence of NO</w:t>
      </w:r>
      <w:r w:rsidRPr="001B7CC6">
        <w:rPr>
          <w:vertAlign w:val="subscript"/>
        </w:rPr>
        <w:t>x</w:t>
      </w:r>
      <w:r>
        <w:t xml:space="preserve"> (NO</w:t>
      </w:r>
      <w:r w:rsidRPr="001B7CC6">
        <w:rPr>
          <w:vertAlign w:val="subscript"/>
        </w:rPr>
        <w:t>x</w:t>
      </w:r>
      <w:r>
        <w:t xml:space="preserve">). </w:t>
      </w:r>
      <w:r w:rsidR="006C0E75">
        <w:t xml:space="preserve">What these technologies have in common is the utilization of the Anammox bacteria and the conditioning of partial nitrification. They require partial nitrification as the Anammox bacteria consumes nitrites and not nitrates. </w:t>
      </w:r>
      <w:r w:rsidR="00932731">
        <w:t>The overall stoichiometry of an Anam</w:t>
      </w:r>
      <w:r w:rsidR="007443E5">
        <w:t xml:space="preserve">mox reaction </w:t>
      </w:r>
      <w:r w:rsidR="00932731">
        <w:t xml:space="preserve">has been found </w:t>
      </w:r>
      <w:r w:rsidR="007443E5">
        <w:t xml:space="preserve">after 336 and 531 days in a batch reactor as </w:t>
      </w:r>
      <w:r w:rsidR="007443E5">
        <w:fldChar w:fldCharType="begin"/>
      </w:r>
      <w:r w:rsidR="008C3287">
        <w:instrText xml:space="preserve"> ADDIN ZOTERO_ITEM CSL_CITATION {"citationID":"VjcuvIM9","properties":{"formattedCitation":"[39]","plainCitation":"[39]","noteIndex":0},"citationItems":[{"id":1013,"uris":["http://zotero.org/users/5391474/items/FHWV67CW"],"uri":["http://zotero.org/users/5391474/items/FHWV67CW"],"itemData":{"id":1013,"type":"article-journal","abstract":"Currently available microbiological techniques are not designed to deal with very slowly growing microorganisms. The enrichment and study of such organisms demands a novel experimental approach. In the present investigation, the sequencing batch reactor (SBR) was applied and optimized for the enrichment and quantitative study of a very slowly growing microbial community which oxidizes ammonium anaerobically. The SBR was shown to be a powerful experimental set-up with the following strong points: (1) efficient biomass retention, (2) a homogeneous distribution of substrates, products and biomass aggregates over the reactor, (3) reliable operation for more than 1 year, and (4) stable conditions under substrate-limiting conditions. Together, these points made possible for the first time the determination of several important physiological parameters such as the biomass yield (0.066 ± 0.01 C-mol/mol ammonium), the maximum specific ammonium consumption rate (45 ± 5 nmol/mg protein/min) and the maximum specific growth rate (0.0027 · h−1, doubling time 11 days). In addition, the persisting stable and strongly selective conditions of the SBR led to a high degree of enrichment (74% of the desired microorganism). This study has demonstrated that the SBR is a powerful tool compared to other techniques used in the past. We suggest that the SBR could be used for the enrichment and quantitative study of a large number of slowly growing microorganisms that are currently out of reach for microbiological research.","container-title":"Applied Microbiology and Biotechnology","DOI":"10.1007/s002530051340","ISSN":"1432-0614","issue":"5","journalAbbreviation":"Appl Microbiol Biotechnol","language":"en","page":"589-596","source":"Springer Link","title":"The sequencing batch reactor as a powerful tool for the study of slowly growing anaerobic ammonium-oxidizing microorganisms","volume":"50","author":[{"family":"Strous","given":"M."},{"family":"Heijnen","given":"J. J."},{"family":"Kuenen","given":"J. G."},{"family":"Jetten","given":"M. S. M."}],"issued":{"date-parts":[["1998",11,1]]}}}],"schema":"https://github.com/citation-style-language/schema/raw/master/csl-citation.json"} </w:instrText>
      </w:r>
      <w:r w:rsidR="007443E5">
        <w:fldChar w:fldCharType="separate"/>
      </w:r>
      <w:r w:rsidR="008C3287" w:rsidRPr="008C3287">
        <w:rPr>
          <w:rFonts w:ascii="Calibri" w:hAnsi="Calibri" w:cs="Calibri"/>
        </w:rPr>
        <w:t>[39]</w:t>
      </w:r>
      <w:r w:rsidR="007443E5">
        <w:fldChar w:fldCharType="end"/>
      </w:r>
      <w:r w:rsidR="00932731">
        <w:t>:</w:t>
      </w:r>
    </w:p>
    <w:p w:rsidR="001B7CC6" w:rsidRDefault="00932731" w:rsidP="00630E70">
      <w:r>
        <w:t xml:space="preserve"> </w:t>
      </w:r>
    </w:p>
    <w:p w:rsidR="00932731" w:rsidRDefault="00932731" w:rsidP="00630E70">
      <m:oMathPara>
        <m:oMath>
          <m:r>
            <w:rPr>
              <w:rFonts w:ascii="Cambria Math" w:hAnsi="Cambria Math"/>
            </w:rPr>
            <m:t>N</m:t>
          </m:r>
          <m:sSubSup>
            <m:sSubSupPr>
              <m:ctrlPr>
                <w:rPr>
                  <w:rFonts w:ascii="Cambria Math" w:hAnsi="Cambria Math"/>
                  <w:i/>
                </w:rPr>
              </m:ctrlPr>
            </m:sSubSupPr>
            <m:e>
              <m:r>
                <w:rPr>
                  <w:rFonts w:ascii="Cambria Math" w:hAnsi="Cambria Math"/>
                </w:rPr>
                <m:t>H</m:t>
              </m:r>
            </m:e>
            <m:sub>
              <m:r>
                <w:rPr>
                  <w:rFonts w:ascii="Cambria Math" w:hAnsi="Cambria Math"/>
                </w:rPr>
                <m:t>4</m:t>
              </m:r>
            </m:sub>
            <m:sup>
              <m:r>
                <w:rPr>
                  <w:rFonts w:ascii="Cambria Math" w:hAnsi="Cambria Math"/>
                </w:rPr>
                <m:t>+</m:t>
              </m:r>
            </m:sup>
          </m:sSubSup>
          <m:r>
            <w:rPr>
              <w:rFonts w:ascii="Cambria Math" w:hAnsi="Cambria Math"/>
            </w:rPr>
            <m:t>+1.32N</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+0.066HC</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+0.13</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→0.0066C</m:t>
          </m:r>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0.5</m:t>
              </m:r>
            </m:sub>
          </m:sSub>
          <m:sSub>
            <m:sSubPr>
              <m:ctrlPr>
                <w:rPr>
                  <w:rFonts w:ascii="Cambria Math" w:hAnsi="Cambria Math"/>
                  <w:i/>
                </w:rPr>
              </m:ctrlPr>
            </m:sSubPr>
            <m:e>
              <m:r>
                <w:rPr>
                  <w:rFonts w:ascii="Cambria Math" w:hAnsi="Cambria Math"/>
                </w:rPr>
                <m:t>N</m:t>
              </m:r>
            </m:e>
            <m:sub>
              <m:r>
                <w:rPr>
                  <w:rFonts w:ascii="Cambria Math" w:hAnsi="Cambria Math"/>
                </w:rPr>
                <m:t>0.15</m:t>
              </m:r>
            </m:sub>
          </m:sSub>
          <m:sSub>
            <m:sSubPr>
              <m:ctrlPr>
                <w:rPr>
                  <w:rFonts w:ascii="Cambria Math" w:hAnsi="Cambria Math"/>
                  <w:i/>
                </w:rPr>
              </m:ctrlPr>
            </m:sSubPr>
            <m:e>
              <m:r>
                <w:rPr>
                  <w:rFonts w:ascii="Cambria Math" w:hAnsi="Cambria Math"/>
                </w:rPr>
                <m:t>S</m:t>
              </m:r>
            </m:e>
            <m:sub>
              <m:r>
                <w:rPr>
                  <w:rFonts w:ascii="Cambria Math" w:hAnsi="Cambria Math"/>
                </w:rPr>
                <m:t>0.05</m:t>
              </m:r>
            </m:sub>
          </m:sSub>
          <m:r>
            <w:rPr>
              <w:rFonts w:ascii="Cambria Math" w:hAnsi="Cambria Math"/>
            </w:rPr>
            <m:t>+1.02</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+0.26N</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+2.03</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rsidR="001B7CC6" w:rsidRDefault="001B7CC6" w:rsidP="00630E70"/>
    <w:p w:rsidR="004F2E25" w:rsidRDefault="004F2E25" w:rsidP="00630E70">
      <w:r>
        <w:t xml:space="preserve">Anammox-based processes may reduce energy cost for nitrogen removal by 35% and carbon requirements by 90% </w:t>
      </w:r>
      <w:r w:rsidR="00BD3C07">
        <w:fldChar w:fldCharType="begin"/>
      </w:r>
      <w:r w:rsidR="00196F84">
        <w:instrText xml:space="preserve"> ADDIN ZOTERO_ITEM CSL_CITATION {"citationID":"dnO6ZQSm","properties":{"formattedCitation":"[5]","plainCitation":"[5]","noteIndex":0},"citationItems":[{"id":1012,"uris":["http://zotero.org/users/5391474/items/TIELYQI6"],"uri":["http://zotero.org/users/5391474/items/TIELYQI6"],"itemData":{"id":1012,"type":"article-journal","language":"en","page":"9","source":"Zotero","title":"OPTIONS FOR IMPROVED NUTRIENT REMOVAL AND RECOVERY","author":[{"family":"Oleszkiewicz","given":"Jan"}],"issued":{"date-parts":[["2015"]]}}}],"schema":"https://github.com/citation-style-language/schema/raw/master/csl-citation.json"} </w:instrText>
      </w:r>
      <w:r w:rsidR="00BD3C07">
        <w:fldChar w:fldCharType="separate"/>
      </w:r>
      <w:r w:rsidR="00196F84" w:rsidRPr="00196F84">
        <w:rPr>
          <w:rFonts w:ascii="Calibri" w:hAnsi="Calibri" w:cs="Calibri"/>
        </w:rPr>
        <w:t>[5]</w:t>
      </w:r>
      <w:r w:rsidR="00BD3C07">
        <w:fldChar w:fldCharType="end"/>
      </w:r>
      <w:r w:rsidR="00BD3C07">
        <w:t>.</w:t>
      </w:r>
    </w:p>
    <w:p w:rsidR="001B7CC6" w:rsidRDefault="001B7CC6" w:rsidP="00630E70"/>
    <w:p w:rsidR="00653DB4" w:rsidRDefault="00653DB4">
      <w:pPr>
        <w:spacing w:line="200" w:lineRule="exact"/>
        <w:rPr>
          <w:sz w:val="20"/>
          <w:szCs w:val="20"/>
        </w:rPr>
      </w:pPr>
    </w:p>
    <w:p w:rsidR="00630E70" w:rsidRDefault="00630E70">
      <w:pPr>
        <w:spacing w:line="240" w:lineRule="auto"/>
        <w:rPr>
          <w:sz w:val="20"/>
          <w:szCs w:val="20"/>
        </w:rPr>
      </w:pPr>
      <w:r>
        <w:rPr>
          <w:sz w:val="20"/>
          <w:szCs w:val="20"/>
        </w:rPr>
        <w:br w:type="page"/>
      </w:r>
    </w:p>
    <w:p w:rsidR="00A34B45" w:rsidRDefault="00F83CBA" w:rsidP="00A34B45">
      <w:pPr>
        <w:keepNext/>
        <w:ind w:right="6"/>
        <w:jc w:val="center"/>
      </w:pPr>
      <w:r>
        <w:rPr>
          <w:noProof/>
          <w:sz w:val="20"/>
          <w:szCs w:val="20"/>
        </w:rPr>
        <w:lastRenderedPageBreak/>
        <w:drawing>
          <wp:anchor distT="0" distB="0" distL="114300" distR="114300" simplePos="0" relativeHeight="252062208" behindDoc="0" locked="0" layoutInCell="1" allowOverlap="1">
            <wp:simplePos x="0" y="0"/>
            <wp:positionH relativeFrom="column">
              <wp:posOffset>0</wp:posOffset>
            </wp:positionH>
            <wp:positionV relativeFrom="paragraph">
              <wp:posOffset>0</wp:posOffset>
            </wp:positionV>
            <wp:extent cx="5727700" cy="2176780"/>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tp.png"/>
                    <pic:cNvPicPr/>
                  </pic:nvPicPr>
                  <pic:blipFill>
                    <a:blip r:embed="rId64">
                      <a:extLst>
                        <a:ext uri="{28A0092B-C50C-407E-A947-70E740481C1C}">
                          <a14:useLocalDpi xmlns:a14="http://schemas.microsoft.com/office/drawing/2010/main" val="0"/>
                        </a:ext>
                      </a:extLst>
                    </a:blip>
                    <a:stretch>
                      <a:fillRect/>
                    </a:stretch>
                  </pic:blipFill>
                  <pic:spPr>
                    <a:xfrm>
                      <a:off x="0" y="0"/>
                      <a:ext cx="5727700" cy="2176780"/>
                    </a:xfrm>
                    <a:prstGeom prst="rect">
                      <a:avLst/>
                    </a:prstGeom>
                  </pic:spPr>
                </pic:pic>
              </a:graphicData>
            </a:graphic>
            <wp14:sizeRelH relativeFrom="page">
              <wp14:pctWidth>0</wp14:pctWidth>
            </wp14:sizeRelH>
            <wp14:sizeRelV relativeFrom="page">
              <wp14:pctHeight>0</wp14:pctHeight>
            </wp14:sizeRelV>
          </wp:anchor>
        </w:drawing>
      </w:r>
    </w:p>
    <w:p w:rsidR="00547A17" w:rsidRDefault="00A34B45" w:rsidP="008C59A1">
      <w:pPr>
        <w:pStyle w:val="Caption"/>
      </w:pPr>
      <w:bookmarkStart w:id="59" w:name="_Ref48050102"/>
      <w:bookmarkStart w:id="60" w:name="_Toc49098287"/>
      <w:r>
        <w:t xml:space="preserve">Figure </w:t>
      </w:r>
      <w:r w:rsidR="009F2DAB">
        <w:fldChar w:fldCharType="begin"/>
      </w:r>
      <w:r w:rsidR="009F2DAB">
        <w:instrText xml:space="preserve"> STYLEREF 1 \s </w:instrText>
      </w:r>
      <w:r w:rsidR="009F2DAB">
        <w:fldChar w:fldCharType="separate"/>
      </w:r>
      <w:r w:rsidR="00772D2B">
        <w:rPr>
          <w:noProof/>
        </w:rPr>
        <w:t>2</w:t>
      </w:r>
      <w:r w:rsidR="009F2DAB">
        <w:fldChar w:fldCharType="end"/>
      </w:r>
      <w:r w:rsidR="009F2DAB">
        <w:t>.</w:t>
      </w:r>
      <w:r w:rsidR="009F2DAB">
        <w:fldChar w:fldCharType="begin"/>
      </w:r>
      <w:r w:rsidR="009F2DAB">
        <w:instrText xml:space="preserve"> SEQ Figure \* ARABIC \s 1 </w:instrText>
      </w:r>
      <w:r w:rsidR="009F2DAB">
        <w:fldChar w:fldCharType="separate"/>
      </w:r>
      <w:r w:rsidR="00772D2B">
        <w:rPr>
          <w:noProof/>
        </w:rPr>
        <w:t>6</w:t>
      </w:r>
      <w:r w:rsidR="009F2DAB">
        <w:fldChar w:fldCharType="end"/>
      </w:r>
      <w:bookmarkEnd w:id="59"/>
      <w:r>
        <w:t xml:space="preserve">: </w:t>
      </w:r>
      <w:r w:rsidRPr="00E94322">
        <w:t>Skeletal Structure of ATP</w:t>
      </w:r>
      <w:bookmarkEnd w:id="60"/>
    </w:p>
    <w:p w:rsidR="00653DB4" w:rsidRDefault="00653DB4">
      <w:pPr>
        <w:spacing w:line="20" w:lineRule="exact"/>
        <w:rPr>
          <w:sz w:val="20"/>
          <w:szCs w:val="20"/>
        </w:rPr>
      </w:pPr>
      <w:bookmarkStart w:id="61" w:name="page15"/>
      <w:bookmarkEnd w:id="61"/>
    </w:p>
    <w:p w:rsidR="00653DB4" w:rsidRDefault="00653DB4">
      <w:pPr>
        <w:spacing w:line="395" w:lineRule="exact"/>
        <w:rPr>
          <w:sz w:val="20"/>
          <w:szCs w:val="20"/>
        </w:rPr>
      </w:pPr>
    </w:p>
    <w:p w:rsidR="00653DB4" w:rsidRDefault="00A33B95" w:rsidP="00547A17">
      <w:pPr>
        <w:pStyle w:val="Heading3"/>
        <w:rPr>
          <w:sz w:val="20"/>
          <w:szCs w:val="20"/>
        </w:rPr>
      </w:pPr>
      <w:bookmarkStart w:id="62" w:name="_Toc49098223"/>
      <w:r>
        <w:t>2.2.2</w:t>
      </w:r>
      <w:r>
        <w:tab/>
        <w:t>Biological Phosphorous Removal</w:t>
      </w:r>
      <w:bookmarkEnd w:id="62"/>
    </w:p>
    <w:p w:rsidR="00653DB4" w:rsidRDefault="00653DB4">
      <w:pPr>
        <w:spacing w:line="280" w:lineRule="exact"/>
        <w:rPr>
          <w:sz w:val="20"/>
          <w:szCs w:val="20"/>
        </w:rPr>
      </w:pPr>
    </w:p>
    <w:p w:rsidR="00653DB4" w:rsidRDefault="00A33B95" w:rsidP="00547A17">
      <w:r>
        <w:t xml:space="preserve">The main biological role of phosphorous is facilitating the storage of energy. Cells including microbes use a compound called Adenosine Triphosphate (ATP). The skeletal structure </w:t>
      </w:r>
      <w:proofErr w:type="gramStart"/>
      <w:r>
        <w:t>can be found</w:t>
      </w:r>
      <w:proofErr w:type="gramEnd"/>
      <w:r>
        <w:t xml:space="preserve"> in</w:t>
      </w:r>
      <w:r w:rsidR="00071D41">
        <w:t xml:space="preserve"> </w:t>
      </w:r>
      <w:r w:rsidR="00BC4997">
        <w:fldChar w:fldCharType="begin"/>
      </w:r>
      <w:r w:rsidR="00BC4997">
        <w:instrText xml:space="preserve"> REF _Ref48050102 \h </w:instrText>
      </w:r>
      <w:r w:rsidR="00BC4997">
        <w:fldChar w:fldCharType="separate"/>
      </w:r>
      <w:r w:rsidR="00772D2B">
        <w:t xml:space="preserve">Figure </w:t>
      </w:r>
      <w:r w:rsidR="00772D2B">
        <w:rPr>
          <w:noProof/>
        </w:rPr>
        <w:t>2</w:t>
      </w:r>
      <w:r w:rsidR="00772D2B">
        <w:t>.</w:t>
      </w:r>
      <w:r w:rsidR="00772D2B">
        <w:rPr>
          <w:noProof/>
        </w:rPr>
        <w:t>6</w:t>
      </w:r>
      <w:r w:rsidR="00BC4997">
        <w:fldChar w:fldCharType="end"/>
      </w:r>
      <w:r>
        <w:t xml:space="preserve">. </w:t>
      </w:r>
      <w:r w:rsidR="00857BE5">
        <w:t xml:space="preserve">There are three </w:t>
      </w:r>
      <w:r>
        <w:t xml:space="preserve">phosphorous bonds </w:t>
      </w:r>
      <w:r w:rsidR="00857BE5">
        <w:t xml:space="preserve">available in ATP. These bonds </w:t>
      </w:r>
      <w:r>
        <w:t xml:space="preserve">require a large amount of energy to form and likewise releases a lot </w:t>
      </w:r>
      <w:r w:rsidR="00F83CBA">
        <w:t xml:space="preserve">of energy </w:t>
      </w:r>
      <w:r>
        <w:t>when broken. When ATP under goes hydrolysis into Adenosine Diphosphate (ADP), the reac</w:t>
      </w:r>
      <w:r w:rsidR="00F83CBA">
        <w:t xml:space="preserve">tion releases 7.4kcal/mole </w:t>
      </w:r>
      <w:r w:rsidR="00071D41">
        <w:fldChar w:fldCharType="begin"/>
      </w:r>
      <w:r w:rsidR="008C3287">
        <w:instrText xml:space="preserve"> ADDIN ZOTERO_ITEM CSL_CITATION {"citationID":"kEAaeVAz","properties":{"formattedCitation":"[40]","plainCitation":"[40]","noteIndex":0},"citationItems":[{"id":827,"uris":["http://zotero.org/users/5391474/items/3873W4ML"],"uri":["http://zotero.org/users/5391474/items/3873W4ML"],"itemData":{"id":827,"type":"book","call-number":"TD645 .W295 2002","collection-title":"McGraw-Hill series in civil and environmental engineering","edition":"4th ed","event-place":"Dubuque, IA ; Toronto","ISBN":"978-0-07-041878-3","number-of-pages":"1819","publisher":"McGraw-Hill","publisher-place":"Dubuque, IA ; Toronto","source":"catalogue.library.ryerson.ca Library Catalog","title":"Wastewater engineering: treatment and reuse","title-short":"Wastewater engineering","editor":[{"family":"Tchobanoglous","given":"George"},{"family":"Burton","given":"Franklin L."},{"family":"Stensel","given":"H. David"},{"family":"Metcalf &amp; Eddy","given":""}],"issued":{"date-parts":[["2002"]]}}}],"schema":"https://github.com/citation-style-language/schema/raw/master/csl-citation.json"} </w:instrText>
      </w:r>
      <w:r w:rsidR="00071D41">
        <w:fldChar w:fldCharType="separate"/>
      </w:r>
      <w:r w:rsidR="008C3287" w:rsidRPr="008C3287">
        <w:rPr>
          <w:rFonts w:ascii="Calibri" w:hAnsi="Calibri" w:cs="Calibri"/>
        </w:rPr>
        <w:t>[40]</w:t>
      </w:r>
      <w:r w:rsidR="00071D41">
        <w:fldChar w:fldCharType="end"/>
      </w:r>
      <w:r w:rsidR="00F83CBA">
        <w:t>.</w:t>
      </w:r>
      <w:r w:rsidR="00071D41">
        <w:t xml:space="preserve"> </w:t>
      </w:r>
      <w:r>
        <w:t xml:space="preserve">ADP still has two more phosphorous </w:t>
      </w:r>
      <w:r w:rsidR="00525262">
        <w:t>bonds, which</w:t>
      </w:r>
      <w:r>
        <w:t xml:space="preserve"> can further hydrolyze releasing more energy.</w:t>
      </w:r>
    </w:p>
    <w:p w:rsidR="00547A17" w:rsidRDefault="00547A17" w:rsidP="00547A17">
      <w:pPr>
        <w:rPr>
          <w:sz w:val="20"/>
          <w:szCs w:val="20"/>
        </w:rPr>
      </w:pPr>
    </w:p>
    <w:p w:rsidR="00653DB4" w:rsidRDefault="00A33B95" w:rsidP="00547A17">
      <w:pPr>
        <w:ind w:firstLine="720"/>
      </w:pPr>
      <w:r>
        <w:t>All heterotrophic bacteria in the activated sludge utilize phosphorous but at relatively low concentrations (0.02 mgP/mgVSS) with a removal rate abou</w:t>
      </w:r>
      <w:r w:rsidR="00071D41">
        <w:t>t 15-25%</w:t>
      </w:r>
      <w:r w:rsidR="00547A17">
        <w:t>. Additional phospho</w:t>
      </w:r>
      <w:r>
        <w:t>rous removal requires selecting for Phosphorous Accumulating Organisms (PAOs). PAOs have a higher utilization rate of phosphorous (0.38mgP/mgVSS)</w:t>
      </w:r>
      <w:r w:rsidR="00F83CBA">
        <w:t xml:space="preserve"> </w:t>
      </w:r>
      <w:r w:rsidR="00071D41">
        <w:fldChar w:fldCharType="begin"/>
      </w:r>
      <w:r w:rsidR="008C3287">
        <w:instrText xml:space="preserve"> ADDIN ZOTERO_ITEM CSL_CITATION {"citationID":"3dN3J9Zr","properties":{"formattedCitation":"[41]","plainCitation":"[41]","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071D41">
        <w:fldChar w:fldCharType="separate"/>
      </w:r>
      <w:r w:rsidR="008C3287" w:rsidRPr="008C3287">
        <w:rPr>
          <w:rFonts w:ascii="Calibri" w:hAnsi="Calibri" w:cs="Calibri"/>
        </w:rPr>
        <w:t>[41]</w:t>
      </w:r>
      <w:r w:rsidR="00071D41">
        <w:fldChar w:fldCharType="end"/>
      </w:r>
      <w:r w:rsidR="00F83CBA">
        <w:t xml:space="preserve">. The growth of PAOs need special considerations for the selectivity. </w:t>
      </w:r>
    </w:p>
    <w:p w:rsidR="00857BE5" w:rsidRDefault="00857BE5" w:rsidP="00857BE5">
      <w:pPr>
        <w:rPr>
          <w:sz w:val="20"/>
          <w:szCs w:val="20"/>
        </w:rPr>
      </w:pPr>
    </w:p>
    <w:p w:rsidR="00653DB4" w:rsidRPr="00994801" w:rsidRDefault="00A33B95" w:rsidP="00857BE5">
      <w:r>
        <w:t>In the anaerobic stage (</w:t>
      </w:r>
      <w:r w:rsidR="0090117A">
        <w:fldChar w:fldCharType="begin"/>
      </w:r>
      <w:r w:rsidR="0090117A">
        <w:instrText xml:space="preserve"> REF _Ref44520347 \h </w:instrText>
      </w:r>
      <w:r w:rsidR="0090117A">
        <w:fldChar w:fldCharType="separate"/>
      </w:r>
      <w:r w:rsidR="00772D2B">
        <w:t xml:space="preserve">Figure </w:t>
      </w:r>
      <w:r w:rsidR="00772D2B">
        <w:rPr>
          <w:noProof/>
        </w:rPr>
        <w:t>2</w:t>
      </w:r>
      <w:r w:rsidR="00772D2B">
        <w:t>.</w:t>
      </w:r>
      <w:r w:rsidR="00772D2B">
        <w:rPr>
          <w:noProof/>
        </w:rPr>
        <w:t>7</w:t>
      </w:r>
      <w:r w:rsidR="0090117A">
        <w:fldChar w:fldCharType="end"/>
      </w:r>
      <w:r>
        <w:t xml:space="preserve">), PAOs uptake volatile fatty acids (VFA) to create long carbon chains called </w:t>
      </w:r>
      <w:r w:rsidR="004B7C7F">
        <w:t>polyhyrdoyalkanoates</w:t>
      </w:r>
      <w:r>
        <w:t xml:space="preserve"> (PHA). The cells use</w:t>
      </w:r>
      <w:r w:rsidR="007A08E1">
        <w:t xml:space="preserve"> their internal energy by break</w:t>
      </w:r>
      <w:r>
        <w:t xml:space="preserve">ing </w:t>
      </w:r>
      <w:r w:rsidR="00857BE5">
        <w:t>p</w:t>
      </w:r>
      <w:r w:rsidR="004B7C7F">
        <w:t>hosphorous</w:t>
      </w:r>
      <w:r>
        <w:t xml:space="preserve"> </w:t>
      </w:r>
      <w:proofErr w:type="gramStart"/>
      <w:r>
        <w:t>bonds which</w:t>
      </w:r>
      <w:proofErr w:type="gramEnd"/>
      <w:r>
        <w:t xml:space="preserve"> releases phosphorous in the wastewater. Thus the PAOs absorb VFA which other heterotrophic bacteria </w:t>
      </w:r>
      <w:r w:rsidR="00857BE5">
        <w:t xml:space="preserve">cannot </w:t>
      </w:r>
      <w:r w:rsidR="00125F54">
        <w:fldChar w:fldCharType="begin"/>
      </w:r>
      <w:r w:rsidR="008C3287">
        <w:instrText xml:space="preserve"> ADDIN ZOTERO_ITEM CSL_CITATION {"citationID":"T6VVENhl","properties":{"formattedCitation":"[41]","plainCitation":"[41]","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8C3287" w:rsidRPr="008C3287">
        <w:rPr>
          <w:rFonts w:ascii="Calibri" w:hAnsi="Calibri" w:cs="Calibri"/>
        </w:rPr>
        <w:t>[41]</w:t>
      </w:r>
      <w:r w:rsidR="00125F54">
        <w:fldChar w:fldCharType="end"/>
      </w:r>
      <w:r>
        <w:t>.</w:t>
      </w:r>
    </w:p>
    <w:p w:rsidR="00125F54" w:rsidRDefault="00857BE5">
      <w:pPr>
        <w:ind w:left="340"/>
        <w:rPr>
          <w:rFonts w:ascii="Arial" w:eastAsia="Arial" w:hAnsi="Arial" w:cs="Arial"/>
        </w:rPr>
      </w:pPr>
      <w:r>
        <w:rPr>
          <w:noProof/>
        </w:rPr>
        <w:lastRenderedPageBreak/>
        <mc:AlternateContent>
          <mc:Choice Requires="wps">
            <w:drawing>
              <wp:anchor distT="0" distB="0" distL="114300" distR="114300" simplePos="0" relativeHeight="251964928" behindDoc="0" locked="0" layoutInCell="1" allowOverlap="1" wp14:anchorId="00EC9AE3" wp14:editId="0FFEB2A3">
                <wp:simplePos x="0" y="0"/>
                <wp:positionH relativeFrom="margin">
                  <wp:align>center</wp:align>
                </wp:positionH>
                <wp:positionV relativeFrom="paragraph">
                  <wp:posOffset>2877820</wp:posOffset>
                </wp:positionV>
                <wp:extent cx="3495675" cy="635"/>
                <wp:effectExtent l="0" t="0" r="9525" b="0"/>
                <wp:wrapTopAndBottom/>
                <wp:docPr id="25" name="Text Box 25"/>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rsidR="00772D2B" w:rsidRPr="00F50018" w:rsidRDefault="00772D2B" w:rsidP="008C59A1">
                            <w:pPr>
                              <w:pStyle w:val="Caption"/>
                            </w:pPr>
                            <w:bookmarkStart w:id="63" w:name="_Ref44520347"/>
                            <w:bookmarkStart w:id="64" w:name="_Toc49098288"/>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7</w:t>
                            </w:r>
                            <w:r>
                              <w:fldChar w:fldCharType="end"/>
                            </w:r>
                            <w:bookmarkEnd w:id="63"/>
                            <w:r w:rsidRPr="00994801">
                              <w:t xml:space="preserve"> </w:t>
                            </w:r>
                            <w:r w:rsidRPr="006A220F">
                              <w:t>Biochemical model for PAOs under anaerobic conditions</w:t>
                            </w:r>
                            <w:r>
                              <w:fldChar w:fldCharType="begin"/>
                            </w:r>
                            <w:r>
                              <w:instrText xml:space="preserve"> ADDIN ZOTERO_ITEM CSL_CITATION {"citationID":"T6VVENhl","properties":{"formattedCitation":"[10]","plainCitation":"[10]","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fldChar w:fldCharType="separate"/>
                            </w:r>
                            <w:r w:rsidRPr="00125F54">
                              <w:rPr>
                                <w:rFonts w:ascii="Calibri" w:hAnsi="Calibri" w:cs="Calibri"/>
                              </w:rPr>
                              <w:t>[10]</w:t>
                            </w:r>
                            <w:bookmarkEnd w:id="6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EC9AE3" id="Text Box 25" o:spid="_x0000_s1033" type="#_x0000_t202" style="position:absolute;left:0;text-align:left;margin-left:0;margin-top:226.6pt;width:275.25pt;height:.05pt;z-index:251964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" stroked="f">
                <v:textbox style="mso-fit-shape-to-text:t" inset="0,0,0,0">
                  <w:txbxContent>
                    <w:p w:rsidR="00772D2B" w:rsidRPr="00F50018" w:rsidRDefault="00772D2B" w:rsidP="008C59A1">
                      <w:pPr>
                        <w:pStyle w:val="Caption"/>
                      </w:pPr>
                      <w:bookmarkStart w:id="65" w:name="_Ref44520347"/>
                      <w:bookmarkStart w:id="66" w:name="_Toc49098288"/>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7</w:t>
                      </w:r>
                      <w:r>
                        <w:fldChar w:fldCharType="end"/>
                      </w:r>
                      <w:bookmarkEnd w:id="65"/>
                      <w:r w:rsidRPr="00994801">
                        <w:t xml:space="preserve"> </w:t>
                      </w:r>
                      <w:r w:rsidRPr="006A220F">
                        <w:t>Biochemical model for PAOs under anaerobic conditions</w:t>
                      </w:r>
                      <w:r>
                        <w:fldChar w:fldCharType="begin"/>
                      </w:r>
                      <w:r>
                        <w:instrText xml:space="preserve"> ADDIN ZOTERO_ITEM CSL_CITATION {"citationID":"T6VVENhl","properties":{"formattedCitation":"[10]","plainCitation":"[10]","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fldChar w:fldCharType="separate"/>
                      </w:r>
                      <w:r w:rsidRPr="00125F54">
                        <w:rPr>
                          <w:rFonts w:ascii="Calibri" w:hAnsi="Calibri" w:cs="Calibri"/>
                        </w:rPr>
                        <w:t>[10]</w:t>
                      </w:r>
                      <w:bookmarkEnd w:id="66"/>
                      <w:r>
                        <w:fldChar w:fldCharType="end"/>
                      </w:r>
                    </w:p>
                  </w:txbxContent>
                </v:textbox>
                <w10:wrap type="topAndBottom" anchorx="margin"/>
              </v:shape>
            </w:pict>
          </mc:Fallback>
        </mc:AlternateContent>
      </w:r>
      <w:r>
        <w:rPr>
          <w:noProof/>
          <w:sz w:val="20"/>
          <w:szCs w:val="20"/>
        </w:rPr>
        <w:drawing>
          <wp:anchor distT="0" distB="0" distL="114300" distR="114300" simplePos="0" relativeHeight="251505152" behindDoc="1" locked="0" layoutInCell="0" allowOverlap="1">
            <wp:simplePos x="0" y="0"/>
            <wp:positionH relativeFrom="margin">
              <wp:align>left</wp:align>
            </wp:positionH>
            <wp:positionV relativeFrom="paragraph">
              <wp:posOffset>162</wp:posOffset>
            </wp:positionV>
            <wp:extent cx="5587166" cy="2679404"/>
            <wp:effectExtent l="0" t="0" r="0"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blip>
                    <a:srcRect/>
                    <a:stretch>
                      <a:fillRect/>
                    </a:stretch>
                  </pic:blipFill>
                  <pic:spPr bwMode="auto">
                    <a:xfrm>
                      <a:off x="0" y="0"/>
                      <a:ext cx="5587166" cy="2679404"/>
                    </a:xfrm>
                    <a:prstGeom prst="rect">
                      <a:avLst/>
                    </a:prstGeom>
                    <a:noFill/>
                  </pic:spPr>
                </pic:pic>
              </a:graphicData>
            </a:graphic>
            <wp14:sizeRelH relativeFrom="margin">
              <wp14:pctWidth>0</wp14:pctWidth>
            </wp14:sizeRelH>
            <wp14:sizeRelV relativeFrom="margin">
              <wp14:pctHeight>0</wp14:pctHeight>
            </wp14:sizeRelV>
          </wp:anchor>
        </w:drawing>
      </w:r>
    </w:p>
    <w:p w:rsidR="00653DB4" w:rsidRPr="007A08E1" w:rsidRDefault="00A33B95" w:rsidP="00994801">
      <w:pPr>
        <w:ind w:firstLine="720"/>
      </w:pPr>
      <w:r>
        <w:t>In the aerobic stage (</w:t>
      </w:r>
      <w:r w:rsidR="00125F54">
        <w:fldChar w:fldCharType="begin"/>
      </w:r>
      <w:r w:rsidR="00125F54">
        <w:instrText xml:space="preserve"> REF _Ref42798473 \h </w:instrText>
      </w:r>
      <w:r w:rsidR="00994801">
        <w:instrText xml:space="preserve"> \* MERGEFORMAT </w:instrText>
      </w:r>
      <w:r w:rsidR="00125F54">
        <w:fldChar w:fldCharType="separate"/>
      </w:r>
      <w:r w:rsidR="00772D2B">
        <w:t xml:space="preserve">Figure </w:t>
      </w:r>
      <w:r w:rsidR="00772D2B">
        <w:rPr>
          <w:noProof/>
        </w:rPr>
        <w:t>2.8</w:t>
      </w:r>
      <w:r w:rsidR="00125F54">
        <w:fldChar w:fldCharType="end"/>
      </w:r>
      <w:r>
        <w:t>), PAOs digest the newly formed PHA with the dissolved</w:t>
      </w:r>
      <w:bookmarkStart w:id="67" w:name="page16"/>
      <w:bookmarkEnd w:id="67"/>
      <w:r w:rsidR="00125F54">
        <w:t xml:space="preserve"> </w:t>
      </w:r>
      <w:r w:rsidRPr="007A08E1">
        <w:t>oxygen playing the role of a</w:t>
      </w:r>
      <w:r w:rsidR="00615DB0">
        <w:t>n</w:t>
      </w:r>
      <w:r w:rsidRPr="007A08E1">
        <w:t xml:space="preserve"> electron acceptor. This digestion releases energy for the </w:t>
      </w:r>
      <w:r w:rsidR="004B7C7F" w:rsidRPr="007A08E1">
        <w:t>cell, which</w:t>
      </w:r>
      <w:r w:rsidRPr="007A08E1">
        <w:t xml:space="preserve"> it can use for cell growth. The excess energy is stored in the form of poly-phosphates (such as ADP and ATP) which facilitates phosphorous transfer from the wastewater into the cell. Phosphorous is than fully removed from the BNR reactor as it is trapped in wasted sludge</w:t>
      </w:r>
      <w:r w:rsidR="00302236">
        <w:t xml:space="preserve"> </w:t>
      </w:r>
      <w:r w:rsidR="00125F54">
        <w:fldChar w:fldCharType="begin"/>
      </w:r>
      <w:r w:rsidR="008C3287">
        <w:instrText xml:space="preserve"> ADDIN ZOTERO_ITEM CSL_CITATION {"citationID":"JcdbwIaN","properties":{"formattedCitation":"[41]","plainCitation":"[41]","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00125F54">
        <w:fldChar w:fldCharType="separate"/>
      </w:r>
      <w:r w:rsidR="008C3287" w:rsidRPr="008C3287">
        <w:rPr>
          <w:rFonts w:ascii="Calibri" w:hAnsi="Calibri" w:cs="Calibri"/>
        </w:rPr>
        <w:t>[41]</w:t>
      </w:r>
      <w:r w:rsidR="00125F54">
        <w:fldChar w:fldCharType="end"/>
      </w:r>
      <w:r w:rsidRPr="007A08E1">
        <w:t>.</w:t>
      </w:r>
    </w:p>
    <w:p w:rsidR="00653DB4" w:rsidRDefault="00994801">
      <w:pPr>
        <w:spacing w:line="20" w:lineRule="exact"/>
        <w:rPr>
          <w:sz w:val="20"/>
          <w:szCs w:val="20"/>
        </w:rPr>
      </w:pPr>
      <w:r>
        <w:rPr>
          <w:noProof/>
          <w:sz w:val="20"/>
          <w:szCs w:val="20"/>
        </w:rPr>
        <w:drawing>
          <wp:anchor distT="0" distB="0" distL="114300" distR="114300" simplePos="0" relativeHeight="251506176" behindDoc="1" locked="0" layoutInCell="0" allowOverlap="1">
            <wp:simplePos x="0" y="0"/>
            <wp:positionH relativeFrom="column">
              <wp:posOffset>1754372</wp:posOffset>
            </wp:positionH>
            <wp:positionV relativeFrom="paragraph">
              <wp:posOffset>180768</wp:posOffset>
            </wp:positionV>
            <wp:extent cx="2219325" cy="195262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blip>
                    <a:srcRect/>
                    <a:stretch>
                      <a:fillRect/>
                    </a:stretch>
                  </pic:blipFill>
                  <pic:spPr bwMode="auto">
                    <a:xfrm>
                      <a:off x="0" y="0"/>
                      <a:ext cx="2219325" cy="1952625"/>
                    </a:xfrm>
                    <a:prstGeom prst="rect">
                      <a:avLst/>
                    </a:prstGeom>
                    <a:noFill/>
                  </pic:spPr>
                </pic:pic>
              </a:graphicData>
            </a:graphic>
            <wp14:sizeRelH relativeFrom="margin">
              <wp14:pctWidth>0</wp14:pctWidth>
            </wp14:sizeRelH>
            <wp14:sizeRelV relativeFrom="margin">
              <wp14:pctHeight>0</wp14:pctHeight>
            </wp14:sizeRelV>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125F54">
      <w:pPr>
        <w:spacing w:line="279" w:lineRule="exact"/>
        <w:rPr>
          <w:sz w:val="20"/>
          <w:szCs w:val="20"/>
        </w:rPr>
      </w:pPr>
      <w:r>
        <w:rPr>
          <w:noProof/>
        </w:rPr>
        <mc:AlternateContent>
          <mc:Choice Requires="wps">
            <w:drawing>
              <wp:anchor distT="0" distB="0" distL="114300" distR="114300" simplePos="0" relativeHeight="251827712" behindDoc="1" locked="0" layoutInCell="1" allowOverlap="1" wp14:anchorId="586C513A" wp14:editId="4E7504B9">
                <wp:simplePos x="0" y="0"/>
                <wp:positionH relativeFrom="column">
                  <wp:posOffset>755009</wp:posOffset>
                </wp:positionH>
                <wp:positionV relativeFrom="paragraph">
                  <wp:posOffset>15945</wp:posOffset>
                </wp:positionV>
                <wp:extent cx="4236441"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236441" cy="635"/>
                        </a:xfrm>
                        <a:prstGeom prst="rect">
                          <a:avLst/>
                        </a:prstGeom>
                        <a:solidFill>
                          <a:prstClr val="white"/>
                        </a:solidFill>
                        <a:ln>
                          <a:noFill/>
                        </a:ln>
                      </wps:spPr>
                      <wps:txbx>
                        <w:txbxContent>
                          <w:p w:rsidR="00772D2B" w:rsidRPr="00A218A8" w:rsidRDefault="00772D2B" w:rsidP="008C59A1">
                            <w:pPr>
                              <w:pStyle w:val="Caption"/>
                              <w:rPr>
                                <w:noProof/>
                                <w:sz w:val="20"/>
                                <w:szCs w:val="20"/>
                              </w:rPr>
                            </w:pPr>
                            <w:bookmarkStart w:id="68" w:name="_Ref42798473"/>
                            <w:bookmarkStart w:id="69" w:name="_Toc49098289"/>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8</w:t>
                            </w:r>
                            <w:r>
                              <w:fldChar w:fldCharType="end"/>
                            </w:r>
                            <w:bookmarkEnd w:id="68"/>
                            <w:r>
                              <w:t xml:space="preserve">: </w:t>
                            </w:r>
                            <w:r w:rsidRPr="00F93263">
                              <w:t xml:space="preserve">Biochemical model for PAOs under aerobic </w:t>
                            </w:r>
                            <w:r w:rsidRPr="00A33553">
                              <w:t>conditions</w:t>
                            </w:r>
                            <w:r w:rsidRPr="00A33553">
                              <w:fldChar w:fldCharType="begin"/>
                            </w:r>
                            <w:r w:rsidRPr="00A33553">
                              <w:instrText xml:space="preserve"> ADDIN ZOTERO_ITEM CSL_CITATION {"citationID":"JcdbwIaN","properties":{"formattedCitation":"[10]","plainCitation":"[10]","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Pr="00A33553">
                              <w:fldChar w:fldCharType="separate"/>
                            </w:r>
                            <w:r w:rsidRPr="00A33553">
                              <w:t>[10]</w:t>
                            </w:r>
                            <w:bookmarkEnd w:id="69"/>
                            <w:r w:rsidRPr="00A33553">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6C513A" id="Text Box 52" o:spid="_x0000_s1034" type="#_x0000_t202" style="position:absolute;margin-left:59.45pt;margin-top:1.25pt;width:333.6pt;height:.05pt;z-index:-25148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AuFLwIAAGYEAAAOAAAAZHJzL2Uyb0RvYy54bWysVMFu2zAMvQ/YPwi6L07SNBu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" stroked="f">
                <v:textbox style="mso-fit-shape-to-text:t" inset="0,0,0,0">
                  <w:txbxContent>
                    <w:p w:rsidR="00772D2B" w:rsidRPr="00A218A8" w:rsidRDefault="00772D2B" w:rsidP="008C59A1">
                      <w:pPr>
                        <w:pStyle w:val="Caption"/>
                        <w:rPr>
                          <w:noProof/>
                          <w:sz w:val="20"/>
                          <w:szCs w:val="20"/>
                        </w:rPr>
                      </w:pPr>
                      <w:bookmarkStart w:id="70" w:name="_Ref42798473"/>
                      <w:bookmarkStart w:id="71" w:name="_Toc49098289"/>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8</w:t>
                      </w:r>
                      <w:r>
                        <w:fldChar w:fldCharType="end"/>
                      </w:r>
                      <w:bookmarkEnd w:id="70"/>
                      <w:r>
                        <w:t xml:space="preserve">: </w:t>
                      </w:r>
                      <w:r w:rsidRPr="00F93263">
                        <w:t xml:space="preserve">Biochemical model for PAOs under aerobic </w:t>
                      </w:r>
                      <w:r w:rsidRPr="00A33553">
                        <w:t>conditions</w:t>
                      </w:r>
                      <w:r w:rsidRPr="00A33553">
                        <w:fldChar w:fldCharType="begin"/>
                      </w:r>
                      <w:r w:rsidRPr="00A33553">
                        <w:instrText xml:space="preserve"> ADDIN ZOTERO_ITEM CSL_CITATION {"citationID":"JcdbwIaN","properties":{"formattedCitation":"[10]","plainCitation":"[10]","noteIndex":0},"citationItems":[{"id":840,"uris":["http://zotero.org/users/5391474/items/EVV2LGEL"],"uri":["http://zotero.org/users/5391474/items/EVV2LGEL"],"itemData":{"id":840,"type":"book","call-number":"TD755 .B4715 2008","event-place":"London","ISBN":"978-1-84339-188-3","language":"en","note":"OCLC: ocn236186544","number-of-pages":"511","publisher":"IWA Pub","publisher-place":"London","source":"Library of Congress ISBN","title":"Biological wastewater treatment: principles, modelling and design","title-short":"Biological wastewater treatment","editor":[{"family":"Henze","given":"M."}],"issued":{"date-parts":[["2008"]]}}}],"schema":"https://github.com/citation-style-language/schema/raw/master/csl-citation.json"} </w:instrText>
                      </w:r>
                      <w:r w:rsidRPr="00A33553">
                        <w:fldChar w:fldCharType="separate"/>
                      </w:r>
                      <w:r w:rsidRPr="00A33553">
                        <w:t>[10]</w:t>
                      </w:r>
                      <w:bookmarkEnd w:id="71"/>
                      <w:r w:rsidRPr="00A33553">
                        <w:fldChar w:fldCharType="end"/>
                      </w:r>
                    </w:p>
                  </w:txbxContent>
                </v:textbox>
              </v:shape>
            </w:pict>
          </mc:Fallback>
        </mc:AlternateContent>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rsidP="00DD25FA"/>
    <w:p w:rsidR="00DD25FA" w:rsidRDefault="00615DB0" w:rsidP="00615DB0">
      <w:pPr>
        <w:ind w:firstLine="720"/>
      </w:pPr>
      <w:r>
        <w:t xml:space="preserve">Organisms </w:t>
      </w:r>
      <w:r w:rsidR="00DD25FA">
        <w:t xml:space="preserve">in the Acinetobacter group </w:t>
      </w:r>
      <w:r>
        <w:t xml:space="preserve">have been widely considered </w:t>
      </w:r>
      <w:r w:rsidR="00DD25FA">
        <w:t>as the ideal PAO population</w:t>
      </w:r>
      <w:r w:rsidR="00302236">
        <w:t xml:space="preserve"> </w:t>
      </w:r>
      <w:r w:rsidR="00C51E9A">
        <w:fldChar w:fldCharType="begin"/>
      </w:r>
      <w:r w:rsidR="008C3287">
        <w:instrText xml:space="preserve"> ADDIN ZOTERO_ITEM CSL_CITATION {"citationID":"jFrXFFA9","properties":{"formattedCitation":"[42]","plainCitation":"[42]","noteIndex":0},"citationItems":[{"id":977,"uris":["http://zotero.org/users/5391474/items/GGHT872S"],"uri":["http://zotero.org/users/5391474/items/GGHT872S"],"itemData":{"id":977,"type":"article-journal","abstract":"Several strains resembling members of the Acinetobacter-Moraxella-Mima group of bacteria were isolated from activated sludge-type sewage treatment plants designed for phosphate removal. The bacteria are obligate aerobes but utilize as carbon and energy sources low-molecular intermediates generated anaerobically, particularly acetate and ethanol. These bacteria can be shown to be responsible for the phosphate luxury uptake occurring in these treatment plants. The bacteria are physiologically unusual in that they perform luxury uptake of phosphates in a complete growth medium. Phosphate release occurs on addition of a carbon source to the carbon-starved bacteria, lowering pH or both. The bacteria persist in the system by virtue of their ability to form floc.","container-title":"Microbial Ecology","DOI":"10.1007/BF02010434","ISSN":"0095-3628, 1432-184X","issue":"2","journalAbbreviation":"Microb Ecol","language":"en","page":"119-138","source":"DOI.org (Crossref)","title":"Microbiological basis of phosphate removal in the activated sludge process for the treatment of wastewater","volume":"2","author":[{"family":"Fuhs","given":"G. W."},{"family":"Chen","given":"Min"}],"issued":{"date-parts":[["1975",6]]}}}],"schema":"https://github.com/citation-style-language/schema/raw/master/csl-citation.json"} </w:instrText>
      </w:r>
      <w:r w:rsidR="00C51E9A">
        <w:fldChar w:fldCharType="separate"/>
      </w:r>
      <w:r w:rsidR="008C3287" w:rsidRPr="008C3287">
        <w:rPr>
          <w:rFonts w:ascii="Calibri" w:hAnsi="Calibri" w:cs="Calibri"/>
        </w:rPr>
        <w:t>[42]</w:t>
      </w:r>
      <w:r w:rsidR="00C51E9A">
        <w:fldChar w:fldCharType="end"/>
      </w:r>
      <w:r w:rsidR="00857BE5">
        <w:t xml:space="preserve">; however, </w:t>
      </w:r>
      <w:r w:rsidR="00C51E9A">
        <w:t xml:space="preserve">Nguyen has found that Tetrasphaera bacteria in many different </w:t>
      </w:r>
      <w:r w:rsidR="004B7C7F">
        <w:t>Enhanced</w:t>
      </w:r>
      <w:r w:rsidR="00C51E9A">
        <w:t xml:space="preserve"> Biological Phosphorous </w:t>
      </w:r>
      <w:r w:rsidR="004B7C7F">
        <w:t>Removal (</w:t>
      </w:r>
      <w:r w:rsidR="00C51E9A">
        <w:t>EBPR) plants. This is of interest as Tetrasphaera exhibit a more flexible substrate uptake</w:t>
      </w:r>
      <w:r w:rsidR="00302236">
        <w:t xml:space="preserve"> </w:t>
      </w:r>
      <w:r w:rsidR="00C51E9A">
        <w:fldChar w:fldCharType="begin"/>
      </w:r>
      <w:r w:rsidR="008C3287">
        <w:instrText xml:space="preserve"> ADDIN ZOTERO_ITEM CSL_CITATION {"citationID":"S20OEPMB","properties":{"formattedCitation":"[43]","plainCitation":"[43]","noteIndex":0},"citationItems":[{"id":979,"uris":["http://zotero.org/users/5391474/items/E6FUXCGM"],"uri":["http://zotero.org/users/5391474/items/E6FUXCGM"],"itemData":{"id":979,"type":"article-journal","abstract":"The diversity of the putative polyphosphate-accumulating genus Tetrasphaera in wastewater treatment systems with enhanced biological phosphorus removal (EBPR) was investigated using the full-cycle rRNA approach combined with microautoradiography and histochemical staining. 16S rRNA actinobacterial gene sequences were retrieved from different full-scale EBPR plants, and the sequences belonging to the genus Tetrasphaera (family Intrasporangiaceae) were found to form three clades. Quantitative FISH analyses of the communities in ﬁve full-scale EBPR plants using 10 new oligonucleotide probes were carried out. The results showed that the probe-deﬁned Tetrasphaera displayed different morphologies and constituted up to 30% of the total biomass. It was shown that active uptake of orthophosphate and formation of polyphosphate took place in most of the probedeﬁned Tetrasphaera populations. However, aerobic uptake of orthophosphate only took place after uptake of certain carbon sources under anaerobic conditions and these were more diverse than hitherto assumed: amino acids, glucose, and for some also acetate. Tetrasphaera seemed to occupy a slightly different ecological niche compared with ‘Candidatus Accumulibacter’ contributing to a functional redundancy and stability of the EBPR process.","container-title":"FEMS Microbiology Ecology","DOI":"10.1111/j.1574-6941.2011.01049.x","ISSN":"01686496","issue":"2","language":"en","page":"256-267","source":"DOI.org (Crossref)","title":"High diversity and abundance of putative polyphosphate-accumulating Tetrasphaera-related bacteria in activated sludge systems: Tetrasphaera-related bacteria in activated sludge systems","title-short":"High diversity and abundance of putative polyphosphate-accumulating Tetrasphaera-related bacteria in activated sludge systems","volume":"76","author":[{"family":"Nguyen","given":"Hien Thi Thu"},{"family":"Le","given":"Vang Quy"},{"family":"Hansen","given":"Aviaja Anna"},{"family":"Nielsen","given":"Jeppe Lund"},{"family":"Nielsen","given":"Per Halkjaer"}],"issued":{"date-parts":[["2011",5]]}}}],"schema":"https://github.com/citation-style-language/schema/raw/master/csl-citation.json"} </w:instrText>
      </w:r>
      <w:r w:rsidR="00C51E9A">
        <w:fldChar w:fldCharType="separate"/>
      </w:r>
      <w:r w:rsidR="008C3287" w:rsidRPr="008C3287">
        <w:rPr>
          <w:rFonts w:ascii="Calibri" w:hAnsi="Calibri" w:cs="Calibri"/>
        </w:rPr>
        <w:t>[43]</w:t>
      </w:r>
      <w:r w:rsidR="00C51E9A">
        <w:fldChar w:fldCharType="end"/>
      </w:r>
      <w:r w:rsidR="00C51E9A">
        <w:t xml:space="preserve">. </w:t>
      </w:r>
      <w:r w:rsidR="00BC17E6">
        <w:t xml:space="preserve">Through a gene study, it was confirmed that </w:t>
      </w:r>
      <w:r w:rsidR="004B7C7F">
        <w:t>Tetrasphaera</w:t>
      </w:r>
      <w:r w:rsidR="00BC17E6">
        <w:t xml:space="preserve"> </w:t>
      </w:r>
      <w:r w:rsidR="004956DB">
        <w:t>is capable of denitrification</w:t>
      </w:r>
      <w:r w:rsidR="00302236">
        <w:t xml:space="preserve"> </w:t>
      </w:r>
      <w:r w:rsidR="004956DB">
        <w:fldChar w:fldCharType="begin"/>
      </w:r>
      <w:r w:rsidR="008C3287">
        <w:instrText xml:space="preserve"> ADDIN ZOTERO_ITEM CSL_CITATION {"citationID":"97lAJU8O","properties":{"formattedCitation":"[44]","plainCitation":"[44]","noteIndex":0},"citationItems":[{"id":981,"uris":["http://zotero.org/users/5391474/items/82HD2VPI"],"uri":["http://zotero.org/users/5391474/items/82HD2VPI"],"itemData":{"id":981,"type":"article-journal","container-title":"The ISME Journal","DOI":"10.1038/ismej.2012.136","ISSN":"1751-7362, 1751-7370","issue":"3","journalAbbreviation":"ISME J","language":"en","page":"543-554","source":"DOI.org (Crossref)","title":"A metabolic model for members of the genus Tetrasphaera involved in enhanced biological phosphorus removal","volume":"7","author":[{"family":"Kristiansen","given":"Rikke"},{"family":"Nguyen","given":"Hien Thi Thu"},{"family":"Saunders","given":"Aaron Marc"},{"family":"Nielsen","given":"Jeppe Lund"},{"family":"Wimmer","given":"Reinhard"},{"family":"Le","given":"Vang Quy"},{"family":"McIlroy","given":"Simon Jon"},{"family":"Petrovski","given":"Steve"},{"family":"Seviour","given":"Robert J"},{"family":"Calteau","given":"Alexandra"},{"family":"Nielsen","given":"Kåre Lehmann"},{"family":"Nielsen","given":"Per Halkjær"}],"issued":{"date-parts":[["2013",3]]}}}],"schema":"https://github.com/citation-style-language/schema/raw/master/csl-citation.json"} </w:instrText>
      </w:r>
      <w:r w:rsidR="004956DB">
        <w:fldChar w:fldCharType="separate"/>
      </w:r>
      <w:r w:rsidR="008C3287" w:rsidRPr="008C3287">
        <w:rPr>
          <w:rFonts w:ascii="Calibri" w:hAnsi="Calibri" w:cs="Calibri"/>
        </w:rPr>
        <w:t>[44]</w:t>
      </w:r>
      <w:r w:rsidR="004956DB">
        <w:fldChar w:fldCharType="end"/>
      </w:r>
      <w:r w:rsidR="004956DB">
        <w:t xml:space="preserve">. These are important developments as they </w:t>
      </w:r>
      <w:r w:rsidR="004956DB">
        <w:lastRenderedPageBreak/>
        <w:t xml:space="preserve">can change the model of EBPR and </w:t>
      </w:r>
      <w:r>
        <w:t>affect</w:t>
      </w:r>
      <w:r w:rsidR="004956DB">
        <w:t xml:space="preserve"> the design of Biological Nutrient Removal (BNR) treatment plants in the future. </w:t>
      </w:r>
    </w:p>
    <w:p w:rsidR="00857BE5" w:rsidRDefault="00857BE5" w:rsidP="00857BE5">
      <w:pPr>
        <w:spacing w:line="240" w:lineRule="auto"/>
      </w:pPr>
    </w:p>
    <w:p w:rsidR="00653DB4" w:rsidRPr="00857BE5" w:rsidRDefault="00A33B95" w:rsidP="00857BE5">
      <w:pPr>
        <w:pStyle w:val="Heading3"/>
        <w:rPr>
          <w:sz w:val="24"/>
        </w:rPr>
      </w:pPr>
      <w:bookmarkStart w:id="72" w:name="_Toc49098224"/>
      <w:r>
        <w:t>2.2.3</w:t>
      </w:r>
      <w:r>
        <w:tab/>
        <w:t>Activated Sludge Models</w:t>
      </w:r>
      <w:bookmarkEnd w:id="72"/>
    </w:p>
    <w:p w:rsidR="00653DB4" w:rsidRDefault="00653DB4">
      <w:pPr>
        <w:spacing w:line="384" w:lineRule="exact"/>
        <w:rPr>
          <w:sz w:val="20"/>
          <w:szCs w:val="20"/>
        </w:rPr>
      </w:pPr>
    </w:p>
    <w:p w:rsidR="00653DB4" w:rsidRDefault="00A33B95" w:rsidP="00125F54">
      <w:pPr>
        <w:rPr>
          <w:sz w:val="20"/>
          <w:szCs w:val="20"/>
        </w:rPr>
      </w:pPr>
      <w:r>
        <w:t xml:space="preserve">The </w:t>
      </w:r>
      <w:r w:rsidR="00A33553">
        <w:t xml:space="preserve">microbial </w:t>
      </w:r>
      <w:r>
        <w:t xml:space="preserve">kinetics of </w:t>
      </w:r>
      <w:r w:rsidR="004B7C7F">
        <w:t>wastewater</w:t>
      </w:r>
      <w:r>
        <w:t xml:space="preserve"> treatment processes have been a</w:t>
      </w:r>
      <w:r w:rsidR="007A08E1">
        <w:t xml:space="preserve"> field </w:t>
      </w:r>
      <w:r>
        <w:t>of study</w:t>
      </w:r>
      <w:r w:rsidR="007A08E1">
        <w:t xml:space="preserve"> for many years and the most infl</w:t>
      </w:r>
      <w:r>
        <w:t xml:space="preserve">uential model is the Activated Sludge Model (ASM). The initial ASM model </w:t>
      </w:r>
      <w:r w:rsidRPr="00A33553">
        <w:t xml:space="preserve">was limited as it only pertained to the removal of the carbon components. It did however introduce the matrix </w:t>
      </w:r>
      <w:r w:rsidR="004B7C7F" w:rsidRPr="00A33553">
        <w:t>model, which</w:t>
      </w:r>
      <w:r w:rsidR="007A08E1" w:rsidRPr="00A33553">
        <w:t xml:space="preserve"> simplifies</w:t>
      </w:r>
      <w:r w:rsidRPr="00A33553">
        <w:t xml:space="preserve"> the expression of the series of</w:t>
      </w:r>
      <w:r w:rsidR="00DE5134" w:rsidRPr="00A33553">
        <w:t xml:space="preserve"> different </w:t>
      </w:r>
      <w:r w:rsidR="006211D7">
        <w:t>microbial</w:t>
      </w:r>
      <w:r w:rsidRPr="00A33553">
        <w:t xml:space="preserve"> reactions taking place. </w:t>
      </w:r>
      <w:r w:rsidR="006211D7">
        <w:t xml:space="preserve">A sample of the matrix </w:t>
      </w:r>
      <w:proofErr w:type="gramStart"/>
      <w:r w:rsidR="006211D7">
        <w:t>can be found</w:t>
      </w:r>
      <w:proofErr w:type="gramEnd"/>
      <w:r w:rsidR="006211D7">
        <w:t xml:space="preserve"> in </w:t>
      </w:r>
      <w:r w:rsidR="006211D7">
        <w:fldChar w:fldCharType="begin"/>
      </w:r>
      <w:r w:rsidR="006211D7">
        <w:instrText xml:space="preserve"> REF _Ref48069273 \h </w:instrText>
      </w:r>
      <w:r w:rsidR="006211D7">
        <w:fldChar w:fldCharType="separate"/>
      </w:r>
      <w:r w:rsidR="00772D2B">
        <w:t xml:space="preserve">Table </w:t>
      </w:r>
      <w:r w:rsidR="00772D2B">
        <w:rPr>
          <w:noProof/>
        </w:rPr>
        <w:t>1</w:t>
      </w:r>
      <w:r w:rsidR="006211D7">
        <w:fldChar w:fldCharType="end"/>
      </w:r>
      <w:r w:rsidR="006211D7">
        <w:t>. A mass balance</w:t>
      </w:r>
      <w:r w:rsidR="00857BE5">
        <w:t>,</w:t>
      </w:r>
      <w:r w:rsidR="006211D7">
        <w:t xml:space="preserve"> for each component j</w:t>
      </w:r>
      <w:r w:rsidR="00857BE5">
        <w:t>,</w:t>
      </w:r>
      <w:r w:rsidR="006211D7">
        <w:t xml:space="preserve"> </w:t>
      </w:r>
      <w:proofErr w:type="gramStart"/>
      <w:r w:rsidR="006211D7">
        <w:t>can be constructed</w:t>
      </w:r>
      <w:proofErr w:type="gramEnd"/>
      <w:r w:rsidR="006211D7">
        <w:t xml:space="preserve"> </w:t>
      </w:r>
      <w:r w:rsidR="0011358A">
        <w:t xml:space="preserve">by following a column. Each column will contain coefficients need to be multiplied by the process rate </w:t>
      </w:r>
      <w:proofErr w:type="spellStart"/>
      <w:r w:rsidR="0011358A">
        <w:rPr>
          <w:rFonts w:cstheme="minorHAnsi"/>
        </w:rPr>
        <w:t>ρ</w:t>
      </w:r>
      <w:r w:rsidR="0011358A" w:rsidRPr="003B71C3">
        <w:rPr>
          <w:rFonts w:cstheme="minorHAnsi"/>
          <w:vertAlign w:val="subscript"/>
        </w:rPr>
        <w:t>j</w:t>
      </w:r>
      <w:proofErr w:type="spellEnd"/>
      <w:r w:rsidR="0011358A">
        <w:rPr>
          <w:rFonts w:cstheme="minorHAnsi"/>
          <w:vertAlign w:val="subscript"/>
        </w:rPr>
        <w:t xml:space="preserve"> (</w:t>
      </w:r>
      <w:r w:rsidR="0011358A">
        <w:t>ML</w:t>
      </w:r>
      <w:r w:rsidR="0011358A" w:rsidRPr="00A33553">
        <w:rPr>
          <w:vertAlign w:val="superscript"/>
        </w:rPr>
        <w:t>-3</w:t>
      </w:r>
      <w:r w:rsidR="0011358A">
        <w:t>T</w:t>
      </w:r>
      <w:r w:rsidR="0011358A" w:rsidRPr="00A33553">
        <w:rPr>
          <w:vertAlign w:val="superscript"/>
        </w:rPr>
        <w:t>-1</w:t>
      </w:r>
      <w:r w:rsidR="0011358A" w:rsidRPr="003B71C3">
        <w:t>)</w:t>
      </w:r>
      <w:r w:rsidR="0011358A">
        <w:t xml:space="preserve"> at the end of the row. The mass balance is than the summation of the product of the coefficients and process rates. </w:t>
      </w:r>
      <w:r w:rsidRPr="00A33553">
        <w:t xml:space="preserve">This is a </w:t>
      </w:r>
      <w:r w:rsidR="00900C22" w:rsidRPr="00A33553">
        <w:t xml:space="preserve">significant </w:t>
      </w:r>
      <w:r w:rsidRPr="00A33553">
        <w:t>development</w:t>
      </w:r>
      <w:r>
        <w:t xml:space="preserve"> as it organizes the reactions where each column represents the mass balance for a component and ea</w:t>
      </w:r>
      <w:r w:rsidR="007A08E1">
        <w:t>ch row represents a specifi</w:t>
      </w:r>
      <w:r>
        <w:t>c reaction</w:t>
      </w:r>
      <w:r w:rsidR="0011358A">
        <w:t xml:space="preserve"> rate</w:t>
      </w:r>
      <w:r>
        <w:t>. Organization is required as more development into the</w:t>
      </w:r>
      <w:r w:rsidR="007A08E1">
        <w:t xml:space="preserve"> field </w:t>
      </w:r>
      <w:r>
        <w:t>increases the number of reactions and substrates</w:t>
      </w:r>
      <w:r w:rsidR="00857BE5">
        <w:t>,</w:t>
      </w:r>
      <w:r w:rsidR="008032AB">
        <w:t xml:space="preserve"> which become difficult to follow</w:t>
      </w:r>
      <w:r>
        <w:t>.</w:t>
      </w:r>
    </w:p>
    <w:p w:rsidR="00653DB4" w:rsidRDefault="00653DB4" w:rsidP="00125F54">
      <w:pPr>
        <w:rPr>
          <w:sz w:val="20"/>
          <w:szCs w:val="20"/>
        </w:rPr>
      </w:pPr>
    </w:p>
    <w:p w:rsidR="00653DB4" w:rsidRDefault="00A33B95" w:rsidP="00216E5D">
      <w:pPr>
        <w:ind w:firstLine="720"/>
      </w:pPr>
      <w:r>
        <w:t>The</w:t>
      </w:r>
      <w:r w:rsidR="00DE5134">
        <w:t xml:space="preserve"> different </w:t>
      </w:r>
      <w:r>
        <w:t xml:space="preserve">reactions </w:t>
      </w:r>
      <w:proofErr w:type="gramStart"/>
      <w:r>
        <w:t>are based</w:t>
      </w:r>
      <w:proofErr w:type="gramEnd"/>
      <w:r>
        <w:t xml:space="preserve"> on the Monod </w:t>
      </w:r>
      <w:r w:rsidR="004B7C7F">
        <w:t>equation, which</w:t>
      </w:r>
      <w:r>
        <w:t xml:space="preserve"> is</w:t>
      </w:r>
      <w:r w:rsidR="007A08E1">
        <w:t xml:space="preserve"> defined </w:t>
      </w:r>
      <w:r>
        <w:t>as:</w:t>
      </w:r>
    </w:p>
    <w:p w:rsidR="000F23E8" w:rsidRDefault="000F23E8" w:rsidP="00125F54"/>
    <w:p w:rsidR="000F23E8" w:rsidRDefault="000F23E8" w:rsidP="00125F54">
      <w:pPr>
        <w:jc w:val="right"/>
        <w:rPr>
          <w:sz w:val="21"/>
          <w:szCs w:val="21"/>
        </w:rPr>
      </w:pPr>
      <m:oMath>
        <m:r>
          <w:rPr>
            <w:rFonts w:ascii="Cambria Math" w:hAnsi="Cambria Math"/>
            <w:szCs w:val="24"/>
          </w:rPr>
          <m:t>μ=</m:t>
        </m:r>
        <m:sSub>
          <m:sSubPr>
            <m:ctrlPr>
              <w:rPr>
                <w:rFonts w:ascii="Cambria Math" w:hAnsi="Cambria Math"/>
                <w:i/>
                <w:szCs w:val="24"/>
              </w:rPr>
            </m:ctrlPr>
          </m:sSubPr>
          <m:e>
            <m:r>
              <w:rPr>
                <w:rFonts w:ascii="Cambria Math" w:hAnsi="Cambria Math"/>
                <w:szCs w:val="24"/>
              </w:rPr>
              <m:t>μ</m:t>
            </m:r>
          </m:e>
          <m:sub>
            <m:r>
              <w:rPr>
                <w:rFonts w:ascii="Cambria Math" w:hAnsi="Cambria Math"/>
                <w:szCs w:val="24"/>
              </w:rPr>
              <m:t>max</m:t>
            </m:r>
          </m:sub>
        </m:sSub>
        <m:f>
          <m:fPr>
            <m:ctrlPr>
              <w:rPr>
                <w:rFonts w:ascii="Cambria Math" w:hAnsi="Cambria Math"/>
                <w:i/>
                <w:szCs w:val="24"/>
              </w:rPr>
            </m:ctrlPr>
          </m:fPr>
          <m:num>
            <m:r>
              <w:rPr>
                <w:rFonts w:ascii="Cambria Math" w:hAnsi="Cambria Math"/>
                <w:szCs w:val="24"/>
              </w:rPr>
              <m:t>S</m:t>
            </m:r>
          </m:num>
          <m:den>
            <m:sSub>
              <m:sSubPr>
                <m:ctrlPr>
                  <w:rPr>
                    <w:rFonts w:ascii="Cambria Math" w:hAnsi="Cambria Math"/>
                    <w:i/>
                    <w:szCs w:val="24"/>
                  </w:rPr>
                </m:ctrlPr>
              </m:sSubPr>
              <m:e>
                <m:r>
                  <w:rPr>
                    <w:rFonts w:ascii="Cambria Math" w:hAnsi="Cambria Math"/>
                    <w:szCs w:val="24"/>
                  </w:rPr>
                  <m:t>K</m:t>
                </m:r>
              </m:e>
              <m:sub>
                <m:r>
                  <w:rPr>
                    <w:rFonts w:ascii="Cambria Math" w:hAnsi="Cambria Math"/>
                    <w:szCs w:val="24"/>
                  </w:rPr>
                  <m:t>S</m:t>
                </m:r>
              </m:sub>
            </m:sSub>
            <m:r>
              <w:rPr>
                <w:rFonts w:ascii="Cambria Math" w:hAnsi="Cambria Math"/>
                <w:szCs w:val="24"/>
              </w:rPr>
              <m:t>+S</m:t>
            </m:r>
          </m:den>
        </m:f>
        <m:r>
          <w:rPr>
            <w:rFonts w:ascii="Cambria Math" w:hAnsi="Cambria Math"/>
            <w:szCs w:val="24"/>
          </w:rPr>
          <m:t xml:space="preserve"> </m:t>
        </m:r>
      </m:oMath>
      <w:r>
        <w:rPr>
          <w:sz w:val="20"/>
          <w:szCs w:val="20"/>
        </w:rPr>
        <w:tab/>
      </w:r>
      <w:r>
        <w:rPr>
          <w:sz w:val="20"/>
          <w:szCs w:val="20"/>
        </w:rPr>
        <w:tab/>
      </w:r>
      <w:r>
        <w:rPr>
          <w:sz w:val="20"/>
          <w:szCs w:val="20"/>
        </w:rPr>
        <w:tab/>
      </w:r>
      <w:r>
        <w:rPr>
          <w:sz w:val="20"/>
          <w:szCs w:val="20"/>
        </w:rPr>
        <w:tab/>
      </w:r>
      <w:r w:rsidRPr="0011358A">
        <w:rPr>
          <w:szCs w:val="24"/>
        </w:rPr>
        <w:tab/>
        <w:t>(2.1)</w:t>
      </w:r>
    </w:p>
    <w:p w:rsidR="00653DB4" w:rsidRDefault="007A08E1" w:rsidP="006F5F97">
      <w:r>
        <w:t>W</w:t>
      </w:r>
      <w:r w:rsidR="00A33B95">
        <w:t>here</w:t>
      </w:r>
      <w:r>
        <w:t xml:space="preserve"> μ</w:t>
      </w:r>
      <w:r w:rsidR="00A33B95">
        <w:t xml:space="preserve"> is the growth rate</w:t>
      </w:r>
      <w:r w:rsidR="008B3A67">
        <w:t xml:space="preserve"> (t</w:t>
      </w:r>
      <w:r w:rsidR="00A47D6C">
        <w:rPr>
          <w:vertAlign w:val="superscript"/>
        </w:rPr>
        <w:t>-1</w:t>
      </w:r>
      <w:r w:rsidR="00A47D6C">
        <w:t>)</w:t>
      </w:r>
      <w:r w:rsidR="00A33B95">
        <w:t xml:space="preserve">, </w:t>
      </w:r>
      <w:proofErr w:type="spellStart"/>
      <w:r>
        <w:t>μ</w:t>
      </w:r>
      <w:r w:rsidR="00A33B95">
        <w:rPr>
          <w:sz w:val="31"/>
          <w:szCs w:val="31"/>
          <w:vertAlign w:val="subscript"/>
        </w:rPr>
        <w:t>max</w:t>
      </w:r>
      <w:proofErr w:type="spellEnd"/>
      <w:r>
        <w:t xml:space="preserve"> is the max</w:t>
      </w:r>
      <w:r w:rsidR="00A33B95">
        <w:t xml:space="preserve"> growth </w:t>
      </w:r>
      <w:r w:rsidR="008B3A67">
        <w:t>rate (t</w:t>
      </w:r>
      <w:r w:rsidR="00A47D6C">
        <w:rPr>
          <w:vertAlign w:val="superscript"/>
        </w:rPr>
        <w:t>-1</w:t>
      </w:r>
      <w:r w:rsidR="00A47D6C">
        <w:t>)</w:t>
      </w:r>
      <w:r w:rsidR="00A33B95">
        <w:t xml:space="preserve">, S is the substrate </w:t>
      </w:r>
      <w:r w:rsidR="008B3A67">
        <w:t>concentration (M</w:t>
      </w:r>
      <w:r w:rsidR="00A47D6C">
        <w:t>/L</w:t>
      </w:r>
      <w:r w:rsidR="008B3A67" w:rsidRPr="008B3A67">
        <w:rPr>
          <w:vertAlign w:val="superscript"/>
        </w:rPr>
        <w:t>-3</w:t>
      </w:r>
      <w:r w:rsidR="00A47D6C">
        <w:t>)</w:t>
      </w:r>
      <w:r w:rsidR="00A33B95">
        <w:t xml:space="preserve"> and K</w:t>
      </w:r>
      <w:r w:rsidR="00A33B95">
        <w:rPr>
          <w:sz w:val="31"/>
          <w:szCs w:val="31"/>
          <w:vertAlign w:val="subscript"/>
        </w:rPr>
        <w:t>S</w:t>
      </w:r>
      <w:r w:rsidR="00A33B95">
        <w:t xml:space="preserve"> is the half-velocity </w:t>
      </w:r>
      <w:r w:rsidR="008B3A67">
        <w:t>constant (M</w:t>
      </w:r>
      <w:r w:rsidR="00A47D6C">
        <w:t>/L</w:t>
      </w:r>
      <w:r w:rsidR="008B3A67" w:rsidRPr="008B3A67">
        <w:rPr>
          <w:vertAlign w:val="superscript"/>
        </w:rPr>
        <w:t>-3</w:t>
      </w:r>
      <w:r w:rsidR="00A47D6C">
        <w:t>)</w:t>
      </w:r>
      <w:r w:rsidR="00A33B95">
        <w:t>.</w:t>
      </w:r>
    </w:p>
    <w:p w:rsidR="006F5F97" w:rsidRDefault="006F5F97" w:rsidP="00216E5D">
      <w:pPr>
        <w:ind w:firstLine="720"/>
      </w:pPr>
    </w:p>
    <w:p w:rsidR="006F5F97" w:rsidRDefault="00A33B95" w:rsidP="006F5F97">
      <w:pPr>
        <w:ind w:firstLine="720"/>
      </w:pPr>
      <w:r>
        <w:t>The development in activated sludge models required th</w:t>
      </w:r>
      <w:r w:rsidR="00B76D3F">
        <w:t>e addition of nitrogen and phos</w:t>
      </w:r>
      <w:r>
        <w:t>phorus removal kinetics which were</w:t>
      </w:r>
      <w:r w:rsidR="00216E5D">
        <w:t xml:space="preserve"> included in the ASM2D model</w:t>
      </w:r>
      <w:r w:rsidR="00302236">
        <w:t xml:space="preserve"> </w:t>
      </w:r>
      <w:r w:rsidR="00216E5D">
        <w:fldChar w:fldCharType="begin"/>
      </w:r>
      <w:r w:rsidR="008C3287">
        <w:instrText xml:space="preserve"> ADDIN ZOTERO_ITEM CSL_CITATION {"citationID":"dsHZIGCZ","properties":{"formattedCitation":"[45]","plainCitation":"[45]","noteIndex":0},"citationItems":[{"id":183,"uris":["http://zotero.org/users/5391474/items/LTKZARN7"],"uri":["http://zotero.org/users/5391474/items/LTKZARN7"],"itemData":{"id":183,"type":"article-journal","abstract":"The Activated Sludge Model No. 2d (ASM2d) presents a model for biological phosphorus removal with simultaneous nitrification-denitrification in activated sludge systems. ASM2d is based on ASM2 and is expanded to include the denitrifying activity of the phosphorus accumulating organisms (PAOs). This extension of ASM2 allows for improved modeling of the processes, especially with respect to the dynamics of nitrate and phosphate.","container-title":"Water Science and Technology; London","ISSN":"02731223","issue":"1","language":"English","page":"165-182","source":"ProQuest","title":"Activated Sludge Model No.2d, ASM2D","volume":"39","author":[{"family":"Henze","given":"Mogens"},{"family":"Gujer","given":"Willi"},{"family":"Mino","given":"Takahashi"},{"family":"Matsuo","given":"Tomonori"},{"family":"Wentzel","given":"Mark C."},{"family":"Marais","given":"Gerrit v R."},{"family":"Loosdrecht","given":"Mark C. M. Van"}],"issued":{"date-parts":[["1999",1]]}}}],"schema":"https://github.com/citation-style-language/schema/raw/master/csl-citation.json"} </w:instrText>
      </w:r>
      <w:r w:rsidR="00216E5D">
        <w:fldChar w:fldCharType="separate"/>
      </w:r>
      <w:r w:rsidR="008C3287" w:rsidRPr="008C3287">
        <w:rPr>
          <w:rFonts w:ascii="Calibri" w:hAnsi="Calibri" w:cs="Calibri"/>
        </w:rPr>
        <w:t>[45]</w:t>
      </w:r>
      <w:r w:rsidR="00216E5D">
        <w:fldChar w:fldCharType="end"/>
      </w:r>
      <w:r>
        <w:t xml:space="preserve">. An increased level of complexity accompanies additional reaction kinetics. As an example, the Activated Sludge Model </w:t>
      </w:r>
      <w:r w:rsidR="00900C22">
        <w:t>for Nitrogen (ASMN) models 3 diff</w:t>
      </w:r>
      <w:r>
        <w:t xml:space="preserve">erent groups of microbes, 18 biological processes, 20 components and </w:t>
      </w:r>
      <w:r w:rsidR="00216E5D">
        <w:t>contains 54 parameters in total</w:t>
      </w:r>
      <w:r w:rsidR="00302236">
        <w:t xml:space="preserve"> </w:t>
      </w:r>
      <w:r w:rsidR="00216E5D">
        <w:fldChar w:fldCharType="begin"/>
      </w:r>
      <w:r w:rsidR="008C3287">
        <w:instrText xml:space="preserve"> ADDIN ZOTERO_ITEM CSL_CITATION {"citationID":"Pch65bxC","properties":{"formattedCitation":"[46]","plainCitation":"[46]","noteIndex":0},"citationItems":[{"id":17,"uris":["http://zotero.org/users/5391474/items/K3RRMPZU"],"uri":["http://zotero.org/users/5391474/items/K3RRMPZU"],"itemData":{"id":17,"type":"article-journal","abstract":"The currently available comprehensive activated sludge models, ASM#1 (Grady et al., 1986) and its successor ASM#3 (Gujer et al., 1999), do not adequately describe nitriﬁcation and denitriﬁcation, with respect to ammonia oxidation inhibition, nitrite accumulation, or emissions of nitric oxide and nitrous oxide. A new comprehensive activated sludge process model, the Activated Sludge Model for Nitrogen (ASMN), is presented. The ASMN incorporates two nitrifying populations—ammoniaoxidizing bacteria and nitrite-oxidizing bacteria—using free ammonia and free nitrous acid, respectively, as their true substrates. The ASMN incorporates four-step denitriﬁcation (sequential reduction of nitrate to nitrogen gas via nitrite, nitric oxide, and nitrous oxide) using individual, reaction-speciﬁc parameters. Simulation results for ammonia, nitrate, soluble substrate, and biomass concentrations determined by using ASMN for three activated sludge process conﬁgurations under steady-state and dynamic municipal-type inﬂuent conditions are shown to be comparable with ASM#1 results. Water Environ. Res., 80, 2145 (2008).","container-title":"Water Environment Research","DOI":"10.2175/106143008X304776","ISSN":"10614303","issue":"11","language":"en","note":"tex.ids: hiattUpdatedProcessModel2008a","page":"2145-2156","source":"Crossref","title":"An Updated Process Model for Carbon Oxidation, Nitrification, and Denitrification","volume":"80","author":[{"family":"Hiatt","given":"William C."},{"family":"Grady","given":"C. P. Leslie"}],"issued":{"date-parts":[["2008",11]]}}}],"schema":"https://github.com/citation-style-language/schema/raw/master/csl-citation.json"} </w:instrText>
      </w:r>
      <w:r w:rsidR="00216E5D">
        <w:fldChar w:fldCharType="separate"/>
      </w:r>
      <w:r w:rsidR="008C3287" w:rsidRPr="008C3287">
        <w:rPr>
          <w:rFonts w:ascii="Calibri" w:hAnsi="Calibri" w:cs="Calibri"/>
        </w:rPr>
        <w:t>[46]</w:t>
      </w:r>
      <w:r w:rsidR="00216E5D">
        <w:fldChar w:fldCharType="end"/>
      </w:r>
      <w:r>
        <w:t>.</w:t>
      </w:r>
      <w:bookmarkStart w:id="73" w:name="page17"/>
      <w:bookmarkEnd w:id="73"/>
      <w:r w:rsidR="008032AB">
        <w:t xml:space="preserve"> The ASMN </w:t>
      </w:r>
      <w:r w:rsidR="00417E1E">
        <w:t xml:space="preserve">includes provides significant advances such as the activities of </w:t>
      </w:r>
      <w:r w:rsidR="008032AB">
        <w:t>ammonia-oxidizing bacteria (AOB)</w:t>
      </w:r>
      <w:r w:rsidR="00417E1E">
        <w:t>. This creates a model that is more robust</w:t>
      </w:r>
      <w:r w:rsidR="00BD1C00">
        <w:t>, allowing increased accuracy in the modelling of</w:t>
      </w:r>
      <w:r w:rsidR="00417E1E">
        <w:t xml:space="preserve"> Biological Nutrient Removal processes.  </w:t>
      </w:r>
    </w:p>
    <w:p w:rsidR="003B71C3" w:rsidRDefault="003B71C3" w:rsidP="006F5F97">
      <w:pPr>
        <w:ind w:firstLine="720"/>
      </w:pPr>
    </w:p>
    <w:p w:rsidR="003B71C3" w:rsidRDefault="003B71C3" w:rsidP="006F5F97">
      <w:pPr>
        <w:ind w:firstLine="720"/>
      </w:pPr>
    </w:p>
    <w:p w:rsidR="003B71C3" w:rsidRDefault="003B71C3" w:rsidP="006F5F97">
      <w:pPr>
        <w:ind w:firstLine="720"/>
      </w:pPr>
    </w:p>
    <w:p w:rsidR="003B71C3" w:rsidRDefault="003B71C3" w:rsidP="008032AB"/>
    <w:tbl>
      <w:tblPr>
        <w:tblStyle w:val="PlainTable4"/>
        <w:tblW w:w="0" w:type="auto"/>
        <w:tblLook w:val="04A0" w:firstRow="1" w:lastRow="0" w:firstColumn="1" w:lastColumn="0" w:noHBand="0" w:noVBand="1"/>
      </w:tblPr>
      <w:tblGrid>
        <w:gridCol w:w="2605"/>
        <w:gridCol w:w="1023"/>
        <w:gridCol w:w="1152"/>
        <w:gridCol w:w="1005"/>
        <w:gridCol w:w="3235"/>
      </w:tblGrid>
      <w:tr w:rsidR="003B71C3" w:rsidTr="008032AB">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3B71C3" w:rsidP="006F5F97">
            <w:r>
              <w:t>Component</w:t>
            </w:r>
            <w:r w:rsidR="004200BF">
              <w:t xml:space="preserve"> </w:t>
            </w:r>
            <w:r w:rsidR="004200BF" w:rsidRPr="008032AB">
              <w:t>→</w:t>
            </w:r>
            <w:r w:rsidR="006211D7" w:rsidRPr="008032AB">
              <w:t>j</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1</w:t>
            </w:r>
          </w:p>
          <w:p w:rsidR="004200BF" w:rsidRPr="008032AB" w:rsidRDefault="004200BF" w:rsidP="006211D7">
            <w:pPr>
              <w:jc w:val="center"/>
              <w:cnfStyle w:val="100000000000" w:firstRow="1" w:lastRow="0" w:firstColumn="0" w:lastColumn="0" w:oddVBand="0" w:evenVBand="0" w:oddHBand="0" w:evenHBand="0" w:firstRowFirstColumn="0" w:firstRowLastColumn="0" w:lastRowFirstColumn="0" w:lastRowLastColumn="0"/>
            </w:pPr>
            <w:r>
              <w:t>X</w:t>
            </w:r>
            <w:r w:rsidRPr="008032AB">
              <w:softHyphen/>
            </w:r>
            <w:r w:rsidRPr="008032AB">
              <w:rPr>
                <w:vertAlign w:val="subscript"/>
              </w:rPr>
              <w:t>B</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2</w:t>
            </w:r>
          </w:p>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S</w:t>
            </w:r>
          </w:p>
        </w:tc>
        <w:tc>
          <w:tcPr>
            <w:tcW w:w="0" w:type="auto"/>
            <w:vMerge w:val="restart"/>
          </w:tcPr>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3</w:t>
            </w:r>
          </w:p>
          <w:p w:rsidR="004200BF" w:rsidRDefault="004200BF" w:rsidP="006211D7">
            <w:pPr>
              <w:jc w:val="center"/>
              <w:cnfStyle w:val="100000000000" w:firstRow="1" w:lastRow="0" w:firstColumn="0" w:lastColumn="0" w:oddVBand="0" w:evenVBand="0" w:oddHBand="0" w:evenHBand="0" w:firstRowFirstColumn="0" w:firstRowLastColumn="0" w:lastRowFirstColumn="0" w:lastRowLastColumn="0"/>
            </w:pPr>
            <w:r>
              <w:t>S</w:t>
            </w:r>
            <w:r w:rsidRPr="008032AB">
              <w:softHyphen/>
            </w:r>
            <w:r w:rsidR="008032AB" w:rsidRPr="008032AB">
              <w:rPr>
                <w:vertAlign w:val="subscript"/>
              </w:rPr>
              <w:t>O</w:t>
            </w:r>
          </w:p>
        </w:tc>
        <w:tc>
          <w:tcPr>
            <w:tcW w:w="0" w:type="auto"/>
            <w:vMerge w:val="restart"/>
          </w:tcPr>
          <w:p w:rsidR="003B71C3" w:rsidRDefault="004200BF" w:rsidP="006211D7">
            <w:pPr>
              <w:jc w:val="center"/>
              <w:cnfStyle w:val="100000000000" w:firstRow="1" w:lastRow="0" w:firstColumn="0" w:lastColumn="0" w:oddVBand="0" w:evenVBand="0" w:oddHBand="0" w:evenHBand="0" w:firstRowFirstColumn="0" w:firstRowLastColumn="0" w:lastRowFirstColumn="0" w:lastRowLastColumn="0"/>
            </w:pPr>
            <w:r>
              <w:t>Process Rate,</w:t>
            </w:r>
          </w:p>
          <w:p w:rsidR="004200BF" w:rsidRDefault="003B71C3" w:rsidP="006211D7">
            <w:pPr>
              <w:jc w:val="center"/>
              <w:cnfStyle w:val="100000000000" w:firstRow="1" w:lastRow="0" w:firstColumn="0" w:lastColumn="0" w:oddVBand="0" w:evenVBand="0" w:oddHBand="0" w:evenHBand="0" w:firstRowFirstColumn="0" w:firstRowLastColumn="0" w:lastRowFirstColumn="0" w:lastRowLastColumn="0"/>
            </w:pPr>
            <w:proofErr w:type="spellStart"/>
            <w:r w:rsidRPr="008032AB">
              <w:t>ρj</w:t>
            </w:r>
            <w:proofErr w:type="spellEnd"/>
            <w:r w:rsidRPr="008032AB">
              <w:t xml:space="preserve"> (</w:t>
            </w:r>
            <w:r w:rsidR="004200BF">
              <w:t>ML</w:t>
            </w:r>
            <w:r w:rsidR="004200BF" w:rsidRPr="008032AB">
              <w:rPr>
                <w:vertAlign w:val="superscript"/>
              </w:rPr>
              <w:t>-3</w:t>
            </w:r>
            <w:r w:rsidR="004200BF">
              <w:t>T</w:t>
            </w:r>
            <w:r w:rsidR="004200BF" w:rsidRPr="008032AB">
              <w:rPr>
                <w:vertAlign w:val="superscript"/>
              </w:rPr>
              <w:t>-1</w:t>
            </w:r>
            <w:r w:rsidRPr="003B71C3">
              <w:t>)</w:t>
            </w:r>
          </w:p>
        </w:tc>
      </w:tr>
      <w:tr w:rsidR="003B71C3" w:rsidTr="008032AB">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 xml:space="preserve">Process </w:t>
            </w:r>
            <w:r w:rsidRPr="008032AB">
              <w:t>↓</w:t>
            </w:r>
            <w:proofErr w:type="spellStart"/>
            <w:r w:rsidR="006211D7" w:rsidRPr="008032AB">
              <w:t>i</w:t>
            </w:r>
            <w:proofErr w:type="spellEnd"/>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vMerge/>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r>
      <w:tr w:rsidR="003B71C3" w:rsidTr="008032AB">
        <w:trPr>
          <w:trHeight w:val="77"/>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Growth</w:t>
            </w:r>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4200BF" w:rsidRPr="004200BF" w:rsidRDefault="00EB44FE"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m:rPr>
                        <m:sty m:val="p"/>
                      </m:rPr>
                      <w:rPr>
                        <w:rFonts w:ascii="Cambria Math" w:hAnsi="Cambria Math"/>
                      </w:rPr>
                      <m:t>1</m:t>
                    </m:r>
                  </m:num>
                  <m:den>
                    <m:r>
                      <w:rPr>
                        <w:rFonts w:ascii="Cambria Math" w:hAnsi="Cambria Math"/>
                      </w:rPr>
                      <m:t>Y</m:t>
                    </m:r>
                  </m:den>
                </m:f>
              </m:oMath>
            </m:oMathPara>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Y</m:t>
                    </m:r>
                  </m:num>
                  <m:den>
                    <m:r>
                      <w:rPr>
                        <w:rFonts w:ascii="Cambria Math" w:hAnsi="Cambria Math"/>
                      </w:rPr>
                      <m:t>Y</m:t>
                    </m:r>
                  </m:den>
                </m:f>
              </m:oMath>
            </m:oMathPara>
          </w:p>
        </w:tc>
        <w:tc>
          <w:tcPr>
            <w:tcW w:w="0" w:type="auto"/>
          </w:tcPr>
          <w:p w:rsidR="004200BF" w:rsidRPr="004200BF" w:rsidRDefault="00EB44FE" w:rsidP="006211D7">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w:rPr>
                        <w:rFonts w:ascii="Cambria Math" w:hAnsi="Cambria Math"/>
                      </w:rPr>
                      <m:t>μ</m:t>
                    </m:r>
                    <m:sSub>
                      <m:sSubPr>
                        <m:ctrlPr>
                          <w:rPr>
                            <w:rFonts w:ascii="Cambria Math" w:hAnsi="Cambria Math"/>
                          </w:rPr>
                        </m:ctrlPr>
                      </m:sSubPr>
                      <m:e>
                        <m:r>
                          <w:rPr>
                            <w:rFonts w:ascii="Cambria Math" w:hAnsi="Cambria Math"/>
                          </w:rPr>
                          <m:t>S</m:t>
                        </m:r>
                      </m:e>
                      <m:sub>
                        <m:r>
                          <w:rPr>
                            <w:rFonts w:ascii="Cambria Math" w:hAnsi="Cambria Math"/>
                          </w:rPr>
                          <m:t>S</m:t>
                        </m:r>
                      </m:sub>
                    </m:sSub>
                  </m:num>
                  <m:den>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t>
                        </m:r>
                      </m:sub>
                    </m:sSub>
                  </m:den>
                </m:f>
                <m:sSub>
                  <m:sSubPr>
                    <m:ctrlPr>
                      <w:rPr>
                        <w:rFonts w:ascii="Cambria Math" w:hAnsi="Cambria Math"/>
                      </w:rPr>
                    </m:ctrlPr>
                  </m:sSubPr>
                  <m:e>
                    <m:r>
                      <w:rPr>
                        <w:rFonts w:ascii="Cambria Math" w:hAnsi="Cambria Math"/>
                      </w:rPr>
                      <m:t>X</m:t>
                    </m:r>
                  </m:e>
                  <m:sub>
                    <m:r>
                      <w:rPr>
                        <w:rFonts w:ascii="Cambria Math" w:hAnsi="Cambria Math"/>
                      </w:rPr>
                      <m:t>B</m:t>
                    </m:r>
                  </m:sub>
                </m:sSub>
              </m:oMath>
            </m:oMathPara>
          </w:p>
        </w:tc>
      </w:tr>
      <w:tr w:rsidR="003B71C3" w:rsidTr="00803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Decay</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4200BF" w:rsidRDefault="004200BF" w:rsidP="006211D7">
            <w:pPr>
              <w:jc w:val="center"/>
              <w:cnfStyle w:val="000000100000" w:firstRow="0" w:lastRow="0" w:firstColumn="0" w:lastColumn="0" w:oddVBand="0" w:evenVBand="0" w:oddHBand="1" w:evenHBand="0" w:firstRowFirstColumn="0" w:firstRowLastColumn="0" w:lastRowFirstColumn="0" w:lastRowLastColumn="0"/>
            </w:pPr>
            <w:proofErr w:type="spellStart"/>
            <w:r>
              <w:t>bX</w:t>
            </w:r>
            <w:r w:rsidRPr="008032AB">
              <w:t>B</w:t>
            </w:r>
            <w:proofErr w:type="spellEnd"/>
          </w:p>
        </w:tc>
      </w:tr>
      <w:tr w:rsidR="008032AB" w:rsidTr="008032AB">
        <w:tc>
          <w:tcPr>
            <w:cnfStyle w:val="001000000000" w:firstRow="0" w:lastRow="0" w:firstColumn="1" w:lastColumn="0" w:oddVBand="0" w:evenVBand="0" w:oddHBand="0" w:evenHBand="0" w:firstRowFirstColumn="0" w:firstRowLastColumn="0" w:lastRowFirstColumn="0" w:lastRowLastColumn="0"/>
            <w:tcW w:w="0" w:type="auto"/>
          </w:tcPr>
          <w:p w:rsidR="003B71C3" w:rsidRDefault="004200BF" w:rsidP="006F5F97">
            <w:r>
              <w:t xml:space="preserve">Observed Conversion Rates </w:t>
            </w:r>
          </w:p>
          <w:p w:rsidR="004200BF" w:rsidRDefault="003B71C3" w:rsidP="006F5F97">
            <w:r>
              <w:t>(</w:t>
            </w:r>
            <w:r w:rsidR="004200BF">
              <w:t>ML</w:t>
            </w:r>
            <w:r w:rsidR="004200BF" w:rsidRPr="008032AB">
              <w:rPr>
                <w:vertAlign w:val="superscript"/>
              </w:rPr>
              <w:t>-3</w:t>
            </w:r>
            <w:r w:rsidR="004200BF">
              <w:t>T</w:t>
            </w:r>
            <w:r w:rsidR="004200BF" w:rsidRPr="008032AB">
              <w:rPr>
                <w:vertAlign w:val="superscript"/>
              </w:rPr>
              <w:t>-1</w:t>
            </w:r>
            <w:r w:rsidRPr="003B71C3">
              <w:t>)</w:t>
            </w:r>
          </w:p>
        </w:tc>
        <w:tc>
          <w:tcPr>
            <w:tcW w:w="0" w:type="auto"/>
            <w:gridSpan w:val="3"/>
          </w:tcPr>
          <w:p w:rsidR="003B71C3" w:rsidRPr="004200BF" w:rsidRDefault="00EB44FE" w:rsidP="006211D7">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r</m:t>
                        </m:r>
                      </m:e>
                      <m:sub>
                        <m:r>
                          <w:rPr>
                            <w:rFonts w:ascii="Cambria Math" w:hAnsi="Cambria Math"/>
                          </w:rPr>
                          <m:t>ij</m:t>
                        </m:r>
                      </m:sub>
                    </m:sSub>
                  </m:e>
                </m:nary>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v</m:t>
                        </m:r>
                      </m:e>
                      <m:sub>
                        <m:r>
                          <w:rPr>
                            <w:rFonts w:ascii="Cambria Math" w:hAnsi="Cambria Math"/>
                          </w:rPr>
                          <m:t>ij</m:t>
                        </m:r>
                      </m:sub>
                    </m:sSub>
                    <m:sSub>
                      <m:sSubPr>
                        <m:ctrlPr>
                          <w:rPr>
                            <w:rFonts w:ascii="Cambria Math" w:hAnsi="Cambria Math"/>
                          </w:rPr>
                        </m:ctrlPr>
                      </m:sSubPr>
                      <m:e>
                        <m:r>
                          <w:rPr>
                            <w:rFonts w:ascii="Cambria Math" w:hAnsi="Cambria Math"/>
                          </w:rPr>
                          <m:t>ρ</m:t>
                        </m:r>
                      </m:e>
                      <m:sub>
                        <m:r>
                          <w:rPr>
                            <w:rFonts w:ascii="Cambria Math" w:hAnsi="Cambria Math"/>
                          </w:rPr>
                          <m:t>j</m:t>
                        </m:r>
                      </m:sub>
                    </m:sSub>
                  </m:e>
                </m:nary>
              </m:oMath>
            </m:oMathPara>
          </w:p>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c>
          <w:tcPr>
            <w:tcW w:w="0" w:type="auto"/>
          </w:tcPr>
          <w:p w:rsidR="004200BF" w:rsidRDefault="004200BF" w:rsidP="006211D7">
            <w:pPr>
              <w:jc w:val="center"/>
              <w:cnfStyle w:val="000000000000" w:firstRow="0" w:lastRow="0" w:firstColumn="0" w:lastColumn="0" w:oddVBand="0" w:evenVBand="0" w:oddHBand="0" w:evenHBand="0" w:firstRowFirstColumn="0" w:firstRowLastColumn="0" w:lastRowFirstColumn="0" w:lastRowLastColumn="0"/>
            </w:pPr>
          </w:p>
        </w:tc>
      </w:tr>
      <w:tr w:rsidR="003B71C3" w:rsidTr="008032AB">
        <w:trPr>
          <w:cnfStyle w:val="000000100000" w:firstRow="0" w:lastRow="0" w:firstColumn="0" w:lastColumn="0" w:oddVBand="0" w:evenVBand="0" w:oddHBand="1" w:evenHBand="0" w:firstRowFirstColumn="0" w:firstRowLastColumn="0" w:lastRowFirstColumn="0" w:lastRowLastColumn="0"/>
          <w:trHeight w:val="2469"/>
        </w:trPr>
        <w:tc>
          <w:tcPr>
            <w:cnfStyle w:val="001000000000" w:firstRow="0" w:lastRow="0" w:firstColumn="1" w:lastColumn="0" w:oddVBand="0" w:evenVBand="0" w:oddHBand="0" w:evenHBand="0" w:firstRowFirstColumn="0" w:firstRowLastColumn="0" w:lastRowFirstColumn="0" w:lastRowLastColumn="0"/>
            <w:tcW w:w="0" w:type="auto"/>
          </w:tcPr>
          <w:p w:rsidR="004200BF" w:rsidRDefault="004200BF" w:rsidP="006F5F97">
            <w:r>
              <w:t>Stoichiometric Parameters:</w:t>
            </w:r>
          </w:p>
          <w:p w:rsidR="004200BF" w:rsidRDefault="004200BF" w:rsidP="006F5F97">
            <w:r>
              <w:t>True growth yield: Y</w:t>
            </w:r>
          </w:p>
        </w:tc>
        <w:tc>
          <w:tcPr>
            <w:tcW w:w="0" w:type="auto"/>
          </w:tcPr>
          <w:p w:rsidR="004200BF" w:rsidRDefault="003B71C3" w:rsidP="006F5F97">
            <w:pPr>
              <w:cnfStyle w:val="000000100000" w:firstRow="0" w:lastRow="0" w:firstColumn="0" w:lastColumn="0" w:oddVBand="0" w:evenVBand="0" w:oddHBand="1" w:evenHBand="0" w:firstRowFirstColumn="0" w:firstRowLastColumn="0" w:lastRowFirstColumn="0" w:lastRowLastColumn="0"/>
            </w:pPr>
            <w:r>
              <w:t>Biomass</w:t>
            </w:r>
          </w:p>
          <w:p w:rsidR="003B71C3" w:rsidRDefault="003B71C3" w:rsidP="006F5F97">
            <w:pPr>
              <w:cnfStyle w:val="000000100000" w:firstRow="0" w:lastRow="0" w:firstColumn="0" w:lastColumn="0" w:oddVBand="0" w:evenVBand="0" w:oddHBand="1" w:evenHBand="0" w:firstRowFirstColumn="0" w:firstRowLastColumn="0" w:lastRowFirstColumn="0" w:lastRowLastColumn="0"/>
            </w:pPr>
            <w:r>
              <w:t>(ML</w:t>
            </w:r>
            <w:r w:rsidRPr="008032AB">
              <w:rPr>
                <w:vertAlign w:val="superscript"/>
              </w:rPr>
              <w:t>-3</w:t>
            </w:r>
            <w:r w:rsidRPr="003B71C3">
              <w:t>)</w:t>
            </w:r>
          </w:p>
        </w:tc>
        <w:tc>
          <w:tcPr>
            <w:tcW w:w="0" w:type="auto"/>
          </w:tcPr>
          <w:p w:rsidR="003B71C3" w:rsidRDefault="003B71C3" w:rsidP="003B71C3">
            <w:pPr>
              <w:cnfStyle w:val="000000100000" w:firstRow="0" w:lastRow="0" w:firstColumn="0" w:lastColumn="0" w:oddVBand="0" w:evenVBand="0" w:oddHBand="1" w:evenHBand="0" w:firstRowFirstColumn="0" w:firstRowLastColumn="0" w:lastRowFirstColumn="0" w:lastRowLastColumn="0"/>
            </w:pPr>
            <w:r>
              <w:t>Substrate</w:t>
            </w:r>
          </w:p>
          <w:p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rsidR="003B71C3" w:rsidRDefault="003B71C3" w:rsidP="003B71C3">
            <w:pPr>
              <w:cnfStyle w:val="000000100000" w:firstRow="0" w:lastRow="0" w:firstColumn="0" w:lastColumn="0" w:oddVBand="0" w:evenVBand="0" w:oddHBand="1" w:evenHBand="0" w:firstRowFirstColumn="0" w:firstRowLastColumn="0" w:lastRowFirstColumn="0" w:lastRowLastColumn="0"/>
            </w:pPr>
            <w:r>
              <w:t>Oxygen</w:t>
            </w:r>
          </w:p>
          <w:p w:rsidR="004200BF" w:rsidRDefault="003B71C3" w:rsidP="003B71C3">
            <w:pPr>
              <w:cnfStyle w:val="000000100000" w:firstRow="0" w:lastRow="0" w:firstColumn="0" w:lastColumn="0" w:oddVBand="0" w:evenVBand="0" w:oddHBand="1" w:evenHBand="0" w:firstRowFirstColumn="0" w:firstRowLastColumn="0" w:lastRowFirstColumn="0" w:lastRowLastColumn="0"/>
            </w:pPr>
            <w:r>
              <w:t>(</w:t>
            </w:r>
            <w:r w:rsidR="008032AB">
              <w:t>ML</w:t>
            </w:r>
            <w:r w:rsidR="008032AB" w:rsidRPr="008032AB">
              <w:rPr>
                <w:vertAlign w:val="superscript"/>
              </w:rPr>
              <w:t>-3</w:t>
            </w:r>
            <w:r w:rsidR="008032AB" w:rsidRPr="003B71C3">
              <w:t>)</w:t>
            </w:r>
          </w:p>
        </w:tc>
        <w:tc>
          <w:tcPr>
            <w:tcW w:w="0" w:type="auto"/>
          </w:tcPr>
          <w:p w:rsidR="004200BF" w:rsidRDefault="003B71C3" w:rsidP="006F5F97">
            <w:pPr>
              <w:cnfStyle w:val="000000100000" w:firstRow="0" w:lastRow="0" w:firstColumn="0" w:lastColumn="0" w:oddVBand="0" w:evenVBand="0" w:oddHBand="1" w:evenHBand="0" w:firstRowFirstColumn="0" w:firstRowLastColumn="0" w:lastRowFirstColumn="0" w:lastRowLastColumn="0"/>
            </w:pPr>
            <w:r>
              <w:t>Kinetic Parameters:</w:t>
            </w:r>
          </w:p>
          <w:p w:rsidR="003B71C3" w:rsidRDefault="003B71C3" w:rsidP="006F5F97">
            <w:pPr>
              <w:cnfStyle w:val="000000100000" w:firstRow="0" w:lastRow="0" w:firstColumn="0" w:lastColumn="0" w:oddVBand="0" w:evenVBand="0" w:oddHBand="1" w:evenHBand="0" w:firstRowFirstColumn="0" w:firstRowLastColumn="0" w:lastRowFirstColumn="0" w:lastRowLastColumn="0"/>
            </w:pPr>
            <w:r>
              <w:t xml:space="preserve">Maximum Specific growth rate: </w:t>
            </w:r>
            <w:r w:rsidRPr="008032AB">
              <w:t xml:space="preserve">μ </w:t>
            </w:r>
            <w:r>
              <w:t>(</w:t>
            </w:r>
            <w:r w:rsidR="00043E89">
              <w:t>T</w:t>
            </w:r>
            <w:r w:rsidRPr="008032AB">
              <w:rPr>
                <w:vertAlign w:val="superscript"/>
              </w:rPr>
              <w:t>-1</w:t>
            </w:r>
            <w:r>
              <w:t>)</w:t>
            </w:r>
          </w:p>
          <w:p w:rsidR="006211D7" w:rsidRDefault="003B71C3" w:rsidP="006F5F97">
            <w:pPr>
              <w:cnfStyle w:val="000000100000" w:firstRow="0" w:lastRow="0" w:firstColumn="0" w:lastColumn="0" w:oddVBand="0" w:evenVBand="0" w:oddHBand="1" w:evenHBand="0" w:firstRowFirstColumn="0" w:firstRowLastColumn="0" w:lastRowFirstColumn="0" w:lastRowLastColumn="0"/>
            </w:pPr>
            <w:r>
              <w:t xml:space="preserve">Half-velocity constant: </w:t>
            </w:r>
          </w:p>
          <w:p w:rsidR="003B71C3" w:rsidRPr="00043E89" w:rsidRDefault="003B71C3" w:rsidP="006F5F97">
            <w:pPr>
              <w:cnfStyle w:val="000000100000" w:firstRow="0" w:lastRow="0" w:firstColumn="0" w:lastColumn="0" w:oddVBand="0" w:evenVBand="0" w:oddHBand="1" w:evenHBand="0" w:firstRowFirstColumn="0" w:firstRowLastColumn="0" w:lastRowFirstColumn="0" w:lastRowLastColumn="0"/>
            </w:pPr>
            <w:r>
              <w:t>K</w:t>
            </w:r>
            <w:r w:rsidRPr="008032AB">
              <w:t>S</w:t>
            </w:r>
            <w:r w:rsidR="00043E89">
              <w:t xml:space="preserve"> (ML</w:t>
            </w:r>
            <w:r w:rsidR="00043E89" w:rsidRPr="008032AB">
              <w:rPr>
                <w:vertAlign w:val="superscript"/>
              </w:rPr>
              <w:t>-3</w:t>
            </w:r>
            <w:r w:rsidR="00043E89">
              <w:t>)</w:t>
            </w:r>
          </w:p>
          <w:p w:rsidR="003B71C3" w:rsidRPr="008032AB" w:rsidRDefault="003B71C3" w:rsidP="003B71C3">
            <w:pPr>
              <w:cnfStyle w:val="000000100000" w:firstRow="0" w:lastRow="0" w:firstColumn="0" w:lastColumn="0" w:oddVBand="0" w:evenVBand="0" w:oddHBand="1" w:evenHBand="0" w:firstRowFirstColumn="0" w:firstRowLastColumn="0" w:lastRowFirstColumn="0" w:lastRowLastColumn="0"/>
            </w:pPr>
            <w:r>
              <w:t>Specific decay rate: b</w:t>
            </w:r>
            <w:r w:rsidR="006211D7">
              <w:t xml:space="preserve"> (T</w:t>
            </w:r>
            <w:r w:rsidR="006211D7" w:rsidRPr="008032AB">
              <w:rPr>
                <w:vertAlign w:val="superscript"/>
              </w:rPr>
              <w:t>-1</w:t>
            </w:r>
            <w:r w:rsidR="006211D7">
              <w:t>)</w:t>
            </w:r>
          </w:p>
          <w:p w:rsidR="003B71C3" w:rsidRDefault="003B71C3" w:rsidP="006211D7">
            <w:pPr>
              <w:keepNext/>
              <w:cnfStyle w:val="000000100000" w:firstRow="0" w:lastRow="0" w:firstColumn="0" w:lastColumn="0" w:oddVBand="0" w:evenVBand="0" w:oddHBand="1" w:evenHBand="0" w:firstRowFirstColumn="0" w:firstRowLastColumn="0" w:lastRowFirstColumn="0" w:lastRowLastColumn="0"/>
            </w:pPr>
          </w:p>
        </w:tc>
      </w:tr>
    </w:tbl>
    <w:p w:rsidR="006F5F97" w:rsidRDefault="006211D7" w:rsidP="008C59A1">
      <w:pPr>
        <w:pStyle w:val="Caption"/>
      </w:pPr>
      <w:bookmarkStart w:id="74" w:name="_Ref48069273"/>
      <w:bookmarkStart w:id="75" w:name="_Toc49098269"/>
      <w:r>
        <w:t xml:space="preserve">Table </w:t>
      </w:r>
      <w:r w:rsidR="00D14088">
        <w:fldChar w:fldCharType="begin"/>
      </w:r>
      <w:r w:rsidR="00D14088">
        <w:instrText xml:space="preserve"> SEQ Table \* ARABIC </w:instrText>
      </w:r>
      <w:r w:rsidR="00D14088">
        <w:fldChar w:fldCharType="separate"/>
      </w:r>
      <w:r w:rsidR="0086262B">
        <w:rPr>
          <w:noProof/>
        </w:rPr>
        <w:t>2</w:t>
      </w:r>
      <w:r w:rsidR="00D14088">
        <w:rPr>
          <w:noProof/>
        </w:rPr>
        <w:fldChar w:fldCharType="end"/>
      </w:r>
      <w:bookmarkEnd w:id="74"/>
      <w:r>
        <w:t>: Activated Sludge Model (ASM) Table</w:t>
      </w:r>
      <w:bookmarkEnd w:id="75"/>
    </w:p>
    <w:p w:rsidR="00A33553" w:rsidRDefault="00A33553">
      <w:pPr>
        <w:spacing w:line="240" w:lineRule="auto"/>
        <w:rPr>
          <w:rFonts w:asciiTheme="majorHAnsi" w:eastAsiaTheme="majorEastAsia" w:hAnsiTheme="majorHAnsi" w:cstheme="majorBidi"/>
          <w:color w:val="2E74B5" w:themeColor="accent1" w:themeShade="BF"/>
          <w:sz w:val="40"/>
          <w:szCs w:val="26"/>
        </w:rPr>
      </w:pPr>
      <w:r>
        <w:br w:type="page"/>
      </w:r>
    </w:p>
    <w:p w:rsidR="00653DB4" w:rsidRDefault="00A33B95" w:rsidP="006F5F97">
      <w:pPr>
        <w:pStyle w:val="Heading2"/>
        <w:rPr>
          <w:sz w:val="20"/>
          <w:szCs w:val="20"/>
        </w:rPr>
      </w:pPr>
      <w:bookmarkStart w:id="76" w:name="_Toc49098225"/>
      <w:r>
        <w:lastRenderedPageBreak/>
        <w:t>2.3</w:t>
      </w:r>
      <w:r>
        <w:tab/>
        <w:t>The Residence Time Distribution</w:t>
      </w:r>
      <w:bookmarkEnd w:id="76"/>
    </w:p>
    <w:p w:rsidR="00653DB4" w:rsidRDefault="00653DB4">
      <w:pPr>
        <w:spacing w:line="335" w:lineRule="exact"/>
        <w:rPr>
          <w:sz w:val="20"/>
          <w:szCs w:val="20"/>
        </w:rPr>
      </w:pPr>
    </w:p>
    <w:p w:rsidR="00653DB4" w:rsidRDefault="00A33B95" w:rsidP="002C53F9">
      <w:pPr>
        <w:pStyle w:val="Heading3"/>
        <w:numPr>
          <w:ilvl w:val="0"/>
          <w:numId w:val="0"/>
        </w:numPr>
        <w:rPr>
          <w:sz w:val="20"/>
          <w:szCs w:val="20"/>
        </w:rPr>
      </w:pPr>
      <w:bookmarkStart w:id="77" w:name="_Toc49098226"/>
      <w:r>
        <w:t>2.3.1</w:t>
      </w:r>
      <w:r>
        <w:tab/>
        <w:t>De</w:t>
      </w:r>
      <w:r w:rsidR="00B05998">
        <w:t>fi</w:t>
      </w:r>
      <w:r>
        <w:t>nition</w:t>
      </w:r>
      <w:bookmarkEnd w:id="77"/>
    </w:p>
    <w:p w:rsidR="00653DB4" w:rsidRDefault="00653DB4">
      <w:pPr>
        <w:spacing w:line="314" w:lineRule="exact"/>
        <w:rPr>
          <w:sz w:val="20"/>
          <w:szCs w:val="20"/>
        </w:rPr>
      </w:pPr>
    </w:p>
    <w:p w:rsidR="00653DB4" w:rsidRDefault="00A33B95" w:rsidP="00216E5D">
      <w:r>
        <w:t xml:space="preserve">Continuous </w:t>
      </w:r>
      <w:r w:rsidR="00B05998">
        <w:t>fl</w:t>
      </w:r>
      <w:r>
        <w:t xml:space="preserve">ow systems </w:t>
      </w:r>
      <w:proofErr w:type="gramStart"/>
      <w:r>
        <w:t>are categorized</w:t>
      </w:r>
      <w:proofErr w:type="gramEnd"/>
      <w:r>
        <w:t xml:space="preserve"> into two</w:t>
      </w:r>
      <w:r w:rsidR="00BC4685">
        <w:t xml:space="preserve"> simplified</w:t>
      </w:r>
      <w:r>
        <w:t xml:space="preserve"> models, the Plug Flow Reactor (PFR) and the Continuous Stirred Tank Reactor (CSTR).</w:t>
      </w:r>
      <w:r w:rsidR="00B05998">
        <w:t xml:space="preserve"> The CSTR model requires the as</w:t>
      </w:r>
      <w:r>
        <w:t>sumption of perfect mixing throughout the reactor</w:t>
      </w:r>
      <w:r w:rsidR="00073744">
        <w:t>,</w:t>
      </w:r>
      <w:r>
        <w:t xml:space="preserve"> while the PFR model requires the assumption that </w:t>
      </w:r>
      <w:r w:rsidR="00AC13CB">
        <w:t xml:space="preserve">elements of </w:t>
      </w:r>
      <w:r w:rsidR="00B05998">
        <w:t>fl</w:t>
      </w:r>
      <w:r>
        <w:t xml:space="preserve">uid </w:t>
      </w:r>
      <w:r w:rsidR="00B05998">
        <w:t>fl</w:t>
      </w:r>
      <w:r>
        <w:t xml:space="preserve">ow into the reactor travels in parallel paths and </w:t>
      </w:r>
      <w:r w:rsidR="00AC13CB">
        <w:t xml:space="preserve">they </w:t>
      </w:r>
      <w:r>
        <w:t>leave at the same mom</w:t>
      </w:r>
      <w:r w:rsidR="00B05998">
        <w:t>ent. In re</w:t>
      </w:r>
      <w:r>
        <w:t xml:space="preserve">ality, most </w:t>
      </w:r>
      <w:r w:rsidR="00AC13CB">
        <w:t>reactors</w:t>
      </w:r>
      <w:r>
        <w:t xml:space="preserve"> do not well represent either of these cases very well. The assump</w:t>
      </w:r>
      <w:r w:rsidR="00B05998">
        <w:t>tions are made however to signifi</w:t>
      </w:r>
      <w:r>
        <w:t>cantly reduce the complexity of a system. Danckwerts</w:t>
      </w:r>
      <w:r w:rsidR="00073744">
        <w:t xml:space="preserve"> </w:t>
      </w:r>
      <w:r w:rsidR="00216E5D">
        <w:fldChar w:fldCharType="begin"/>
      </w:r>
      <w:r w:rsidR="008C3287">
        <w:instrText xml:space="preserve"> ADDIN ZOTERO_ITEM CSL_CITATION {"citationID":"hv9mzBl1","properties":{"formattedCitation":"[47]","plainCitation":"[47]","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216E5D">
        <w:fldChar w:fldCharType="separate"/>
      </w:r>
      <w:r w:rsidR="008C3287" w:rsidRPr="008C3287">
        <w:rPr>
          <w:rFonts w:ascii="Calibri" w:hAnsi="Calibri" w:cs="Calibri"/>
        </w:rPr>
        <w:t>[47]</w:t>
      </w:r>
      <w:r w:rsidR="00216E5D">
        <w:fldChar w:fldCharType="end"/>
      </w:r>
      <w:r>
        <w:t xml:space="preserve"> and Zweitering</w:t>
      </w:r>
      <w:r w:rsidR="00073744">
        <w:t xml:space="preserve"> </w:t>
      </w:r>
      <w:r w:rsidR="00216E5D">
        <w:fldChar w:fldCharType="begin"/>
      </w:r>
      <w:r w:rsidR="008C3287">
        <w:instrText xml:space="preserve"> ADDIN ZOTERO_ITEM CSL_CITATION {"citationID":"0NHxb0x3","properties":{"formattedCitation":"[48]","plainCitation":"[48]","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216E5D">
        <w:fldChar w:fldCharType="separate"/>
      </w:r>
      <w:r w:rsidR="008C3287" w:rsidRPr="008C3287">
        <w:rPr>
          <w:rFonts w:ascii="Calibri" w:hAnsi="Calibri" w:cs="Calibri"/>
        </w:rPr>
        <w:t>[48]</w:t>
      </w:r>
      <w:r w:rsidR="00216E5D">
        <w:fldChar w:fldCharType="end"/>
      </w:r>
      <w:r w:rsidR="00B05998">
        <w:t xml:space="preserve"> </w:t>
      </w:r>
      <w:r>
        <w:t xml:space="preserve">developed a technique to better understand the behavior of </w:t>
      </w:r>
      <w:r w:rsidR="00AC13CB">
        <w:t>flow</w:t>
      </w:r>
      <w:r>
        <w:t xml:space="preserve"> with the Residence Time Distribution (RTD). This </w:t>
      </w:r>
      <w:r w:rsidR="00994801">
        <w:t>incredible development</w:t>
      </w:r>
      <w:r>
        <w:t xml:space="preserve"> </w:t>
      </w:r>
      <w:r w:rsidR="00AC13CB">
        <w:t xml:space="preserve">as it represents a diagnostic tool that </w:t>
      </w:r>
      <w:r w:rsidR="00064695">
        <w:t xml:space="preserve">accurately describes the true mixing profile. </w:t>
      </w:r>
      <w:r w:rsidR="00AC13CB">
        <w:t xml:space="preserve"> </w:t>
      </w:r>
    </w:p>
    <w:p w:rsidR="00653DB4" w:rsidRDefault="00653DB4" w:rsidP="00216E5D"/>
    <w:p w:rsidR="00653DB4" w:rsidRDefault="00A33B95" w:rsidP="00216E5D">
      <w:pPr>
        <w:ind w:firstLine="720"/>
      </w:pPr>
      <w:r>
        <w:t xml:space="preserve">The technique requires the introduction of a traceable element into the continuous </w:t>
      </w:r>
      <w:r w:rsidR="00B05998" w:rsidRPr="00BD4B32">
        <w:t>fl</w:t>
      </w:r>
      <w:r w:rsidRPr="00BD4B32">
        <w:t xml:space="preserve">ow </w:t>
      </w:r>
      <w:r w:rsidR="00AC13CB" w:rsidRPr="00BD4B32">
        <w:t>reactor</w:t>
      </w:r>
      <w:r w:rsidRPr="00BD4B32">
        <w:t xml:space="preserve">. The traceable element </w:t>
      </w:r>
      <w:proofErr w:type="gramStart"/>
      <w:r w:rsidRPr="00BD4B32">
        <w:t>is then measured</w:t>
      </w:r>
      <w:proofErr w:type="gramEnd"/>
      <w:r w:rsidRPr="00BD4B32">
        <w:t xml:space="preserve"> as it exits with a sensor that is speci</w:t>
      </w:r>
      <w:r w:rsidR="00B05998" w:rsidRPr="00BD4B32">
        <w:t>fi</w:t>
      </w:r>
      <w:r w:rsidRPr="00BD4B32">
        <w:t>c to the parameter that the element is traceable by. For more information on the process of tracer selection</w:t>
      </w:r>
      <w:r w:rsidR="00BD4B32" w:rsidRPr="00BD4B32">
        <w:t>,</w:t>
      </w:r>
      <w:r w:rsidRPr="00BD4B32">
        <w:t xml:space="preserve"> please refer </w:t>
      </w:r>
      <w:r w:rsidR="00073744">
        <w:t xml:space="preserve">to </w:t>
      </w:r>
      <w:r w:rsidR="005A67CF" w:rsidRPr="00BD4B32">
        <w:t xml:space="preserve">Section </w:t>
      </w:r>
      <w:r w:rsidR="005A67CF" w:rsidRPr="00BD4B32">
        <w:fldChar w:fldCharType="begin"/>
      </w:r>
      <w:r w:rsidR="005A67CF" w:rsidRPr="00BD4B32">
        <w:instrText xml:space="preserve"> REF _Ref43395734 \h </w:instrText>
      </w:r>
      <w:r w:rsidR="00BD4B32">
        <w:instrText xml:space="preserve"> \* MERGEFORMAT </w:instrText>
      </w:r>
      <w:r w:rsidR="005A67CF" w:rsidRPr="00BD4B32">
        <w:fldChar w:fldCharType="separate"/>
      </w:r>
      <w:r w:rsidR="00772D2B">
        <w:t>3.1.1</w:t>
      </w:r>
      <w:r w:rsidR="00772D2B">
        <w:tab/>
        <w:t>Tracer Selection</w:t>
      </w:r>
      <w:r w:rsidR="005A67CF" w:rsidRPr="00BD4B32">
        <w:fldChar w:fldCharType="end"/>
      </w:r>
      <w:r w:rsidR="00064695" w:rsidRPr="00BD4B32">
        <w:t>.</w:t>
      </w:r>
      <w:r w:rsidRPr="00BD4B32">
        <w:t xml:space="preserve"> A C-diagram </w:t>
      </w:r>
      <w:proofErr w:type="gramStart"/>
      <w:r w:rsidRPr="00BD4B32">
        <w:t>can be created</w:t>
      </w:r>
      <w:proofErr w:type="gramEnd"/>
      <w:r w:rsidRPr="00BD4B32">
        <w:t xml:space="preserve"> by plotting the concentration of the tracer at the exit versus time. The </w:t>
      </w:r>
      <w:r w:rsidR="00073744">
        <w:t>first RTD function</w:t>
      </w:r>
      <w:r w:rsidR="00BD4B32" w:rsidRPr="00BD4B32">
        <w:t xml:space="preserve">, the </w:t>
      </w:r>
      <w:r w:rsidR="008923C6">
        <w:t>Probability</w:t>
      </w:r>
      <w:r w:rsidRPr="00BD4B32">
        <w:t xml:space="preserve"> Density Function (</w:t>
      </w:r>
      <w:r w:rsidR="00751F11">
        <w:t>E (t)</w:t>
      </w:r>
      <w:r w:rsidRPr="00BD4B32">
        <w:t>)</w:t>
      </w:r>
      <w:r w:rsidR="00BD4B32" w:rsidRPr="00BD4B32">
        <w:t xml:space="preserve">, </w:t>
      </w:r>
      <w:proofErr w:type="gramStart"/>
      <w:r w:rsidRPr="00BD4B32">
        <w:t xml:space="preserve">can </w:t>
      </w:r>
      <w:r w:rsidR="004B7C7F" w:rsidRPr="00BD4B32">
        <w:t>then</w:t>
      </w:r>
      <w:r w:rsidRPr="00BD4B32">
        <w:t xml:space="preserve"> be obtained</w:t>
      </w:r>
      <w:proofErr w:type="gramEnd"/>
      <w:r w:rsidRPr="00BD4B32">
        <w:t xml:space="preserve"> from dividing the concentration of the tracer by the area under the C-diagram</w:t>
      </w:r>
      <w:r w:rsidR="00BD4B32" w:rsidRPr="00BD4B32">
        <w:t xml:space="preserve"> (equation 2.2)</w:t>
      </w:r>
      <w:r w:rsidRPr="00BD4B32">
        <w:t>. The area under the C-diagram (or the integral) represents that mass of the tr</w:t>
      </w:r>
      <w:r w:rsidR="00216E5D" w:rsidRPr="00BD4B32">
        <w:t xml:space="preserve">acer injected </w:t>
      </w:r>
      <w:r w:rsidR="00216E5D" w:rsidRPr="00BD4B32">
        <w:fldChar w:fldCharType="begin"/>
      </w:r>
      <w:r w:rsidR="008C3287">
        <w:instrText xml:space="preserve"> ADDIN ZOTERO_ITEM CSL_CITATION {"citationID":"E03uOXS3","properties":{"formattedCitation":"[49]","plainCitation":"[49]","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216E5D" w:rsidRPr="00BD4B32">
        <w:fldChar w:fldCharType="separate"/>
      </w:r>
      <w:r w:rsidR="008C3287" w:rsidRPr="008C3287">
        <w:rPr>
          <w:rFonts w:ascii="Calibri" w:hAnsi="Calibri" w:cs="Calibri"/>
        </w:rPr>
        <w:t>[49]</w:t>
      </w:r>
      <w:r w:rsidR="00216E5D" w:rsidRPr="00BD4B32">
        <w:fldChar w:fldCharType="end"/>
      </w:r>
      <w:r w:rsidRPr="00BD4B32">
        <w:t xml:space="preserve">. The </w:t>
      </w:r>
      <w:r w:rsidR="00751F11">
        <w:t>E (t)</w:t>
      </w:r>
      <w:r w:rsidRPr="00BD4B32">
        <w:t xml:space="preserve"> function represents the probability of the tracer exiting the system at time </w:t>
      </w:r>
      <w:r w:rsidR="00073744">
        <w:t>(</w:t>
      </w:r>
      <w:r w:rsidRPr="00BD4B32">
        <w:t>t</w:t>
      </w:r>
      <w:r w:rsidR="00073744">
        <w:t>)</w:t>
      </w:r>
      <w:r w:rsidRPr="00BD4B32">
        <w:t xml:space="preserve"> when excited by a </w:t>
      </w:r>
      <w:r w:rsidR="00BD4B32" w:rsidRPr="00BD4B32">
        <w:t>single</w:t>
      </w:r>
      <w:r w:rsidR="00BD4B32">
        <w:t xml:space="preserve"> pulse. </w:t>
      </w:r>
    </w:p>
    <w:p w:rsidR="00064695" w:rsidRPr="00BD4B32" w:rsidRDefault="00064695" w:rsidP="00216E5D">
      <w:pPr>
        <w:ind w:firstLine="720"/>
        <w:rPr>
          <w:szCs w:val="24"/>
        </w:rPr>
      </w:pPr>
    </w:p>
    <w:p w:rsidR="00064695" w:rsidRPr="00064695" w:rsidRDefault="00064695" w:rsidP="00064695">
      <w:pPr>
        <w:jc w:val="right"/>
        <w:rPr>
          <w:rFonts w:ascii="Arial" w:eastAsia="Arial" w:hAnsi="Arial" w:cs="Arial"/>
          <w:sz w:val="21"/>
          <w:szCs w:val="21"/>
        </w:rPr>
      </w:pPr>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rFonts w:ascii="Arial" w:eastAsia="Arial" w:hAnsi="Arial" w:cs="Arial"/>
          <w:sz w:val="21"/>
          <w:szCs w:val="21"/>
        </w:rPr>
        <w:t>(2.2)</w:t>
      </w:r>
    </w:p>
    <w:p w:rsidR="00653DB4" w:rsidRDefault="00653DB4" w:rsidP="00216E5D"/>
    <w:p w:rsidR="00EE18F3" w:rsidRDefault="00A33B95" w:rsidP="00766C63">
      <w:pPr>
        <w:ind w:firstLine="720"/>
      </w:pPr>
      <w:r>
        <w:t>The second RTD function is the Distribution Function (</w:t>
      </w:r>
      <w:r w:rsidR="00751F11">
        <w:t>F (t)</w:t>
      </w:r>
      <w:r>
        <w:t xml:space="preserve">). The </w:t>
      </w:r>
      <w:r w:rsidR="00751F11">
        <w:t>F (t)</w:t>
      </w:r>
      <w:r>
        <w:t xml:space="preserve"> function represents</w:t>
      </w:r>
      <w:bookmarkStart w:id="78" w:name="page18"/>
      <w:bookmarkEnd w:id="78"/>
      <w:r w:rsidR="00216E5D">
        <w:t xml:space="preserve"> </w:t>
      </w:r>
      <w:r>
        <w:t xml:space="preserve">the fraction of tracer that has exited the reactor at any time. It represents the cumulative sum of the </w:t>
      </w:r>
      <w:r w:rsidR="00751F11">
        <w:t>E (t)</w:t>
      </w:r>
      <w:r>
        <w:t xml:space="preserve"> and thus </w:t>
      </w:r>
      <w:proofErr w:type="gramStart"/>
      <w:r>
        <w:t>can be represented</w:t>
      </w:r>
      <w:proofErr w:type="gramEnd"/>
      <w:r>
        <w:t xml:space="preserve"> by the following equation. It also represents the system response to a step change.</w:t>
      </w:r>
      <w:r w:rsidR="00BD4B32">
        <w:t xml:space="preserve"> A pulse is a quick (as close to </w:t>
      </w:r>
      <w:r w:rsidR="00EE18F3">
        <w:lastRenderedPageBreak/>
        <w:t>instantaneous</w:t>
      </w:r>
      <w:r w:rsidR="00BD4B32">
        <w:t xml:space="preserve"> as possible) </w:t>
      </w:r>
      <w:r w:rsidR="00EE18F3">
        <w:t>injection of a set volume of tracer while a step change is the continuous injection of a tracer for the duration of the experiment</w:t>
      </w:r>
    </w:p>
    <w:p w:rsidR="00653DB4" w:rsidRDefault="00EE18F3" w:rsidP="00766C63">
      <w:pPr>
        <w:ind w:firstLine="720"/>
      </w:pPr>
      <w:r>
        <w:t xml:space="preserve">  </w:t>
      </w:r>
    </w:p>
    <w:p w:rsidR="000F23E8" w:rsidRDefault="000F23E8" w:rsidP="00216E5D">
      <w:pPr>
        <w:jc w:val="right"/>
        <w:rPr>
          <w:rFonts w:ascii="Arial" w:eastAsia="Arial" w:hAnsi="Arial" w:cs="Arial"/>
          <w:sz w:val="21"/>
          <w:szCs w:val="21"/>
        </w:rPr>
      </w:pPr>
      <m:oMath>
        <m:r>
          <w:rPr>
            <w:rFonts w:ascii="Cambria Math" w:hAnsi="Cambria Math"/>
            <w:sz w:val="20"/>
            <w:szCs w:val="20"/>
          </w:rPr>
          <m:t>F(t)=</m:t>
        </m:r>
        <m:nary>
          <m:naryPr>
            <m:limLoc m:val="subSup"/>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BD4B32">
        <w:rPr>
          <w:rFonts w:ascii="Arial" w:eastAsia="Arial" w:hAnsi="Arial" w:cs="Arial"/>
          <w:sz w:val="21"/>
          <w:szCs w:val="21"/>
        </w:rPr>
        <w:t>(2.3</w:t>
      </w:r>
      <w:r>
        <w:rPr>
          <w:rFonts w:ascii="Arial" w:eastAsia="Arial" w:hAnsi="Arial" w:cs="Arial"/>
          <w:sz w:val="21"/>
          <w:szCs w:val="21"/>
        </w:rPr>
        <w:t>)</w:t>
      </w:r>
    </w:p>
    <w:p w:rsidR="00653DB4" w:rsidRDefault="00653DB4" w:rsidP="00216E5D">
      <w:pPr>
        <w:rPr>
          <w:sz w:val="20"/>
          <w:szCs w:val="20"/>
        </w:rPr>
      </w:pPr>
    </w:p>
    <w:p w:rsidR="00653DB4" w:rsidRPr="00A34B45" w:rsidRDefault="00A33B95" w:rsidP="00A34B45">
      <w:pPr>
        <w:pStyle w:val="Heading3"/>
        <w:rPr>
          <w:sz w:val="20"/>
          <w:szCs w:val="20"/>
        </w:rPr>
      </w:pPr>
      <w:bookmarkStart w:id="79" w:name="_Toc49098227"/>
      <w:r>
        <w:t>2.3.2</w:t>
      </w:r>
      <w:r>
        <w:tab/>
        <w:t>Application of RTD Measurements</w:t>
      </w:r>
      <w:bookmarkEnd w:id="79"/>
    </w:p>
    <w:p w:rsidR="00653DB4" w:rsidRDefault="00653DB4">
      <w:pPr>
        <w:spacing w:line="221" w:lineRule="exact"/>
        <w:rPr>
          <w:sz w:val="20"/>
          <w:szCs w:val="20"/>
        </w:rPr>
      </w:pPr>
    </w:p>
    <w:p w:rsidR="00653DB4" w:rsidRDefault="00A33B95" w:rsidP="00216E5D">
      <w:pPr>
        <w:rPr>
          <w:sz w:val="20"/>
          <w:szCs w:val="20"/>
        </w:rPr>
      </w:pPr>
      <w:r>
        <w:t>The main application</w:t>
      </w:r>
      <w:r w:rsidR="00EE18F3">
        <w:t>s</w:t>
      </w:r>
      <w:r>
        <w:t xml:space="preserve"> for RTD measurements</w:t>
      </w:r>
      <w:r w:rsidR="00EE18F3">
        <w:t>,</w:t>
      </w:r>
      <w:r>
        <w:t xml:space="preserve"> as outlined</w:t>
      </w:r>
      <w:r w:rsidR="00216E5D">
        <w:t xml:space="preserve"> by Missen</w:t>
      </w:r>
      <w:r w:rsidR="00EE18F3">
        <w:t>,</w:t>
      </w:r>
      <w:r w:rsidR="00216E5D">
        <w:t xml:space="preserve"> are the following</w:t>
      </w:r>
      <w:r w:rsidR="00302236">
        <w:t xml:space="preserve"> </w:t>
      </w:r>
      <w:r w:rsidR="00216E5D">
        <w:fldChar w:fldCharType="begin"/>
      </w:r>
      <w:r w:rsidR="008C3287">
        <w:instrText xml:space="preserve"> ADDIN ZOTERO_ITEM CSL_CITATION {"citationID":"OYmkymR5","properties":{"formattedCitation":"[50]","plainCitation":"[50]","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216E5D">
        <w:fldChar w:fldCharType="separate"/>
      </w:r>
      <w:r w:rsidR="008C3287" w:rsidRPr="008C3287">
        <w:rPr>
          <w:rFonts w:ascii="Calibri" w:hAnsi="Calibri" w:cs="Calibri"/>
        </w:rPr>
        <w:t>[50]</w:t>
      </w:r>
      <w:r w:rsidR="00216E5D">
        <w:fldChar w:fldCharType="end"/>
      </w:r>
      <w:r>
        <w:t>:</w:t>
      </w:r>
    </w:p>
    <w:p w:rsidR="00653DB4" w:rsidRDefault="00653DB4" w:rsidP="00216E5D">
      <w:pPr>
        <w:rPr>
          <w:sz w:val="20"/>
          <w:szCs w:val="20"/>
        </w:rPr>
      </w:pPr>
    </w:p>
    <w:p w:rsidR="00653DB4" w:rsidRDefault="00A33B95" w:rsidP="00216E5D">
      <w:pPr>
        <w:pStyle w:val="ListParagraph"/>
        <w:numPr>
          <w:ilvl w:val="0"/>
          <w:numId w:val="28"/>
        </w:numPr>
      </w:pPr>
      <w:r>
        <w:t xml:space="preserve">As a diagnostic tool for the detecting and characterizing  </w:t>
      </w:r>
      <w:r w:rsidR="00EC0616">
        <w:t>fl</w:t>
      </w:r>
      <w:r>
        <w:t>ow behavior</w:t>
      </w:r>
    </w:p>
    <w:p w:rsidR="00653DB4" w:rsidRDefault="00A33B95" w:rsidP="00216E5D">
      <w:pPr>
        <w:pStyle w:val="ListParagraph"/>
        <w:numPr>
          <w:ilvl w:val="0"/>
          <w:numId w:val="28"/>
        </w:numPr>
      </w:pPr>
      <w:r>
        <w:t xml:space="preserve">The estimation of values of parameters for non-ideal  </w:t>
      </w:r>
      <w:r w:rsidR="00EC0616">
        <w:t>fl</w:t>
      </w:r>
      <w:r>
        <w:t>ow models</w:t>
      </w:r>
    </w:p>
    <w:p w:rsidR="00653DB4" w:rsidRDefault="00A33B95" w:rsidP="00216E5D">
      <w:pPr>
        <w:pStyle w:val="ListParagraph"/>
        <w:numPr>
          <w:ilvl w:val="0"/>
          <w:numId w:val="28"/>
        </w:numPr>
      </w:pPr>
      <w:r>
        <w:t>The assessment of performance of a vessel as a reactor</w:t>
      </w:r>
    </w:p>
    <w:p w:rsidR="00653DB4" w:rsidRDefault="00653DB4" w:rsidP="00216E5D">
      <w:pPr>
        <w:rPr>
          <w:sz w:val="20"/>
          <w:szCs w:val="20"/>
        </w:rPr>
      </w:pPr>
    </w:p>
    <w:p w:rsidR="00653DB4" w:rsidRDefault="00A33B95" w:rsidP="00216E5D">
      <w:pPr>
        <w:ind w:firstLine="360"/>
        <w:rPr>
          <w:sz w:val="20"/>
          <w:szCs w:val="20"/>
        </w:rPr>
      </w:pPr>
      <w:r>
        <w:t xml:space="preserve">The graphs that represent the RTD functions for a reactor </w:t>
      </w:r>
      <w:r w:rsidR="00EE18F3">
        <w:t>are</w:t>
      </w:r>
      <w:r>
        <w:t xml:space="preserve"> impo</w:t>
      </w:r>
      <w:r w:rsidR="007E2E5A">
        <w:t>rtant tool</w:t>
      </w:r>
      <w:r w:rsidR="00EE18F3">
        <w:t>s</w:t>
      </w:r>
      <w:r w:rsidR="007E2E5A">
        <w:t xml:space="preserve"> in identifying issue</w:t>
      </w:r>
      <w:r>
        <w:t xml:space="preserve">s with the mixing. One such example was when </w:t>
      </w:r>
      <w:proofErr w:type="spellStart"/>
      <w:r>
        <w:t>Goswami</w:t>
      </w:r>
      <w:proofErr w:type="spellEnd"/>
      <w:r>
        <w:t xml:space="preserve"> found the RTD for a const</w:t>
      </w:r>
      <w:r w:rsidR="00C17680">
        <w:t xml:space="preserve">ructed wetland described a dead </w:t>
      </w:r>
      <w:r>
        <w:t>space in the reactor to be between 0% and 41%</w:t>
      </w:r>
      <w:r w:rsidR="00EE18F3">
        <w:t xml:space="preserve"> of the entire volume</w:t>
      </w:r>
      <w:r w:rsidR="00302236">
        <w:t xml:space="preserve"> </w:t>
      </w:r>
      <w:r w:rsidR="00216E5D">
        <w:fldChar w:fldCharType="begin"/>
      </w:r>
      <w:r w:rsidR="008C3287">
        <w:instrText xml:space="preserve"> ADDIN ZOTERO_ITEM CSL_CITATION {"citationID":"RGqisw5B","properties":{"formattedCitation":"[51]","plainCitation":"[51]","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sidR="00216E5D">
        <w:fldChar w:fldCharType="separate"/>
      </w:r>
      <w:r w:rsidR="008C3287" w:rsidRPr="008C3287">
        <w:rPr>
          <w:rFonts w:ascii="Calibri" w:hAnsi="Calibri" w:cs="Calibri"/>
        </w:rPr>
        <w:t>[51]</w:t>
      </w:r>
      <w:r w:rsidR="00216E5D">
        <w:fldChar w:fldCharType="end"/>
      </w:r>
      <w:r>
        <w:t xml:space="preserve">. </w:t>
      </w:r>
      <w:r w:rsidRPr="00A34B45">
        <w:t xml:space="preserve">The theoretical residence time, measured by the volume of the reactor divided by the </w:t>
      </w:r>
      <w:r w:rsidR="00EC0616" w:rsidRPr="00A34B45">
        <w:t>fl</w:t>
      </w:r>
      <w:r w:rsidRPr="00A34B45">
        <w:t>uid volumetric</w:t>
      </w:r>
      <w:r w:rsidR="00EC0616" w:rsidRPr="00A34B45">
        <w:t xml:space="preserve"> flow</w:t>
      </w:r>
      <w:r w:rsidRPr="00A34B45">
        <w:t xml:space="preserve"> rate, </w:t>
      </w:r>
      <w:proofErr w:type="gramStart"/>
      <w:r w:rsidRPr="00A34B45">
        <w:t>was found</w:t>
      </w:r>
      <w:proofErr w:type="gramEnd"/>
      <w:r w:rsidRPr="00A34B45">
        <w:t xml:space="preserve"> to be larger than the experimentally observed mean residence time. This suggests that the tracer </w:t>
      </w:r>
      <w:r w:rsidR="007E2E5A" w:rsidRPr="00A34B45">
        <w:t>did not</w:t>
      </w:r>
      <w:r w:rsidRPr="00A34B45">
        <w:t xml:space="preserve"> travel throughout the entire volume. The volume of which the tracer </w:t>
      </w:r>
      <w:r w:rsidR="007E2E5A" w:rsidRPr="00A34B45">
        <w:t>did not</w:t>
      </w:r>
      <w:r w:rsidRPr="00A34B45">
        <w:t xml:space="preserve"> travel </w:t>
      </w:r>
      <w:r w:rsidR="00C17680">
        <w:t xml:space="preserve">through </w:t>
      </w:r>
      <w:proofErr w:type="gramStart"/>
      <w:r w:rsidR="00C17680">
        <w:t>is referred</w:t>
      </w:r>
      <w:proofErr w:type="gramEnd"/>
      <w:r w:rsidR="00C17680">
        <w:t xml:space="preserve"> as the dead </w:t>
      </w:r>
      <w:r w:rsidRPr="00A34B45">
        <w:t>space because no reaction would take place there.</w:t>
      </w:r>
    </w:p>
    <w:p w:rsidR="00653DB4" w:rsidRDefault="00653DB4" w:rsidP="00216E5D">
      <w:pPr>
        <w:rPr>
          <w:sz w:val="20"/>
          <w:szCs w:val="20"/>
        </w:rPr>
      </w:pPr>
    </w:p>
    <w:p w:rsidR="00653DB4" w:rsidRDefault="00A33B95" w:rsidP="00EE18F3">
      <w:pPr>
        <w:ind w:firstLine="360"/>
        <w:rPr>
          <w:sz w:val="20"/>
          <w:szCs w:val="20"/>
        </w:rPr>
      </w:pPr>
      <w:r>
        <w:t>The simplest application is comparing the reactors RTD to</w:t>
      </w:r>
      <w:r w:rsidR="00547A17">
        <w:t xml:space="preserve"> that of the ideal graphs repre</w:t>
      </w:r>
      <w:r w:rsidR="00FA75E7">
        <w:t>sented in</w:t>
      </w:r>
      <w:r>
        <w:t xml:space="preserve"> </w:t>
      </w:r>
      <w:r w:rsidR="00FA75E7">
        <w:fldChar w:fldCharType="begin"/>
      </w:r>
      <w:r w:rsidR="00FA75E7">
        <w:instrText xml:space="preserve"> REF _Ref42968290 \h </w:instrText>
      </w:r>
      <w:r w:rsidR="00EE18F3">
        <w:instrText xml:space="preserve"> \* MERGEFORMAT </w:instrText>
      </w:r>
      <w:r w:rsidR="00FA75E7">
        <w:fldChar w:fldCharType="separate"/>
      </w:r>
      <w:r w:rsidR="00772D2B">
        <w:t xml:space="preserve">Figure </w:t>
      </w:r>
      <w:r w:rsidR="00772D2B">
        <w:rPr>
          <w:noProof/>
        </w:rPr>
        <w:t>2.14</w:t>
      </w:r>
      <w:r w:rsidR="00FA75E7">
        <w:fldChar w:fldCharType="end"/>
      </w:r>
      <w:r>
        <w:t xml:space="preserve"> &amp; </w:t>
      </w:r>
      <w:r w:rsidR="00FA75E7">
        <w:fldChar w:fldCharType="begin"/>
      </w:r>
      <w:r w:rsidR="00FA75E7">
        <w:instrText xml:space="preserve"> REF _Ref43395182 \h </w:instrText>
      </w:r>
      <w:r w:rsidR="00EE18F3">
        <w:instrText xml:space="preserve"> \* MERGEFORMAT </w:instrText>
      </w:r>
      <w:r w:rsidR="00FA75E7">
        <w:fldChar w:fldCharType="separate"/>
      </w:r>
      <w:r w:rsidR="00772D2B">
        <w:rPr>
          <w:b/>
          <w:bCs/>
        </w:rPr>
        <w:t>Error! Reference source not found.</w:t>
      </w:r>
      <w:r w:rsidR="00FA75E7">
        <w:fldChar w:fldCharType="end"/>
      </w:r>
      <w:r w:rsidR="00FA75E7">
        <w:t xml:space="preserve">. </w:t>
      </w:r>
      <w:r w:rsidR="00073744">
        <w:t>It can provide a</w:t>
      </w:r>
      <w:r>
        <w:t xml:space="preserve"> quick and simp</w:t>
      </w:r>
      <w:r w:rsidR="00547A17">
        <w:t>le visualization of the discrep</w:t>
      </w:r>
      <w:r>
        <w:t>ancy from the ideal conditions.</w:t>
      </w:r>
    </w:p>
    <w:p w:rsidR="00653DB4" w:rsidRDefault="00653DB4" w:rsidP="00216E5D">
      <w:pPr>
        <w:rPr>
          <w:sz w:val="20"/>
          <w:szCs w:val="20"/>
        </w:rPr>
      </w:pPr>
    </w:p>
    <w:p w:rsidR="00653DB4" w:rsidRDefault="00A33B95" w:rsidP="009204A1">
      <w:pPr>
        <w:ind w:firstLine="360"/>
        <w:rPr>
          <w:sz w:val="20"/>
          <w:szCs w:val="20"/>
        </w:rPr>
      </w:pPr>
      <w:r>
        <w:t xml:space="preserve">The true value of the RTD experiment comes from the creation of the parameters for the non-ideal </w:t>
      </w:r>
      <w:r w:rsidR="00EC0616">
        <w:t>flow</w:t>
      </w:r>
      <w:r>
        <w:t xml:space="preserve"> models. Non-ideal </w:t>
      </w:r>
      <w:r w:rsidR="00EC0616">
        <w:t>flow</w:t>
      </w:r>
      <w:r>
        <w:t xml:space="preserve"> models seek to represent the </w:t>
      </w:r>
      <w:r w:rsidR="00EC0616">
        <w:t>flow</w:t>
      </w:r>
      <w:r>
        <w:t xml:space="preserve"> of real reactors. These models </w:t>
      </w:r>
      <w:r w:rsidR="00EE18F3">
        <w:t>rely on the fact that</w:t>
      </w:r>
      <w:r>
        <w:t xml:space="preserve"> every </w:t>
      </w:r>
      <w:r w:rsidR="00EC0616">
        <w:t>flow</w:t>
      </w:r>
      <w:r>
        <w:t xml:space="preserve"> model has a unique RTD but not every RTD has a unique </w:t>
      </w:r>
      <w:r w:rsidR="00EC0616">
        <w:t>flow</w:t>
      </w:r>
      <w:r>
        <w:t xml:space="preserve"> model. "Real reactor" models </w:t>
      </w:r>
      <w:proofErr w:type="gramStart"/>
      <w:r>
        <w:t>are generated</w:t>
      </w:r>
      <w:proofErr w:type="gramEnd"/>
      <w:r>
        <w:t xml:space="preserve"> and their RTD </w:t>
      </w:r>
      <w:r w:rsidR="00073744">
        <w:t xml:space="preserve">are </w:t>
      </w:r>
      <w:r>
        <w:t xml:space="preserve">calculated. These models are than compared to the experimentally collected results. If the RTD that describes the non-ideal model also </w:t>
      </w:r>
      <w:r w:rsidR="00F804CD">
        <w:t>fi</w:t>
      </w:r>
      <w:r>
        <w:t>ts the experimental data</w:t>
      </w:r>
      <w:r w:rsidR="00073744">
        <w:t>,</w:t>
      </w:r>
      <w:r>
        <w:t xml:space="preserve"> then the non-ideal model also </w:t>
      </w:r>
      <w:r w:rsidR="00F804CD">
        <w:t>fi</w:t>
      </w:r>
      <w:r>
        <w:t xml:space="preserve">ts </w:t>
      </w:r>
      <w:r w:rsidR="00EC0616">
        <w:t>flow</w:t>
      </w:r>
      <w:r>
        <w:t xml:space="preserve"> dynamics of the reactor.</w:t>
      </w:r>
    </w:p>
    <w:p w:rsidR="00653DB4" w:rsidRDefault="00653DB4" w:rsidP="00216E5D">
      <w:pPr>
        <w:rPr>
          <w:sz w:val="20"/>
          <w:szCs w:val="20"/>
        </w:rPr>
      </w:pPr>
    </w:p>
    <w:p w:rsidR="00EE18F3" w:rsidRDefault="00A33B95" w:rsidP="009204A1">
      <w:pPr>
        <w:ind w:firstLine="360"/>
      </w:pPr>
      <w:r>
        <w:lastRenderedPageBreak/>
        <w:t xml:space="preserve">The </w:t>
      </w:r>
      <w:r w:rsidR="00F804CD">
        <w:t>fi</w:t>
      </w:r>
      <w:r>
        <w:t>nal application of the RTD is the assessment of the reactors performance. This asse</w:t>
      </w:r>
      <w:r w:rsidR="00F804CD">
        <w:t>ss</w:t>
      </w:r>
      <w:r>
        <w:t>ment relies on three factors:</w:t>
      </w:r>
    </w:p>
    <w:p w:rsidR="00073744" w:rsidRDefault="00073744" w:rsidP="009204A1">
      <w:pPr>
        <w:ind w:firstLine="360"/>
      </w:pPr>
    </w:p>
    <w:p w:rsidR="00EE18F3" w:rsidRDefault="00EE18F3" w:rsidP="00EE18F3">
      <w:pPr>
        <w:pStyle w:val="ListParagraph"/>
        <w:numPr>
          <w:ilvl w:val="0"/>
          <w:numId w:val="36"/>
        </w:numPr>
      </w:pPr>
      <w:r>
        <w:t>W</w:t>
      </w:r>
      <w:r w:rsidR="00A33B95">
        <w:t xml:space="preserve">hether the </w:t>
      </w:r>
      <w:r w:rsidR="00EC0616">
        <w:t>fluid</w:t>
      </w:r>
      <w:r w:rsidR="00A33B95">
        <w:t xml:space="preserve"> behaves as a segregated or </w:t>
      </w:r>
      <w:r w:rsidR="00F804CD">
        <w:t xml:space="preserve">a </w:t>
      </w:r>
      <w:r w:rsidR="00A33B95">
        <w:t xml:space="preserve">maximum </w:t>
      </w:r>
      <w:proofErr w:type="spellStart"/>
      <w:r w:rsidR="00A33B95">
        <w:t>mixedness</w:t>
      </w:r>
      <w:proofErr w:type="spellEnd"/>
      <w:r w:rsidR="00A33B95">
        <w:t xml:space="preserve"> </w:t>
      </w:r>
      <w:r w:rsidR="00EC0616">
        <w:t>fluid</w:t>
      </w:r>
    </w:p>
    <w:p w:rsidR="00EE18F3" w:rsidRDefault="00A33B95" w:rsidP="00EE18F3">
      <w:pPr>
        <w:pStyle w:val="ListParagraph"/>
        <w:numPr>
          <w:ilvl w:val="0"/>
          <w:numId w:val="36"/>
        </w:numPr>
      </w:pPr>
      <w:r>
        <w:t xml:space="preserve"> </w:t>
      </w:r>
      <w:r w:rsidR="00EE18F3">
        <w:t>W</w:t>
      </w:r>
      <w:r>
        <w:t>hen mixing occurs</w:t>
      </w:r>
    </w:p>
    <w:p w:rsidR="00EE18F3" w:rsidRDefault="00EE18F3" w:rsidP="00EE18F3">
      <w:pPr>
        <w:pStyle w:val="ListParagraph"/>
        <w:numPr>
          <w:ilvl w:val="0"/>
          <w:numId w:val="36"/>
        </w:numPr>
      </w:pPr>
      <w:r>
        <w:t>T</w:t>
      </w:r>
      <w:r w:rsidR="00A33B95">
        <w:t xml:space="preserve">he </w:t>
      </w:r>
      <w:r>
        <w:t xml:space="preserve">overall </w:t>
      </w:r>
      <w:r w:rsidR="00073744">
        <w:t>reaction order</w:t>
      </w:r>
    </w:p>
    <w:p w:rsidR="00073744" w:rsidRDefault="00073744" w:rsidP="00073744">
      <w:pPr>
        <w:pStyle w:val="ListParagraph"/>
        <w:ind w:left="1139"/>
      </w:pPr>
    </w:p>
    <w:p w:rsidR="00016CDF" w:rsidRDefault="00A33B95" w:rsidP="00EE18F3">
      <w:r>
        <w:t xml:space="preserve"> </w:t>
      </w:r>
      <w:r w:rsidR="00016CDF">
        <w:t>A</w:t>
      </w:r>
      <w:r>
        <w:t xml:space="preserve"> </w:t>
      </w:r>
      <w:r w:rsidR="00051E43">
        <w:t xml:space="preserve">first </w:t>
      </w:r>
      <w:r>
        <w:t xml:space="preserve">order </w:t>
      </w:r>
      <w:r w:rsidR="00016CDF">
        <w:t xml:space="preserve">reaction </w:t>
      </w:r>
      <w:proofErr w:type="gramStart"/>
      <w:r w:rsidR="00016CDF">
        <w:t>is expressed</w:t>
      </w:r>
      <w:proofErr w:type="gramEnd"/>
      <w:r w:rsidR="00016CDF">
        <w:t xml:space="preserve"> as the following:</w:t>
      </w:r>
    </w:p>
    <w:p w:rsidR="00016CDF" w:rsidRDefault="00016CDF" w:rsidP="009204A1">
      <w:pPr>
        <w:ind w:firstLine="360"/>
      </w:pPr>
    </w:p>
    <w:p w:rsidR="00016CDF" w:rsidRPr="004A6AFB" w:rsidRDefault="00016CDF" w:rsidP="00016CDF">
      <w:pPr>
        <w:rPr>
          <w:sz w:val="20"/>
          <w:szCs w:val="20"/>
        </w:rPr>
      </w:pPr>
      <m:oMathPara>
        <m:oMath>
          <m:r>
            <w:rPr>
              <w:rFonts w:ascii="Cambria Math" w:hAnsi="Cambria Math"/>
              <w:sz w:val="20"/>
              <w:szCs w:val="20"/>
            </w:rPr>
            <m:t>r</m:t>
          </m:r>
          <m:sSub>
            <m:sSubPr>
              <m:ctrlPr>
                <w:rPr>
                  <w:rFonts w:ascii="Cambria Math" w:hAnsi="Cambria Math"/>
                  <w:i/>
                  <w:sz w:val="20"/>
                  <w:szCs w:val="20"/>
                </w:rPr>
              </m:ctrlPr>
            </m:sSubPr>
            <m:e>
              <m:r>
                <m:rPr>
                  <m:sty m:val="p"/>
                </m:rPr>
                <w:rPr>
                  <w:rFonts w:ascii="Cambria Math" w:hAnsi="Cambria Math"/>
                  <w:sz w:val="20"/>
                  <w:szCs w:val="20"/>
                </w:rPr>
                <w:softHyphen/>
              </m:r>
            </m:e>
            <m:sub>
              <m:r>
                <w:rPr>
                  <w:rFonts w:ascii="Cambria Math" w:hAnsi="Cambria Math"/>
                  <w:sz w:val="20"/>
                  <w:szCs w:val="20"/>
                </w:rPr>
                <m:t>a</m:t>
              </m:r>
            </m:sub>
          </m:sSub>
          <m:r>
            <w:rPr>
              <w:rFonts w:ascii="Cambria Math" w:hAnsi="Cambria Math"/>
              <w:sz w:val="20"/>
              <w:szCs w:val="20"/>
            </w:rPr>
            <m:t>=k</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a</m:t>
              </m:r>
            </m:sub>
          </m:sSub>
        </m:oMath>
      </m:oMathPara>
    </w:p>
    <w:p w:rsidR="00016CDF" w:rsidRDefault="00016CDF" w:rsidP="009204A1">
      <w:pPr>
        <w:ind w:firstLine="360"/>
      </w:pPr>
    </w:p>
    <w:p w:rsidR="00653DB4" w:rsidRDefault="00016CDF" w:rsidP="00016CDF">
      <w:pPr>
        <w:rPr>
          <w:sz w:val="20"/>
          <w:szCs w:val="20"/>
        </w:rPr>
      </w:pPr>
      <w:r>
        <w:t xml:space="preserve">Where </w:t>
      </w:r>
      <w:proofErr w:type="spellStart"/>
      <w:r>
        <w:t>r</w:t>
      </w:r>
      <w:r>
        <w:rPr>
          <w:vertAlign w:val="subscript"/>
        </w:rPr>
        <w:t>a</w:t>
      </w:r>
      <w:proofErr w:type="spellEnd"/>
      <w:r>
        <w:t xml:space="preserve"> (M/s) represents the reaction rate, k (1/s) the rate constant and C</w:t>
      </w:r>
      <w:r w:rsidRPr="00016CDF">
        <w:rPr>
          <w:vertAlign w:val="subscript"/>
        </w:rPr>
        <w:t>a</w:t>
      </w:r>
      <w:r>
        <w:t xml:space="preserve"> (M/l) the concentration of component A. </w:t>
      </w:r>
      <w:r w:rsidR="00F804CD">
        <w:t xml:space="preserve"> </w:t>
      </w:r>
      <w:r>
        <w:t xml:space="preserve">In this instance, </w:t>
      </w:r>
      <w:r w:rsidR="00F804CD">
        <w:t>only the RTD eff</w:t>
      </w:r>
      <w:r w:rsidR="00A33B95">
        <w:t xml:space="preserve">ects the conversion as the reaction takes place with a single molecule and </w:t>
      </w:r>
      <w:r w:rsidR="00073744">
        <w:t>does not</w:t>
      </w:r>
      <w:r w:rsidR="00A33B95">
        <w:t xml:space="preserve"> require any collision. For reactions of any other order, the RTD data </w:t>
      </w:r>
      <w:r w:rsidR="00EE18F3">
        <w:t>are</w:t>
      </w:r>
      <w:r w:rsidR="00A33B95">
        <w:t xml:space="preserve"> not enough</w:t>
      </w:r>
      <w:r w:rsidR="00302236">
        <w:t xml:space="preserve"> </w:t>
      </w:r>
      <w:r w:rsidR="009204A1">
        <w:fldChar w:fldCharType="begin"/>
      </w:r>
      <w:r w:rsidR="008C3287">
        <w:instrText xml:space="preserve"> ADDIN ZOTERO_ITEM CSL_CITATION {"citationID":"49wFEw8c","properties":{"formattedCitation":"[48]","plainCitation":"[48]","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9204A1">
        <w:fldChar w:fldCharType="separate"/>
      </w:r>
      <w:r w:rsidR="008C3287" w:rsidRPr="008C3287">
        <w:rPr>
          <w:rFonts w:ascii="Calibri" w:hAnsi="Calibri" w:cs="Calibri"/>
        </w:rPr>
        <w:t>[48]</w:t>
      </w:r>
      <w:r w:rsidR="009204A1">
        <w:fldChar w:fldCharType="end"/>
      </w:r>
      <w:r w:rsidR="00A33B95">
        <w:t>.</w:t>
      </w:r>
    </w:p>
    <w:p w:rsidR="00653DB4" w:rsidRDefault="00653DB4" w:rsidP="00216E5D">
      <w:pPr>
        <w:rPr>
          <w:sz w:val="20"/>
          <w:szCs w:val="20"/>
        </w:rPr>
      </w:pPr>
    </w:p>
    <w:p w:rsidR="00CC06FF" w:rsidRDefault="00A33B95" w:rsidP="00EE18F3">
      <w:pPr>
        <w:ind w:firstLine="720"/>
      </w:pPr>
      <w:r>
        <w:t xml:space="preserve">A segregated </w:t>
      </w:r>
      <w:r w:rsidR="00EC0616">
        <w:t>fluid</w:t>
      </w:r>
      <w:r w:rsidR="00EE18F3">
        <w:t xml:space="preserve"> enters as globule</w:t>
      </w:r>
      <w:r>
        <w:t>s with perfect mixing within each globul</w:t>
      </w:r>
      <w:r w:rsidR="00EE18F3">
        <w:t>e</w:t>
      </w:r>
      <w:r>
        <w:t xml:space="preserve"> but no mixing between </w:t>
      </w:r>
      <w:r w:rsidR="00073744">
        <w:t>globules</w:t>
      </w:r>
      <w:r>
        <w:t xml:space="preserve">. This </w:t>
      </w:r>
      <w:proofErr w:type="gramStart"/>
      <w:r>
        <w:t>is also referred</w:t>
      </w:r>
      <w:proofErr w:type="gramEnd"/>
      <w:r>
        <w:t xml:space="preserve"> to</w:t>
      </w:r>
      <w:r w:rsidR="00F804CD">
        <w:t xml:space="preserve"> as a macro-</w:t>
      </w:r>
      <w:r w:rsidR="00EC0616">
        <w:t>fluid</w:t>
      </w:r>
      <w:r w:rsidR="00547A17">
        <w:t>. A micro-</w:t>
      </w:r>
      <w:r w:rsidR="00EC0616">
        <w:t>fluid</w:t>
      </w:r>
      <w:r>
        <w:t xml:space="preserve">, or a maximum </w:t>
      </w:r>
      <w:proofErr w:type="spellStart"/>
      <w:r>
        <w:t>mixedness</w:t>
      </w:r>
      <w:proofErr w:type="spellEnd"/>
      <w:r w:rsidR="00BF631F">
        <w:t xml:space="preserve"> fluid</w:t>
      </w:r>
      <w:r w:rsidR="007E2E5A">
        <w:t>,</w:t>
      </w:r>
      <w:r w:rsidR="00BF631F">
        <w:t xml:space="preserve"> has the opposite behaviour where each element is free to mix fully throughout the system (</w:t>
      </w:r>
      <w:r w:rsidR="0030501F">
        <w:fldChar w:fldCharType="begin"/>
      </w:r>
      <w:r w:rsidR="0030501F">
        <w:instrText xml:space="preserve"> REF _Ref43987451 \h </w:instrText>
      </w:r>
      <w:r w:rsidR="00EE18F3">
        <w:instrText xml:space="preserve"> \* MERGEFORMAT </w:instrText>
      </w:r>
      <w:r w:rsidR="0030501F">
        <w:fldChar w:fldCharType="separate"/>
      </w:r>
      <w:r w:rsidR="00772D2B">
        <w:t xml:space="preserve">Figure </w:t>
      </w:r>
      <w:r w:rsidR="00772D2B">
        <w:rPr>
          <w:noProof/>
        </w:rPr>
        <w:t>2.9</w:t>
      </w:r>
      <w:r w:rsidR="0030501F">
        <w:fldChar w:fldCharType="end"/>
      </w:r>
      <w:r w:rsidR="00BF631F">
        <w:t xml:space="preserve">). </w:t>
      </w:r>
    </w:p>
    <w:p w:rsidR="00CC06FF" w:rsidRDefault="00E17B2C" w:rsidP="00216E5D">
      <w:r>
        <w:rPr>
          <w:noProof/>
        </w:rPr>
        <mc:AlternateContent>
          <mc:Choice Requires="wps">
            <w:drawing>
              <wp:anchor distT="0" distB="0" distL="114300" distR="114300" simplePos="0" relativeHeight="251840000" behindDoc="0" locked="0" layoutInCell="1" allowOverlap="1" wp14:anchorId="289B0285" wp14:editId="5DBC68C1">
                <wp:simplePos x="0" y="0"/>
                <wp:positionH relativeFrom="margin">
                  <wp:align>left</wp:align>
                </wp:positionH>
                <wp:positionV relativeFrom="paragraph">
                  <wp:posOffset>2660354</wp:posOffset>
                </wp:positionV>
                <wp:extent cx="5745480" cy="635"/>
                <wp:effectExtent l="0" t="0" r="7620" b="6985"/>
                <wp:wrapTopAndBottom/>
                <wp:docPr id="54" name="Text Box 54"/>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rsidR="00772D2B" w:rsidRPr="00694275" w:rsidRDefault="00772D2B" w:rsidP="008C59A1">
                            <w:pPr>
                              <w:pStyle w:val="Caption"/>
                              <w:rPr>
                                <w:noProof/>
                                <w:sz w:val="20"/>
                                <w:szCs w:val="20"/>
                              </w:rPr>
                            </w:pPr>
                            <w:bookmarkStart w:id="80" w:name="_Ref43987451"/>
                            <w:bookmarkStart w:id="81" w:name="_Toc49098290"/>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9</w:t>
                            </w:r>
                            <w:r>
                              <w:fldChar w:fldCharType="end"/>
                            </w:r>
                            <w:bookmarkEnd w:id="80"/>
                            <w:r>
                              <w:t xml:space="preserve">: </w:t>
                            </w:r>
                            <w:r w:rsidRPr="0073613A">
                              <w:t xml:space="preserve">Micro vs Macro </w:t>
                            </w:r>
                            <w:proofErr w:type="gramStart"/>
                            <w:r w:rsidRPr="0073613A">
                              <w:t>Mixing[</w:t>
                            </w:r>
                            <w:proofErr w:type="gramEnd"/>
                            <w:r w:rsidRPr="0073613A">
                              <w:t>18]</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B0285" id="Text Box 54" o:spid="_x0000_s1035" type="#_x0000_t202" style="position:absolute;margin-left:0;margin-top:209.5pt;width:452.4pt;height:.05pt;z-index:251840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" stroked="f">
                <v:textbox style="mso-fit-shape-to-text:t" inset="0,0,0,0">
                  <w:txbxContent>
                    <w:p w:rsidR="00772D2B" w:rsidRPr="00694275" w:rsidRDefault="00772D2B" w:rsidP="008C59A1">
                      <w:pPr>
                        <w:pStyle w:val="Caption"/>
                        <w:rPr>
                          <w:noProof/>
                          <w:sz w:val="20"/>
                          <w:szCs w:val="20"/>
                        </w:rPr>
                      </w:pPr>
                      <w:bookmarkStart w:id="82" w:name="_Ref43987451"/>
                      <w:bookmarkStart w:id="83" w:name="_Toc49098290"/>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9</w:t>
                      </w:r>
                      <w:r>
                        <w:fldChar w:fldCharType="end"/>
                      </w:r>
                      <w:bookmarkEnd w:id="82"/>
                      <w:r>
                        <w:t xml:space="preserve">: </w:t>
                      </w:r>
                      <w:r w:rsidRPr="0073613A">
                        <w:t xml:space="preserve">Micro vs Macro </w:t>
                      </w:r>
                      <w:proofErr w:type="gramStart"/>
                      <w:r w:rsidRPr="0073613A">
                        <w:t>Mixing[</w:t>
                      </w:r>
                      <w:proofErr w:type="gramEnd"/>
                      <w:r w:rsidRPr="0073613A">
                        <w:t>18]</w:t>
                      </w:r>
                      <w:bookmarkEnd w:id="83"/>
                    </w:p>
                  </w:txbxContent>
                </v:textbox>
                <w10:wrap type="topAndBottom" anchorx="margin"/>
              </v:shape>
            </w:pict>
          </mc:Fallback>
        </mc:AlternateContent>
      </w:r>
      <w:r>
        <w:rPr>
          <w:noProof/>
          <w:sz w:val="20"/>
          <w:szCs w:val="20"/>
        </w:rPr>
        <w:drawing>
          <wp:anchor distT="0" distB="0" distL="114300" distR="114300" simplePos="0" relativeHeight="251832832" behindDoc="0" locked="0" layoutInCell="1" allowOverlap="1">
            <wp:simplePos x="0" y="0"/>
            <wp:positionH relativeFrom="margin">
              <wp:align>right</wp:align>
            </wp:positionH>
            <wp:positionV relativeFrom="paragraph">
              <wp:posOffset>186690</wp:posOffset>
            </wp:positionV>
            <wp:extent cx="5943600" cy="2392680"/>
            <wp:effectExtent l="0" t="0" r="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pic:spPr>
                </pic:pic>
              </a:graphicData>
            </a:graphic>
            <wp14:sizeRelH relativeFrom="page">
              <wp14:pctWidth>0</wp14:pctWidth>
            </wp14:sizeRelH>
            <wp14:sizeRelV relativeFrom="page">
              <wp14:pctHeight>0</wp14:pctHeight>
            </wp14:sizeRelV>
          </wp:anchor>
        </w:drawing>
      </w:r>
    </w:p>
    <w:p w:rsidR="00CC06FF" w:rsidRDefault="00CC06FF" w:rsidP="00216E5D"/>
    <w:p w:rsidR="00E17B2C" w:rsidRDefault="00E17B2C" w:rsidP="00216E5D"/>
    <w:p w:rsidR="00E17B2C" w:rsidRDefault="00E17B2C" w:rsidP="00216E5D"/>
    <w:p w:rsidR="00E17B2C" w:rsidRDefault="00E17B2C" w:rsidP="00216E5D"/>
    <w:p w:rsidR="00E17B2C" w:rsidRDefault="00E17B2C" w:rsidP="00216E5D"/>
    <w:tbl>
      <w:tblPr>
        <w:tblStyle w:val="PlainTable4"/>
        <w:tblW w:w="0" w:type="auto"/>
        <w:jc w:val="center"/>
        <w:tblLook w:val="04A0" w:firstRow="1" w:lastRow="0" w:firstColumn="1" w:lastColumn="0" w:noHBand="0" w:noVBand="1"/>
      </w:tblPr>
      <w:tblGrid>
        <w:gridCol w:w="1848"/>
        <w:gridCol w:w="1568"/>
      </w:tblGrid>
      <w:tr w:rsidR="00BF631F" w:rsidTr="008032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Reaction Order</w:t>
            </w:r>
          </w:p>
        </w:tc>
        <w:tc>
          <w:tcPr>
            <w:tcW w:w="1568" w:type="dxa"/>
          </w:tcPr>
          <w:p w:rsidR="00BF631F" w:rsidRDefault="00BF631F" w:rsidP="008032AB">
            <w:pPr>
              <w:cnfStyle w:val="100000000000" w:firstRow="1" w:lastRow="0" w:firstColumn="0" w:lastColumn="0" w:oddVBand="0" w:evenVBand="0" w:oddHBand="0" w:evenHBand="0" w:firstRowFirstColumn="0" w:firstRowLastColumn="0" w:lastRowFirstColumn="0" w:lastRowLastColumn="0"/>
            </w:pPr>
            <w:r>
              <w:t>Conversion</w:t>
            </w:r>
          </w:p>
        </w:tc>
      </w:tr>
      <w:tr w:rsidR="00BF631F"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&lt; 0</w:t>
            </w:r>
          </w:p>
        </w:tc>
        <w:tc>
          <w:tcPr>
            <w:tcW w:w="1568" w:type="dxa"/>
          </w:tcPr>
          <w:p w:rsidR="00BF631F" w:rsidRPr="00BF631F" w:rsidRDefault="00EB44FE"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0 &lt; n &lt; 1</w:t>
            </w:r>
          </w:p>
        </w:tc>
        <w:tc>
          <w:tcPr>
            <w:tcW w:w="1568" w:type="dxa"/>
          </w:tcPr>
          <w:p w:rsidR="00BF631F" w:rsidRDefault="00EB44FE"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 1</w:t>
            </w:r>
          </w:p>
        </w:tc>
        <w:tc>
          <w:tcPr>
            <w:tcW w:w="1568" w:type="dxa"/>
          </w:tcPr>
          <w:p w:rsidR="00BF631F" w:rsidRDefault="00EB44FE" w:rsidP="008032AB">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r w:rsidR="00BF631F" w:rsidTr="008032AB">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BF631F" w:rsidRDefault="00BF631F" w:rsidP="008032AB">
            <w:r>
              <w:t>n &gt; 1</w:t>
            </w:r>
          </w:p>
        </w:tc>
        <w:tc>
          <w:tcPr>
            <w:tcW w:w="1568" w:type="dxa"/>
          </w:tcPr>
          <w:p w:rsidR="00BF631F" w:rsidRDefault="00EB44FE" w:rsidP="008032AB">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seg</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mm</m:t>
                    </m:r>
                  </m:sub>
                </m:sSub>
              </m:oMath>
            </m:oMathPara>
          </w:p>
        </w:tc>
      </w:tr>
    </w:tbl>
    <w:p w:rsidR="00041C4A" w:rsidRDefault="00041C4A" w:rsidP="008C59A1">
      <w:pPr>
        <w:pStyle w:val="Caption"/>
      </w:pPr>
      <w:bookmarkStart w:id="84" w:name="_Ref42963415"/>
      <w:bookmarkStart w:id="85" w:name="_Toc49098270"/>
      <w:r>
        <w:t xml:space="preserve">Table </w:t>
      </w:r>
      <w:r w:rsidR="00D14088">
        <w:fldChar w:fldCharType="begin"/>
      </w:r>
      <w:r w:rsidR="00D14088">
        <w:instrText xml:space="preserve"> SEQ Table \* ARABIC </w:instrText>
      </w:r>
      <w:r w:rsidR="00D14088">
        <w:fldChar w:fldCharType="separate"/>
      </w:r>
      <w:r w:rsidR="0086262B">
        <w:rPr>
          <w:noProof/>
        </w:rPr>
        <w:t>3</w:t>
      </w:r>
      <w:r w:rsidR="00D14088">
        <w:rPr>
          <w:noProof/>
        </w:rPr>
        <w:fldChar w:fldCharType="end"/>
      </w:r>
      <w:bookmarkEnd w:id="84"/>
      <w:r>
        <w:t xml:space="preserve">: </w:t>
      </w:r>
      <w:r w:rsidRPr="00ED7B61">
        <w:t xml:space="preserve">Micro-mixing effect </w:t>
      </w:r>
      <w:r>
        <w:t>on conversion by reaction order</w:t>
      </w:r>
      <w:r w:rsidR="00302236">
        <w:t xml:space="preserve"> </w:t>
      </w:r>
      <w:r w:rsidR="009204A1">
        <w:fldChar w:fldCharType="begin"/>
      </w:r>
      <w:r w:rsidR="008C3287">
        <w:rPr>
          <w:caps w:val="0"/>
        </w:rPr>
        <w:instrText xml:space="preserve"> ADDIN ZOTERO_ITEM CSL_CITATION {"citationID":"Zg9MiYKh","properties":{"formattedCitation":"[52]","plainCitation":"[52]","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9204A1">
        <w:fldChar w:fldCharType="separate"/>
      </w:r>
      <w:bookmarkEnd w:id="85"/>
      <w:r w:rsidR="008C3287" w:rsidRPr="008C3287">
        <w:rPr>
          <w:rFonts w:ascii="Calibri" w:hAnsi="Calibri" w:cs="Calibri"/>
        </w:rPr>
        <w:t>[52]</w:t>
      </w:r>
      <w:r w:rsidR="009204A1">
        <w:fldChar w:fldCharType="end"/>
      </w:r>
    </w:p>
    <w:p w:rsidR="00653DB4" w:rsidRDefault="00E17B2C" w:rsidP="0064783A">
      <w:pPr>
        <w:rPr>
          <w:sz w:val="20"/>
          <w:szCs w:val="20"/>
        </w:rPr>
      </w:pPr>
      <w:r>
        <w:t xml:space="preserve">The conversion rates </w:t>
      </w:r>
      <w:r w:rsidR="00007784">
        <w:t xml:space="preserve">for a reaction of order n can vary depending on whether the fluid behaves as a micro-fluid </w:t>
      </w:r>
      <w:r w:rsidR="00073744">
        <w:t>or as a macro-fluid as described</w:t>
      </w:r>
      <w:r w:rsidR="00007784">
        <w:t xml:space="preserve"> in </w:t>
      </w:r>
      <w:r w:rsidR="009204A1">
        <w:fldChar w:fldCharType="begin"/>
      </w:r>
      <w:r w:rsidR="009204A1">
        <w:instrText xml:space="preserve"> REF _Ref42963415 \h </w:instrText>
      </w:r>
      <w:r w:rsidR="009204A1">
        <w:fldChar w:fldCharType="separate"/>
      </w:r>
      <w:r w:rsidR="00772D2B">
        <w:t xml:space="preserve">Table </w:t>
      </w:r>
      <w:r w:rsidR="00772D2B">
        <w:rPr>
          <w:noProof/>
        </w:rPr>
        <w:t>2</w:t>
      </w:r>
      <w:r w:rsidR="009204A1">
        <w:fldChar w:fldCharType="end"/>
      </w:r>
      <w:r w:rsidR="009204A1" w:rsidRPr="009204A1">
        <w:t xml:space="preserve"> </w:t>
      </w:r>
      <w:r w:rsidR="009204A1">
        <w:fldChar w:fldCharType="begin"/>
      </w:r>
      <w:r w:rsidR="008C3287">
        <w:instrText xml:space="preserve"> ADDIN ZOTERO_ITEM CSL_CITATION {"citationID":"mqucjfkJ","properties":{"formattedCitation":"[53]","plainCitation":"[53]","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9204A1">
        <w:fldChar w:fldCharType="separate"/>
      </w:r>
      <w:r w:rsidR="008C3287" w:rsidRPr="008C3287">
        <w:rPr>
          <w:rFonts w:ascii="Calibri" w:hAnsi="Calibri" w:cs="Calibri"/>
        </w:rPr>
        <w:t>[53]</w:t>
      </w:r>
      <w:r w:rsidR="009204A1">
        <w:fldChar w:fldCharType="end"/>
      </w:r>
      <w:r w:rsidR="00BF631F">
        <w:t>.</w:t>
      </w:r>
      <w:r w:rsidR="00150A69">
        <w:t xml:space="preserve"> The proof for these relationships is quite complicated as they require modeling </w:t>
      </w:r>
      <w:r w:rsidR="00BB1BEF">
        <w:t>both systems and integrating them for a reaction of nth order. The derived model equations can be found in literature</w:t>
      </w:r>
      <w:r w:rsidR="00302236">
        <w:t xml:space="preserve"> </w:t>
      </w:r>
      <w:r w:rsidR="00BB1BEF">
        <w:fldChar w:fldCharType="begin"/>
      </w:r>
      <w:r w:rsidR="008C3287">
        <w:instrText xml:space="preserve"> ADDIN ZOTERO_ITEM CSL_CITATION {"citationID":"wCrtu6B4","properties":{"formattedCitation":"[52]","plainCitation":"[52]","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B1BEF">
        <w:fldChar w:fldCharType="separate"/>
      </w:r>
      <w:r w:rsidR="008C3287" w:rsidRPr="008C3287">
        <w:rPr>
          <w:rFonts w:ascii="Calibri" w:hAnsi="Calibri" w:cs="Calibri"/>
        </w:rPr>
        <w:t>[52]</w:t>
      </w:r>
      <w:r w:rsidR="00BB1BEF">
        <w:fldChar w:fldCharType="end"/>
      </w:r>
      <w:r w:rsidR="00BB1BEF">
        <w:t xml:space="preserve">. </w:t>
      </w:r>
      <w:r w:rsidR="00BF631F">
        <w:t>It is also important to note that wastewater treatment reactions are often of mixed order, between first and zero</w:t>
      </w:r>
      <w:r w:rsidR="00302236">
        <w:t xml:space="preserve"> </w:t>
      </w:r>
      <w:r w:rsidR="009204A1">
        <w:fldChar w:fldCharType="begin"/>
      </w:r>
      <w:r w:rsidR="008C3287">
        <w:instrText xml:space="preserve"> ADDIN ZOTERO_ITEM CSL_CITATION {"citationID":"ZzQsLoH7","properties":{"formattedCitation":"[54]","plainCitation":"[54]","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9204A1">
        <w:fldChar w:fldCharType="separate"/>
      </w:r>
      <w:r w:rsidR="008C3287" w:rsidRPr="008C3287">
        <w:rPr>
          <w:rFonts w:ascii="Calibri" w:hAnsi="Calibri" w:cs="Calibri"/>
        </w:rPr>
        <w:t>[54]</w:t>
      </w:r>
      <w:r w:rsidR="009204A1">
        <w:fldChar w:fldCharType="end"/>
      </w:r>
      <w:r w:rsidR="00BF631F">
        <w:t xml:space="preserve">. There is no effect on the conversion in a PFR due to the degree of segregation as a PFR </w:t>
      </w:r>
      <w:proofErr w:type="gramStart"/>
      <w:r w:rsidR="00BF631F">
        <w:t>can be considered</w:t>
      </w:r>
      <w:proofErr w:type="gramEnd"/>
      <w:r w:rsidR="00BF631F">
        <w:t xml:space="preserve"> as a flow of batch reactors with the same residence time. </w:t>
      </w:r>
      <w:bookmarkStart w:id="86" w:name="page19"/>
      <w:bookmarkEnd w:id="86"/>
    </w:p>
    <w:p w:rsidR="00653DB4" w:rsidRDefault="00A33B95" w:rsidP="006F5F97">
      <w:pPr>
        <w:ind w:firstLine="720"/>
        <w:rPr>
          <w:sz w:val="20"/>
          <w:szCs w:val="20"/>
        </w:rPr>
      </w:pPr>
      <w:r>
        <w:t xml:space="preserve">The </w:t>
      </w:r>
      <w:r w:rsidR="00CB4D02">
        <w:t xml:space="preserve">effect </w:t>
      </w:r>
      <w:r>
        <w:t xml:space="preserve">of </w:t>
      </w:r>
      <w:r w:rsidR="009D534C">
        <w:t>mixing timing</w:t>
      </w:r>
      <w:r>
        <w:t xml:space="preserve"> was </w:t>
      </w:r>
      <w:r w:rsidR="00051E43" w:rsidRPr="00BB1BEF">
        <w:t xml:space="preserve">first </w:t>
      </w:r>
      <w:r w:rsidRPr="00BB1BEF">
        <w:t>explored by Zwiete</w:t>
      </w:r>
      <w:r w:rsidR="00C33395" w:rsidRPr="00BB1BEF">
        <w:t>ring</w:t>
      </w:r>
      <w:r w:rsidR="00302236">
        <w:t xml:space="preserve"> </w:t>
      </w:r>
      <w:r w:rsidR="00C33395" w:rsidRPr="00BB1BEF">
        <w:fldChar w:fldCharType="begin"/>
      </w:r>
      <w:r w:rsidR="008C3287">
        <w:instrText xml:space="preserve"> ADDIN ZOTERO_ITEM CSL_CITATION {"citationID":"lBaQXGtu","properties":{"formattedCitation":"[48]","plainCitation":"[48]","noteIndex":0},"citationItems":[{"id":822,"uris":["http://zotero.org/users/5391474/items/5GCTXU8N"],"uri":["http://zotero.org/users/5391474/items/5GCTXU8N"],"itemData":{"id":822,"type":"article-journal","container-title":"Chemical Engineering Science","DOI":"10.1016/0009-2509(59)80068-3","ISSN":"00092509","issue":"1","journalAbbreviation":"Chemical Engineering Science","language":"en","page":"1-15","source":"DOI.org (Crossref)","title":"The degree of mixing in continuous flow systems","volume":"11","author":[{"family":"Zwietering","given":"Th.N."}],"issued":{"date-parts":[["1959",8]]}}}],"schema":"https://github.com/citation-style-language/schema/raw/master/csl-citation.json"} </w:instrText>
      </w:r>
      <w:r w:rsidR="00C33395" w:rsidRPr="00BB1BEF">
        <w:fldChar w:fldCharType="separate"/>
      </w:r>
      <w:r w:rsidR="008C3287" w:rsidRPr="008C3287">
        <w:rPr>
          <w:rFonts w:ascii="Calibri" w:hAnsi="Calibri" w:cs="Calibri"/>
        </w:rPr>
        <w:t>[48]</w:t>
      </w:r>
      <w:r w:rsidR="00C33395" w:rsidRPr="00BB1BEF">
        <w:fldChar w:fldCharType="end"/>
      </w:r>
      <w:r w:rsidRPr="00BB1BEF">
        <w:t>. The simplest way to explain it is illustrating a CSTR and a PFR in series</w:t>
      </w:r>
      <w:r w:rsidR="009D534C">
        <w:t xml:space="preserve"> (</w:t>
      </w:r>
      <w:r w:rsidR="009D534C">
        <w:fldChar w:fldCharType="begin"/>
      </w:r>
      <w:r w:rsidR="009D534C">
        <w:instrText xml:space="preserve"> REF _Ref49097487 \h </w:instrText>
      </w:r>
      <w:r w:rsidR="009D534C">
        <w:fldChar w:fldCharType="separate"/>
      </w:r>
      <w:r w:rsidR="00772D2B">
        <w:t xml:space="preserve">Figure </w:t>
      </w:r>
      <w:r w:rsidR="00772D2B">
        <w:rPr>
          <w:noProof/>
        </w:rPr>
        <w:t>2</w:t>
      </w:r>
      <w:r w:rsidR="00772D2B">
        <w:t>.</w:t>
      </w:r>
      <w:r w:rsidR="00772D2B">
        <w:rPr>
          <w:noProof/>
        </w:rPr>
        <w:t>10</w:t>
      </w:r>
      <w:r w:rsidR="009D534C">
        <w:fldChar w:fldCharType="end"/>
      </w:r>
      <w:r w:rsidR="009D534C">
        <w:t>)</w:t>
      </w:r>
      <w:r w:rsidR="009204A1" w:rsidRPr="00BB1BEF">
        <w:t>. N</w:t>
      </w:r>
      <w:r w:rsidRPr="00BB1BEF">
        <w:t>o matter</w:t>
      </w:r>
      <w:r>
        <w:t xml:space="preserve"> the order of the reactors, the overall RTD will be the same. Both systems will have the same overall mixing </w:t>
      </w:r>
      <w:r w:rsidR="00CB4D02">
        <w:t>profile</w:t>
      </w:r>
      <w:r>
        <w:t>. The second case, where the CSTR proceeds the PFR, mixes much sooner than the alternative.</w:t>
      </w:r>
      <w:r w:rsidR="00C461DD">
        <w:t xml:space="preserve"> If the reaction rate depends on the mixing than the earliness or lateness of mixing will affect the overall conversion.  </w:t>
      </w:r>
    </w:p>
    <w:p w:rsidR="00653DB4" w:rsidRDefault="00A33B95" w:rsidP="009204A1">
      <w:pPr>
        <w:ind w:firstLine="720"/>
      </w:pPr>
      <w:r>
        <w:t xml:space="preserve">In reactors with a single reaction, the </w:t>
      </w:r>
      <w:r w:rsidR="00CB4D02">
        <w:t>effect</w:t>
      </w:r>
      <w:r>
        <w:t xml:space="preserve">s of segregation and earliness of mixing </w:t>
      </w:r>
      <w:proofErr w:type="gramStart"/>
      <w:r>
        <w:t>can usually be ignored</w:t>
      </w:r>
      <w:proofErr w:type="gramEnd"/>
      <w:r>
        <w:t xml:space="preserve">. For reactors with multiple reactions, such as the vertical bioreactor for the treatment of wastewater, these </w:t>
      </w:r>
      <w:r w:rsidR="00CB4D02">
        <w:t>effect</w:t>
      </w:r>
      <w:r w:rsidR="009204A1">
        <w:t>s can become more prominent</w:t>
      </w:r>
      <w:r>
        <w:t>.</w:t>
      </w:r>
    </w:p>
    <w:p w:rsidR="00C461DD" w:rsidRDefault="00C461DD" w:rsidP="00C461DD">
      <w:pPr>
        <w:keepNext/>
        <w:jc w:val="center"/>
      </w:pPr>
      <w:r>
        <w:rPr>
          <w:noProof/>
          <w:sz w:val="20"/>
          <w:szCs w:val="20"/>
        </w:rPr>
        <w:drawing>
          <wp:inline distT="0" distB="0" distL="0" distR="0">
            <wp:extent cx="4217207" cy="250928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xing2.png"/>
                    <pic:cNvPicPr/>
                  </pic:nvPicPr>
                  <pic:blipFill>
                    <a:blip r:embed="rId68">
                      <a:extLst>
                        <a:ext uri="{28A0092B-C50C-407E-A947-70E740481C1C}">
                          <a14:useLocalDpi xmlns:a14="http://schemas.microsoft.com/office/drawing/2010/main" val="0"/>
                        </a:ext>
                      </a:extLst>
                    </a:blip>
                    <a:stretch>
                      <a:fillRect/>
                    </a:stretch>
                  </pic:blipFill>
                  <pic:spPr>
                    <a:xfrm>
                      <a:off x="0" y="0"/>
                      <a:ext cx="4244320" cy="2525417"/>
                    </a:xfrm>
                    <a:prstGeom prst="rect">
                      <a:avLst/>
                    </a:prstGeom>
                  </pic:spPr>
                </pic:pic>
              </a:graphicData>
            </a:graphic>
          </wp:inline>
        </w:drawing>
      </w:r>
    </w:p>
    <w:p w:rsidR="00C461DD" w:rsidRDefault="00C461DD" w:rsidP="008C59A1">
      <w:pPr>
        <w:pStyle w:val="Caption"/>
        <w:rPr>
          <w:sz w:val="20"/>
          <w:szCs w:val="20"/>
        </w:rPr>
      </w:pPr>
      <w:bookmarkStart w:id="87" w:name="_Ref49097487"/>
      <w:bookmarkStart w:id="88" w:name="_Toc49098291"/>
      <w:r>
        <w:t xml:space="preserve">Figure </w:t>
      </w:r>
      <w:r w:rsidR="009F2DAB">
        <w:fldChar w:fldCharType="begin"/>
      </w:r>
      <w:r w:rsidR="009F2DAB">
        <w:instrText xml:space="preserve"> STYLEREF 1 \s </w:instrText>
      </w:r>
      <w:r w:rsidR="009F2DAB">
        <w:fldChar w:fldCharType="separate"/>
      </w:r>
      <w:r w:rsidR="00772D2B">
        <w:rPr>
          <w:noProof/>
        </w:rPr>
        <w:t>2</w:t>
      </w:r>
      <w:r w:rsidR="009F2DAB">
        <w:fldChar w:fldCharType="end"/>
      </w:r>
      <w:r w:rsidR="009F2DAB">
        <w:t>.</w:t>
      </w:r>
      <w:r w:rsidR="009F2DAB">
        <w:fldChar w:fldCharType="begin"/>
      </w:r>
      <w:r w:rsidR="009F2DAB">
        <w:instrText xml:space="preserve"> SEQ Figure \* ARABIC \s 1 </w:instrText>
      </w:r>
      <w:r w:rsidR="009F2DAB">
        <w:fldChar w:fldCharType="separate"/>
      </w:r>
      <w:r w:rsidR="00772D2B">
        <w:rPr>
          <w:noProof/>
        </w:rPr>
        <w:t>10</w:t>
      </w:r>
      <w:r w:rsidR="009F2DAB">
        <w:fldChar w:fldCharType="end"/>
      </w:r>
      <w:bookmarkEnd w:id="87"/>
      <w:r>
        <w:t xml:space="preserve">: </w:t>
      </w:r>
      <w:r w:rsidRPr="00C40C4F">
        <w:t>Demonstration of early vs late mixing</w:t>
      </w:r>
      <w:bookmarkEnd w:id="88"/>
    </w:p>
    <w:p w:rsidR="00653DB4" w:rsidRDefault="00653DB4">
      <w:pPr>
        <w:spacing w:line="200" w:lineRule="exact"/>
        <w:rPr>
          <w:sz w:val="20"/>
          <w:szCs w:val="20"/>
        </w:rPr>
      </w:pPr>
    </w:p>
    <w:p w:rsidR="00653DB4" w:rsidRDefault="00C17680" w:rsidP="007E2E5A">
      <w:pPr>
        <w:pStyle w:val="Heading3"/>
        <w:numPr>
          <w:ilvl w:val="0"/>
          <w:numId w:val="0"/>
        </w:numPr>
        <w:rPr>
          <w:sz w:val="20"/>
          <w:szCs w:val="20"/>
        </w:rPr>
      </w:pPr>
      <w:bookmarkStart w:id="89" w:name="_Toc49098228"/>
      <w:r>
        <w:t>2.3.3</w:t>
      </w:r>
      <w:r>
        <w:tab/>
        <w:t xml:space="preserve">Dead </w:t>
      </w:r>
      <w:r w:rsidR="00253BAD">
        <w:t>S</w:t>
      </w:r>
      <w:r w:rsidR="00A33B95">
        <w:t>pace and By-passing</w:t>
      </w:r>
      <w:bookmarkEnd w:id="89"/>
    </w:p>
    <w:p w:rsidR="00653DB4" w:rsidRDefault="00653DB4">
      <w:pPr>
        <w:spacing w:line="326" w:lineRule="exact"/>
        <w:rPr>
          <w:sz w:val="20"/>
          <w:szCs w:val="20"/>
        </w:rPr>
      </w:pPr>
    </w:p>
    <w:p w:rsidR="00C33395" w:rsidRDefault="00A33B95" w:rsidP="00340BAC">
      <w:pPr>
        <w:keepNext/>
      </w:pPr>
      <w:r>
        <w:t>Dead</w:t>
      </w:r>
      <w:r w:rsidR="00C17680">
        <w:t xml:space="preserve"> </w:t>
      </w:r>
      <w:r>
        <w:t xml:space="preserve">space and </w:t>
      </w:r>
      <w:proofErr w:type="gramStart"/>
      <w:r>
        <w:t>By-passing</w:t>
      </w:r>
      <w:proofErr w:type="gramEnd"/>
      <w:r>
        <w:t xml:space="preserve"> are two undesirable conditions in</w:t>
      </w:r>
      <w:r w:rsidR="00547A17">
        <w:t xml:space="preserve"> a reactor as they represent de</w:t>
      </w:r>
      <w:r>
        <w:t>viation</w:t>
      </w:r>
      <w:r w:rsidR="00340BAC">
        <w:t>s</w:t>
      </w:r>
      <w:r>
        <w:t xml:space="preserve"> in the </w:t>
      </w:r>
      <w:r w:rsidR="00C17680">
        <w:t xml:space="preserve">Mean Residence Time (MRT). Dead </w:t>
      </w:r>
      <w:r>
        <w:t xml:space="preserve">space is an area </w:t>
      </w:r>
      <w:r w:rsidR="00340BAC">
        <w:t>stagnation with undesirable reactions</w:t>
      </w:r>
      <w:r>
        <w:t xml:space="preserve">. </w:t>
      </w:r>
      <w:proofErr w:type="gramStart"/>
      <w:r>
        <w:t>By-passing</w:t>
      </w:r>
      <w:proofErr w:type="gramEnd"/>
      <w:r>
        <w:t xml:space="preserve"> refers to the formation of channels through the reactor were reagents do not mix and are not utilized for the </w:t>
      </w:r>
      <w:r w:rsidR="00340BAC">
        <w:t>reaction</w:t>
      </w:r>
      <w:r>
        <w:t>. Both represent ine</w:t>
      </w:r>
      <w:r w:rsidR="00052B0A">
        <w:t>ffi</w:t>
      </w:r>
      <w:r>
        <w:t>cien</w:t>
      </w:r>
      <w:r w:rsidR="00C33395">
        <w:t>cies in</w:t>
      </w:r>
      <w:r w:rsidR="00340BAC">
        <w:t xml:space="preserve"> </w:t>
      </w:r>
      <w:r>
        <w:t xml:space="preserve">the mixing </w:t>
      </w:r>
      <w:r w:rsidR="00CB4D02">
        <w:t>profile</w:t>
      </w:r>
      <w:r>
        <w:t>.</w:t>
      </w:r>
      <w:r w:rsidR="00CC06FF">
        <w:t xml:space="preserve"> </w:t>
      </w:r>
    </w:p>
    <w:p w:rsidR="00C33395" w:rsidRDefault="00C33395" w:rsidP="0064783A"/>
    <w:p w:rsidR="00653DB4" w:rsidRDefault="00CC06FF" w:rsidP="00C33395">
      <w:pPr>
        <w:ind w:firstLine="720"/>
      </w:pPr>
      <w:r>
        <w:t>These conditions ar</w:t>
      </w:r>
      <w:r w:rsidR="006F5F97">
        <w:t>e understood by modeling them</w:t>
      </w:r>
      <w:r w:rsidR="006F5F97">
        <w:fldChar w:fldCharType="begin"/>
      </w:r>
      <w:r w:rsidR="008C3287">
        <w:instrText xml:space="preserve"> ADDIN ZOTERO_ITEM CSL_CITATION {"citationID":"bnCXgMoO","properties":{"formattedCitation":"[53]","plainCitation":"[53]","noteIndex":0},"citationItems":[{"id":642,"uris":["http://zotero.org/users/5391474/items/Y2GVHWUJ"],"uri":["http://zotero.org/users/5391474/items/Y2GVHWUJ"],"itemData":{"id":642,"type":"book","call-number":"TP157 .F65 2006","collection-title":"Prentice Hall PTR international series in the physical and chemical engineering sciences","edition":"4th ed","event-place":"Upper Saddle River, NJ","ISBN":"978-0-13-047394-3","language":"en","note":"OCLC: ocm56956313\ntex.ids: foglerElementsChemicalReaction2006","number-of-pages":"1080","publisher":"Prentice Hall PTR","publisher-place":"Upper Saddle River, NJ","source":"Library of Congress ISBN","title":"Elements of chemical reaction engineering","author":[{"family":"Fogler","given":"H. Scott"}],"issued":{"date-parts":[["2006"]]}}}],"schema":"https://github.com/citation-style-language/schema/raw/master/csl-citation.json"} </w:instrText>
      </w:r>
      <w:r w:rsidR="006F5F97">
        <w:fldChar w:fldCharType="separate"/>
      </w:r>
      <w:r w:rsidR="008C3287" w:rsidRPr="008C3287">
        <w:rPr>
          <w:rFonts w:ascii="Calibri" w:hAnsi="Calibri" w:cs="Calibri"/>
        </w:rPr>
        <w:t>[53]</w:t>
      </w:r>
      <w:r w:rsidR="006F5F97">
        <w:fldChar w:fldCharType="end"/>
      </w:r>
      <w:r>
        <w:t xml:space="preserve">. For the definition of the </w:t>
      </w:r>
      <w:r w:rsidR="00A33B95">
        <w:t>M</w:t>
      </w:r>
      <w:r w:rsidR="00340BAC">
        <w:t xml:space="preserve">ean </w:t>
      </w:r>
      <w:r w:rsidR="00A33B95">
        <w:t>R</w:t>
      </w:r>
      <w:r w:rsidR="00340BAC">
        <w:t xml:space="preserve">esidence </w:t>
      </w:r>
      <w:r w:rsidR="00A33B95">
        <w:t>T</w:t>
      </w:r>
      <w:r w:rsidR="00340BAC">
        <w:t>ime</w:t>
      </w:r>
      <w:r w:rsidR="00A05456">
        <w:rPr>
          <w:rFonts w:cstheme="minorHAnsi"/>
        </w:rPr>
        <w:t xml:space="preserve">, where </w:t>
      </w:r>
      <w:r w:rsidR="00340BAC">
        <w:rPr>
          <w:rFonts w:cstheme="minorHAnsi"/>
        </w:rPr>
        <w:t xml:space="preserve">MRT </w:t>
      </w:r>
      <w:proofErr w:type="gramStart"/>
      <w:r w:rsidR="00340BAC">
        <w:rPr>
          <w:rFonts w:cstheme="minorHAnsi"/>
        </w:rPr>
        <w:t>is represented</w:t>
      </w:r>
      <w:proofErr w:type="gramEnd"/>
      <w:r w:rsidR="00340BAC">
        <w:rPr>
          <w:rFonts w:cstheme="minorHAnsi"/>
        </w:rPr>
        <w:t xml:space="preserve"> by τ (T), v</w:t>
      </w:r>
      <w:r w:rsidR="00A05456">
        <w:rPr>
          <w:rFonts w:cstheme="minorHAnsi"/>
        </w:rPr>
        <w:t>olume as V (L</w:t>
      </w:r>
      <w:r w:rsidR="00340BAC" w:rsidRPr="00340BAC">
        <w:rPr>
          <w:rFonts w:cstheme="minorHAnsi"/>
          <w:vertAlign w:val="superscript"/>
        </w:rPr>
        <w:t>3</w:t>
      </w:r>
      <w:r w:rsidR="00A05456">
        <w:rPr>
          <w:rFonts w:cstheme="minorHAnsi"/>
        </w:rPr>
        <w:t xml:space="preserve">) and flow rate </w:t>
      </w:r>
      <w:r w:rsidR="00340BAC">
        <w:rPr>
          <w:rFonts w:cstheme="minorHAnsi"/>
        </w:rPr>
        <w:t xml:space="preserve">as </w:t>
      </w:r>
      <w:r w:rsidR="00A05456">
        <w:rPr>
          <w:rFonts w:cstheme="minorHAnsi"/>
        </w:rPr>
        <w:t>v (L</w:t>
      </w:r>
      <w:r w:rsidR="00340BAC" w:rsidRPr="00340BAC">
        <w:rPr>
          <w:rFonts w:cstheme="minorHAnsi"/>
          <w:vertAlign w:val="superscript"/>
        </w:rPr>
        <w:t>3</w:t>
      </w:r>
      <w:r w:rsidR="00340BAC">
        <w:rPr>
          <w:rFonts w:cstheme="minorHAnsi"/>
        </w:rPr>
        <w:t>T</w:t>
      </w:r>
      <w:r w:rsidR="00340BAC" w:rsidRPr="00340BAC">
        <w:rPr>
          <w:rFonts w:cstheme="minorHAnsi"/>
          <w:vertAlign w:val="superscript"/>
        </w:rPr>
        <w:t>-1</w:t>
      </w:r>
      <w:r w:rsidR="00A05456">
        <w:rPr>
          <w:rFonts w:cstheme="minorHAnsi"/>
        </w:rPr>
        <w:t>)</w:t>
      </w:r>
      <w:r w:rsidR="00A33B95">
        <w:t>:</w:t>
      </w:r>
    </w:p>
    <w:p w:rsidR="00340BAC" w:rsidRDefault="00340BAC" w:rsidP="00C33395">
      <w:pPr>
        <w:ind w:firstLine="720"/>
        <w:rPr>
          <w:sz w:val="20"/>
          <w:szCs w:val="20"/>
        </w:rPr>
      </w:pPr>
    </w:p>
    <w:p w:rsidR="00653DB4" w:rsidRPr="004A6AFB" w:rsidRDefault="00052B0A" w:rsidP="0064783A">
      <w:pPr>
        <w:rPr>
          <w:sz w:val="20"/>
          <w:szCs w:val="20"/>
        </w:rPr>
      </w:pPr>
      <m:oMathPara>
        <m:oMath>
          <m:r>
            <w:rPr>
              <w:rFonts w:ascii="Cambria Math" w:hAnsi="Cambria Math"/>
              <w:szCs w:val="24"/>
            </w:rPr>
            <m:t>τ=V/v</m:t>
          </m:r>
        </m:oMath>
      </m:oMathPara>
    </w:p>
    <w:p w:rsidR="004A6AFB" w:rsidRDefault="004A6AFB" w:rsidP="0064783A">
      <w:pPr>
        <w:rPr>
          <w:sz w:val="20"/>
          <w:szCs w:val="20"/>
        </w:rPr>
      </w:pPr>
    </w:p>
    <w:p w:rsidR="00653DB4" w:rsidRDefault="00340BAC" w:rsidP="00C33395">
      <w:pPr>
        <w:ind w:firstLine="720"/>
      </w:pPr>
      <w:r>
        <w:t xml:space="preserve">For a reactor exhibiting the condition of by-pass, </w:t>
      </w:r>
      <w:proofErr w:type="gramStart"/>
      <w:r w:rsidR="00C17680">
        <w:t>the portion that is by-passed</w:t>
      </w:r>
      <w:proofErr w:type="gramEnd"/>
      <w:r w:rsidR="00C17680">
        <w:t xml:space="preserve"> can be modelled as split stream from the main fluid flow that does not enter the reactor</w:t>
      </w:r>
      <w:r w:rsidR="00A33B95">
        <w:t xml:space="preserve">. The overall </w:t>
      </w:r>
      <w:r w:rsidR="00EC0616">
        <w:t>flow</w:t>
      </w:r>
      <w:r w:rsidR="00A33B95">
        <w:t xml:space="preserve"> </w:t>
      </w:r>
      <w:r w:rsidR="004B7C7F">
        <w:t>rate (</w:t>
      </w:r>
      <w:r w:rsidR="00A33B95">
        <w:t>v</w:t>
      </w:r>
      <w:r w:rsidR="00A33B95">
        <w:rPr>
          <w:sz w:val="31"/>
          <w:szCs w:val="31"/>
          <w:vertAlign w:val="subscript"/>
        </w:rPr>
        <w:t>0</w:t>
      </w:r>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is the summation of the </w:t>
      </w:r>
      <w:r w:rsidR="00EC0616">
        <w:t>flow</w:t>
      </w:r>
      <w:r w:rsidR="00A33B95">
        <w:t xml:space="preserve"> that </w:t>
      </w:r>
      <w:r w:rsidR="004B7C7F">
        <w:t>enters (</w:t>
      </w:r>
      <w:proofErr w:type="spellStart"/>
      <w:r w:rsidR="00A33B95">
        <w:t>v</w:t>
      </w:r>
      <w:r w:rsidR="00A33B95">
        <w:rPr>
          <w:sz w:val="31"/>
          <w:szCs w:val="31"/>
          <w:vertAlign w:val="subscript"/>
        </w:rPr>
        <w:t>E</w:t>
      </w:r>
      <w:proofErr w:type="spellEnd"/>
      <w:r w:rsidR="00A33B95">
        <w:t xml:space="preserve">) </w:t>
      </w:r>
      <w:r w:rsidR="00A05456">
        <w:t>(</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r w:rsidR="00A05456">
        <w:t xml:space="preserve">) </w:t>
      </w:r>
      <w:r w:rsidR="00A33B95">
        <w:t xml:space="preserve">and the </w:t>
      </w:r>
      <w:r w:rsidR="00EC0616">
        <w:t>flow</w:t>
      </w:r>
      <w:r w:rsidR="00A33B95">
        <w:t xml:space="preserve"> that by-passes</w:t>
      </w:r>
      <w:r w:rsidR="00A05456">
        <w:t xml:space="preserve"> </w:t>
      </w:r>
      <w:r w:rsidR="00A33B95">
        <w:t>(</w:t>
      </w:r>
      <w:proofErr w:type="spellStart"/>
      <w:r w:rsidR="00A33B95">
        <w:t>v</w:t>
      </w:r>
      <w:r w:rsidR="00A33B95">
        <w:rPr>
          <w:sz w:val="31"/>
          <w:szCs w:val="31"/>
          <w:vertAlign w:val="subscript"/>
        </w:rPr>
        <w:t>B</w:t>
      </w:r>
      <w:proofErr w:type="spellEnd"/>
      <w:r w:rsidR="00A33B95">
        <w:t>)</w:t>
      </w:r>
      <w:r w:rsidR="00A05456">
        <w:t xml:space="preserve"> (</w:t>
      </w:r>
      <w:r>
        <w:rPr>
          <w:rFonts w:cstheme="minorHAnsi"/>
        </w:rPr>
        <w:t>L</w:t>
      </w:r>
      <w:r w:rsidRPr="00340BAC">
        <w:rPr>
          <w:rFonts w:cstheme="minorHAnsi"/>
          <w:vertAlign w:val="superscript"/>
        </w:rPr>
        <w:t>3</w:t>
      </w:r>
      <w:r>
        <w:rPr>
          <w:rFonts w:cstheme="minorHAnsi"/>
        </w:rPr>
        <w:t>T</w:t>
      </w:r>
      <w:r w:rsidRPr="00340BAC">
        <w:rPr>
          <w:rFonts w:cstheme="minorHAnsi"/>
          <w:vertAlign w:val="superscript"/>
        </w:rPr>
        <w:t>-1</w:t>
      </w:r>
      <w:proofErr w:type="gramStart"/>
      <w:r w:rsidR="00A05456">
        <w:t xml:space="preserve">) </w:t>
      </w:r>
      <w:r w:rsidR="00A33B95">
        <w:t>:</w:t>
      </w:r>
      <w:proofErr w:type="gramEnd"/>
    </w:p>
    <w:p w:rsidR="004A6AFB" w:rsidRPr="00340BAC" w:rsidRDefault="004A6AFB" w:rsidP="0064783A">
      <w:pPr>
        <w:rPr>
          <w:szCs w:val="24"/>
        </w:rPr>
      </w:pPr>
    </w:p>
    <w:p w:rsidR="00653DB4" w:rsidRPr="00052B0A" w:rsidRDefault="00EB44FE" w:rsidP="0064783A">
      <w:pPr>
        <w:rPr>
          <w:sz w:val="20"/>
          <w:szCs w:val="20"/>
        </w:rPr>
      </w:pPr>
      <m:oMathPara>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oMath>
      </m:oMathPara>
    </w:p>
    <w:p w:rsidR="00C17680" w:rsidRDefault="00C17680" w:rsidP="0064783A"/>
    <w:p w:rsidR="00653DB4" w:rsidRDefault="00A33B95" w:rsidP="0064783A">
      <w:r>
        <w:t xml:space="preserve">Where the observed </w:t>
      </w:r>
      <w:r w:rsidR="00A05456">
        <w:t xml:space="preserve">residence time, </w:t>
      </w:r>
      <w:proofErr w:type="spellStart"/>
      <w:r w:rsidR="00A05456">
        <w:rPr>
          <w:rFonts w:cstheme="minorHAnsi"/>
        </w:rPr>
        <w:t>τ</w:t>
      </w:r>
      <w:r w:rsidR="00A05456">
        <w:rPr>
          <w:rFonts w:cstheme="minorHAnsi"/>
          <w:vertAlign w:val="subscript"/>
        </w:rPr>
        <w:t>obs</w:t>
      </w:r>
      <w:proofErr w:type="spellEnd"/>
      <w:r>
        <w:t xml:space="preserve"> </w:t>
      </w:r>
      <w:r w:rsidR="00C17680">
        <w:t>(T</w:t>
      </w:r>
      <w:r w:rsidR="00A05456">
        <w:t xml:space="preserve">), </w:t>
      </w:r>
      <w:r>
        <w:t>is:</w:t>
      </w:r>
    </w:p>
    <w:p w:rsidR="004A6AFB" w:rsidRDefault="004A6AFB" w:rsidP="0064783A"/>
    <w:p w:rsidR="00653DB4" w:rsidRPr="00C17680" w:rsidRDefault="00EB44FE"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type m:val="skw"/>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den>
          </m:f>
        </m:oMath>
      </m:oMathPara>
    </w:p>
    <w:p w:rsidR="00A86FF7" w:rsidRPr="00C17680" w:rsidRDefault="00A86FF7" w:rsidP="0064783A">
      <w:pPr>
        <w:rPr>
          <w:szCs w:val="24"/>
        </w:rPr>
      </w:pPr>
    </w:p>
    <w:p w:rsidR="00052B0A" w:rsidRPr="00C17680" w:rsidRDefault="00EB44FE"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m:t>
          </m:r>
          <m:f>
            <m:fPr>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rsidR="00052B0A" w:rsidRPr="00052B0A" w:rsidRDefault="00052B0A" w:rsidP="0064783A">
      <w:pPr>
        <w:rPr>
          <w:sz w:val="20"/>
          <w:szCs w:val="20"/>
        </w:rPr>
      </w:pPr>
    </w:p>
    <w:p w:rsidR="00653DB4" w:rsidRDefault="009D534C" w:rsidP="0064783A">
      <w:r>
        <w:t>Followed by</w:t>
      </w:r>
      <w:r w:rsidR="00A33B95">
        <w:t xml:space="preserve"> the ratio of the two MRTs:</w:t>
      </w:r>
    </w:p>
    <w:p w:rsidR="006F5F97" w:rsidRDefault="006F5F97" w:rsidP="0064783A"/>
    <w:p w:rsidR="00A86FF7" w:rsidRPr="00C17680" w:rsidRDefault="00EB44FE"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r>
                <w:rPr>
                  <w:rFonts w:ascii="Cambria Math" w:hAnsi="Cambria Math"/>
                  <w:szCs w:val="24"/>
                </w:rPr>
                <m:t>)</m:t>
              </m:r>
            </m:num>
            <m:den>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den>
          </m:f>
        </m:oMath>
      </m:oMathPara>
    </w:p>
    <w:p w:rsidR="006F5F97" w:rsidRPr="00C17680" w:rsidRDefault="006F5F97" w:rsidP="0064783A">
      <w:pPr>
        <w:rPr>
          <w:szCs w:val="24"/>
        </w:rPr>
      </w:pPr>
    </w:p>
    <w:p w:rsidR="00A86FF7" w:rsidRPr="00C17680" w:rsidRDefault="00EB44FE" w:rsidP="0064783A">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oMath>
      </m:oMathPara>
    </w:p>
    <w:p w:rsidR="006F5F97" w:rsidRPr="00C17680" w:rsidRDefault="006F5F97" w:rsidP="0064783A">
      <w:pPr>
        <w:rPr>
          <w:szCs w:val="24"/>
        </w:rPr>
      </w:pPr>
    </w:p>
    <w:p w:rsidR="004A6AFB" w:rsidRPr="00C17680" w:rsidRDefault="00EB44FE" w:rsidP="0064783A">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B</m:t>
                  </m:r>
                </m:sub>
              </m:sSub>
            </m:den>
          </m:f>
          <m:r>
            <w:rPr>
              <w:rFonts w:ascii="Cambria Math" w:hAnsi="Cambria Math"/>
              <w:szCs w:val="24"/>
            </w:rPr>
            <m:t>)</m:t>
          </m:r>
        </m:oMath>
      </m:oMathPara>
    </w:p>
    <w:p w:rsidR="00653DB4" w:rsidRDefault="00653DB4" w:rsidP="0064783A">
      <w:pPr>
        <w:rPr>
          <w:sz w:val="20"/>
          <w:szCs w:val="20"/>
        </w:rPr>
      </w:pPr>
    </w:p>
    <w:p w:rsidR="00653DB4" w:rsidRDefault="00A33B95" w:rsidP="0064783A">
      <w:pPr>
        <w:rPr>
          <w:sz w:val="20"/>
          <w:szCs w:val="20"/>
        </w:rPr>
      </w:pPr>
      <w:r>
        <w:t xml:space="preserve">From the last </w:t>
      </w:r>
      <w:r w:rsidR="004B7C7F">
        <w:t>line,</w:t>
      </w:r>
      <w:r>
        <w:t xml:space="preserve"> it is apparent that a </w:t>
      </w:r>
      <w:r w:rsidR="00C17680">
        <w:t>model with</w:t>
      </w:r>
      <w:r>
        <w:t xml:space="preserve"> </w:t>
      </w:r>
      <w:proofErr w:type="gramStart"/>
      <w:r>
        <w:t>by-passing</w:t>
      </w:r>
      <w:proofErr w:type="gramEnd"/>
      <w:r>
        <w:t xml:space="preserve"> will have an observed MRT higher than </w:t>
      </w:r>
      <w:r w:rsidR="00C17680">
        <w:t>average</w:t>
      </w:r>
      <w:r>
        <w:t>.</w:t>
      </w:r>
    </w:p>
    <w:p w:rsidR="00653DB4" w:rsidRDefault="00653DB4" w:rsidP="0064783A">
      <w:pPr>
        <w:rPr>
          <w:sz w:val="20"/>
          <w:szCs w:val="20"/>
        </w:rPr>
      </w:pPr>
    </w:p>
    <w:p w:rsidR="00653DB4" w:rsidRDefault="00C17680" w:rsidP="00C33395">
      <w:pPr>
        <w:ind w:firstLine="720"/>
      </w:pPr>
      <w:r>
        <w:t xml:space="preserve">For a system with Dead </w:t>
      </w:r>
      <w:r w:rsidR="00A33B95">
        <w:t xml:space="preserve">space, part of the volume does not take part in the </w:t>
      </w:r>
      <w:r w:rsidR="000540EB">
        <w:t>reaction. The overall volume (V</w:t>
      </w:r>
      <w:r w:rsidR="00A33B95">
        <w:t>)</w:t>
      </w:r>
      <w:r w:rsidR="000540EB">
        <w:t xml:space="preserve"> (</w:t>
      </w:r>
      <w:r>
        <w:rPr>
          <w:rFonts w:cstheme="minorHAnsi"/>
        </w:rPr>
        <w:t>L</w:t>
      </w:r>
      <w:r w:rsidRPr="00340BAC">
        <w:rPr>
          <w:rFonts w:cstheme="minorHAnsi"/>
          <w:vertAlign w:val="superscript"/>
        </w:rPr>
        <w:t>3</w:t>
      </w:r>
      <w:r w:rsidR="000540EB">
        <w:t>)</w:t>
      </w:r>
      <w:r>
        <w:t xml:space="preserve"> is the summation of the dead </w:t>
      </w:r>
      <w:r w:rsidR="00A33B95">
        <w:t>space (V</w:t>
      </w:r>
      <w:r w:rsidR="00A33B95">
        <w:rPr>
          <w:sz w:val="31"/>
          <w:szCs w:val="31"/>
          <w:vertAlign w:val="subscript"/>
        </w:rPr>
        <w:t>D</w:t>
      </w:r>
      <w:r w:rsidR="00A33B95">
        <w:t xml:space="preserve">) </w:t>
      </w:r>
      <w:r w:rsidR="000540EB">
        <w:t>(</w:t>
      </w:r>
      <w:r>
        <w:rPr>
          <w:rFonts w:cstheme="minorHAnsi"/>
        </w:rPr>
        <w:t>L</w:t>
      </w:r>
      <w:r w:rsidRPr="00340BAC">
        <w:rPr>
          <w:rFonts w:cstheme="minorHAnsi"/>
          <w:vertAlign w:val="superscript"/>
        </w:rPr>
        <w:t>3</w:t>
      </w:r>
      <w:r w:rsidR="000540EB">
        <w:t xml:space="preserve">) </w:t>
      </w:r>
      <w:r w:rsidR="00A33B95">
        <w:t>and the active volume (V</w:t>
      </w:r>
      <w:r w:rsidR="00A33B95">
        <w:rPr>
          <w:sz w:val="31"/>
          <w:szCs w:val="31"/>
          <w:vertAlign w:val="subscript"/>
        </w:rPr>
        <w:t>A</w:t>
      </w:r>
      <w:r w:rsidR="00A33B95">
        <w:t>)</w:t>
      </w:r>
      <w:r w:rsidR="000540EB">
        <w:t xml:space="preserve"> (</w:t>
      </w:r>
      <w:r>
        <w:rPr>
          <w:rFonts w:cstheme="minorHAnsi"/>
        </w:rPr>
        <w:t>L</w:t>
      </w:r>
      <w:r w:rsidRPr="00340BAC">
        <w:rPr>
          <w:rFonts w:cstheme="minorHAnsi"/>
          <w:vertAlign w:val="superscript"/>
        </w:rPr>
        <w:t>3</w:t>
      </w:r>
      <w:r w:rsidR="000540EB">
        <w:t>)</w:t>
      </w:r>
      <w:r w:rsidR="00A33B95">
        <w:t>.</w:t>
      </w:r>
    </w:p>
    <w:p w:rsidR="004A6AFB" w:rsidRDefault="004A6AFB" w:rsidP="0064783A">
      <w:pPr>
        <w:rPr>
          <w:sz w:val="20"/>
          <w:szCs w:val="20"/>
        </w:rPr>
      </w:pPr>
    </w:p>
    <w:p w:rsidR="004A6AFB" w:rsidRPr="00751F11" w:rsidRDefault="004A6AFB" w:rsidP="0064783A">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oMath>
      </m:oMathPara>
    </w:p>
    <w:p w:rsidR="00751F11" w:rsidRDefault="00751F11" w:rsidP="0064783A"/>
    <w:p w:rsidR="00653DB4" w:rsidRDefault="00A33B95" w:rsidP="0064783A">
      <w:r>
        <w:t>Where the new observed MRT is:</w:t>
      </w:r>
    </w:p>
    <w:p w:rsidR="004A6AFB" w:rsidRDefault="004A6AFB">
      <w:pPr>
        <w:rPr>
          <w:sz w:val="20"/>
          <w:szCs w:val="20"/>
        </w:rPr>
      </w:pPr>
    </w:p>
    <w:p w:rsidR="00653DB4" w:rsidRPr="0064783A" w:rsidRDefault="00EB44FE">
      <m:oMathPara>
        <m:oMath>
          <m:sSub>
            <m:sSubPr>
              <m:ctrlPr>
                <w:rPr>
                  <w:rFonts w:ascii="Cambria Math" w:hAnsi="Cambria Math"/>
                  <w:i/>
                </w:rPr>
              </m:ctrlPr>
            </m:sSubPr>
            <m:e>
              <m:r>
                <w:rPr>
                  <w:rFonts w:ascii="Cambria Math" w:hAnsi="Cambria Math"/>
                </w:rPr>
                <m:t>τ</m:t>
              </m:r>
            </m:e>
            <m:sub>
              <m:r>
                <w:rPr>
                  <w:rFonts w:ascii="Cambria Math" w:hAnsi="Cambria Math"/>
                </w:rPr>
                <m:t>obs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V-V</m:t>
                  </m:r>
                </m:e>
                <m:sub>
                  <m:r>
                    <w:rPr>
                      <w:rFonts w:ascii="Cambria Math" w:hAnsi="Cambria Math"/>
                    </w:rPr>
                    <m:t>D</m:t>
                  </m:r>
                </m:sub>
              </m:sSub>
            </m:num>
            <m:den>
              <m:r>
                <w:rPr>
                  <w:rFonts w:ascii="Cambria Math" w:hAnsi="Cambria Math"/>
                </w:rPr>
                <m:t>v</m:t>
              </m:r>
            </m:den>
          </m:f>
        </m:oMath>
      </m:oMathPara>
    </w:p>
    <w:p w:rsidR="0064783A" w:rsidRPr="0064783A" w:rsidRDefault="0064783A"/>
    <w:p w:rsidR="00653DB4" w:rsidRDefault="004B7C7F" w:rsidP="000306A9">
      <w:bookmarkStart w:id="90" w:name="page21"/>
      <w:bookmarkEnd w:id="90"/>
      <w:proofErr w:type="gramStart"/>
      <w:r>
        <w:t>And then</w:t>
      </w:r>
      <w:proofErr w:type="gramEnd"/>
      <w:r w:rsidR="00A33B95">
        <w:t xml:space="preserve"> comparing the ratio of the two MRTs:</w:t>
      </w:r>
    </w:p>
    <w:p w:rsidR="00657300" w:rsidRDefault="00657300" w:rsidP="00751F11"/>
    <w:p w:rsidR="00657300" w:rsidRPr="00C17680" w:rsidRDefault="00EB44FE"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r>
                <w:rPr>
                  <w:rFonts w:ascii="Cambria Math" w:hAnsi="Cambria Math"/>
                  <w:szCs w:val="24"/>
                </w:rPr>
                <m:t>)/v</m:t>
              </m:r>
            </m:num>
            <m:den>
              <m:r>
                <w:rPr>
                  <w:rFonts w:ascii="Cambria Math" w:hAnsi="Cambria Math"/>
                  <w:szCs w:val="24"/>
                </w:rPr>
                <m:t>V/(v)</m:t>
              </m:r>
            </m:den>
          </m:f>
        </m:oMath>
      </m:oMathPara>
    </w:p>
    <w:p w:rsidR="00657300" w:rsidRPr="00C17680" w:rsidRDefault="00657300" w:rsidP="00657300">
      <w:pPr>
        <w:rPr>
          <w:szCs w:val="24"/>
        </w:rPr>
      </w:pPr>
    </w:p>
    <w:p w:rsidR="00657300" w:rsidRPr="00C17680" w:rsidRDefault="00EB44FE" w:rsidP="00657300">
      <w:pPr>
        <w:rPr>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num>
            <m:den>
              <m:r>
                <w:rPr>
                  <w:rFonts w:ascii="Cambria Math" w:hAnsi="Cambria Math"/>
                  <w:szCs w:val="24"/>
                </w:rPr>
                <m:t>τ</m:t>
              </m:r>
            </m:den>
          </m:f>
          <m:r>
            <w:rPr>
              <w:rFonts w:ascii="Cambria Math" w:hAnsi="Cambria Math"/>
              <w:szCs w:val="24"/>
            </w:rPr>
            <m:t>=1-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oMath>
      </m:oMathPara>
    </w:p>
    <w:p w:rsidR="00657300" w:rsidRPr="00C17680" w:rsidRDefault="00657300" w:rsidP="00657300">
      <w:pPr>
        <w:rPr>
          <w:szCs w:val="24"/>
        </w:rPr>
      </w:pPr>
    </w:p>
    <w:p w:rsidR="00657300" w:rsidRPr="00C17680" w:rsidRDefault="00EB44FE" w:rsidP="00657300">
      <w:pPr>
        <w:rPr>
          <w:szCs w:val="24"/>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obs</m:t>
              </m:r>
            </m:sub>
          </m:sSub>
          <m:r>
            <w:rPr>
              <w:rFonts w:ascii="Cambria Math" w:hAnsi="Cambria Math"/>
              <w:szCs w:val="24"/>
            </w:rPr>
            <m:t>=τ×(1-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D</m:t>
                  </m:r>
                </m:sub>
              </m:sSub>
            </m:num>
            <m:den>
              <m:r>
                <w:rPr>
                  <w:rFonts w:ascii="Cambria Math" w:hAnsi="Cambria Math"/>
                  <w:szCs w:val="24"/>
                </w:rPr>
                <m:t>V</m:t>
              </m:r>
            </m:den>
          </m:f>
          <m:r>
            <w:rPr>
              <w:rFonts w:ascii="Cambria Math" w:hAnsi="Cambria Math"/>
              <w:szCs w:val="24"/>
            </w:rPr>
            <m:t>)</m:t>
          </m:r>
        </m:oMath>
      </m:oMathPara>
    </w:p>
    <w:p w:rsidR="00657300" w:rsidRPr="00657300" w:rsidRDefault="00657300" w:rsidP="00751F11"/>
    <w:p w:rsidR="00653DB4" w:rsidRPr="00751F11" w:rsidRDefault="00A33B95" w:rsidP="00751F11">
      <w:pPr>
        <w:rPr>
          <w:sz w:val="20"/>
          <w:szCs w:val="20"/>
        </w:rPr>
      </w:pPr>
      <w:r>
        <w:t>The last line shows that for a reactor with de</w:t>
      </w:r>
      <w:r w:rsidR="00C17680">
        <w:t xml:space="preserve">ad </w:t>
      </w:r>
      <w:r>
        <w:t>space, the observed MRT will be smaller.</w:t>
      </w:r>
      <w:r w:rsidR="00751F11">
        <w:rPr>
          <w:sz w:val="20"/>
          <w:szCs w:val="20"/>
        </w:rPr>
        <w:t xml:space="preserve"> </w:t>
      </w:r>
      <w:r>
        <w:t xml:space="preserve">As a summary, the following </w:t>
      </w:r>
      <w:proofErr w:type="gramStart"/>
      <w:r>
        <w:t>has been shown</w:t>
      </w:r>
      <w:proofErr w:type="gramEnd"/>
      <w:r w:rsidR="00751F11">
        <w:t>:</w:t>
      </w:r>
    </w:p>
    <w:p w:rsidR="00657300" w:rsidRDefault="00657300" w:rsidP="00657300">
      <w:pPr>
        <w:ind w:left="340"/>
        <w:rPr>
          <w:sz w:val="20"/>
          <w:szCs w:val="20"/>
        </w:rPr>
      </w:pPr>
    </w:p>
    <w:p w:rsidR="00657300" w:rsidRPr="00657300" w:rsidRDefault="00EB44FE" w:rsidP="00657300">
      <w:pPr>
        <w:ind w:left="340"/>
        <w:rPr>
          <w:sz w:val="20"/>
          <w:szCs w:val="20"/>
        </w:rPr>
      </w:pPr>
      <m:oMathPara>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Dead Space</m:t>
              </m:r>
            </m:sub>
          </m:sSub>
          <m:r>
            <w:rPr>
              <w:rFonts w:ascii="Cambria Math" w:hAnsi="Cambria Math"/>
              <w:sz w:val="20"/>
              <w:szCs w:val="20"/>
            </w:rPr>
            <m:t>&lt;τ&lt;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By-pass</m:t>
              </m:r>
            </m:sub>
          </m:sSub>
        </m:oMath>
      </m:oMathPara>
    </w:p>
    <w:p w:rsidR="00657300" w:rsidRDefault="00657300" w:rsidP="00657300">
      <w:pPr>
        <w:ind w:left="340"/>
        <w:rPr>
          <w:sz w:val="20"/>
          <w:szCs w:val="20"/>
        </w:rPr>
      </w:pPr>
    </w:p>
    <w:p w:rsidR="007E2E5A" w:rsidRDefault="007E2E5A">
      <w:pPr>
        <w:spacing w:line="240" w:lineRule="auto"/>
        <w:rPr>
          <w:rFonts w:asciiTheme="majorHAnsi" w:eastAsiaTheme="majorEastAsia" w:hAnsiTheme="majorHAnsi" w:cstheme="majorBidi"/>
          <w:color w:val="1F4D78" w:themeColor="accent1" w:themeShade="7F"/>
          <w:szCs w:val="24"/>
        </w:rPr>
      </w:pPr>
      <w:r>
        <w:br w:type="page"/>
      </w:r>
    </w:p>
    <w:p w:rsidR="00653DB4" w:rsidRDefault="00A33B95" w:rsidP="0064783A">
      <w:pPr>
        <w:pStyle w:val="Heading3"/>
        <w:rPr>
          <w:sz w:val="20"/>
          <w:szCs w:val="20"/>
        </w:rPr>
      </w:pPr>
      <w:bookmarkStart w:id="91" w:name="_Toc49098229"/>
      <w:r>
        <w:t>2.3.4</w:t>
      </w:r>
      <w:r>
        <w:tab/>
        <w:t>Hold-back and Segregation</w:t>
      </w:r>
      <w:bookmarkEnd w:id="91"/>
    </w:p>
    <w:p w:rsidR="00653DB4" w:rsidRDefault="00653DB4">
      <w:pPr>
        <w:spacing w:line="269" w:lineRule="exact"/>
        <w:rPr>
          <w:sz w:val="20"/>
          <w:szCs w:val="20"/>
        </w:rPr>
      </w:pPr>
    </w:p>
    <w:p w:rsidR="00653DB4" w:rsidRDefault="00A33B95" w:rsidP="0064783A">
      <w:pPr>
        <w:rPr>
          <w:sz w:val="20"/>
          <w:szCs w:val="20"/>
        </w:rPr>
      </w:pPr>
      <w:r>
        <w:t>Danckwerts had described two additional quantities of interest to describe the RTD: The Hold-back (H) and the Segregation (S</w:t>
      </w:r>
      <w:r w:rsidR="00744821">
        <w:t>)</w:t>
      </w:r>
      <w:r w:rsidR="00302236">
        <w:t xml:space="preserve"> </w:t>
      </w:r>
      <w:r w:rsidR="00744821">
        <w:fldChar w:fldCharType="begin"/>
      </w:r>
      <w:r w:rsidR="008C3287">
        <w:instrText xml:space="preserve"> ADDIN ZOTERO_ITEM CSL_CITATION {"citationID":"vo4IR7Ti","properties":{"formattedCitation":"[47]","plainCitation":"[47]","noteIndex":0},"citationItems":[{"id":731,"uris":["http://zotero.org/users/5391474/items/SHB6MLZT"],"uri":["http://zotero.org/users/5391474/items/SHB6MLZT"],"itemData":{"id":731,"type":"article-journal","abstract":"When a fluid flows through a vessel at a constant rate, either “piston-flow” or perfect mixing is usually assumed. In practice many systems do not conform to either of these assumptions, so that calculations based on them may be inaccurate. It is explained how distribution-functions for residence-times can be defined and measured for actual systems. Open and packed tubes are discussed as systems about which predictions can be made. The use of the distribution-functions is illustrated by showing how they can be used to calculate the efficiencies of reactors and blenders. It is shown how models may be used to predict the distribution of residence-times in large systems.\nRésumé\nQuand, dans un récipient, on introduit, à vitesse constante, un fluide donné, on suppose généralement soit un mélange parfait, soit un “écoulement frontal parfait.” En pratique, de nombreux systèmes s'écartent de l'une ou l'autre de ces hypothèses simplificatrices et les calculs qui en résultent sont plus ou moins inexacts. L'auteur expose, pour des systèmes réels, comment l'on peut définir et mesurer des fonctions de distribution pour la “durée de séjour”: ceci peut s'appliquer à des tubes vides ou munis de garnissages. Par emploi de ces fonctions de distribution, l'auteur montre comment on peut calculer l'efficacité des réacteurs ou des mélangeurs. Des modèles peuvent être utilisés pour prévoir la répartition des “durées de séjour” dans des systèmes de grandes dimensions.","container-title":"Chemical Engineering Science","DOI":"10.1016/0009-2509(53)80001-1","ISSN":"0009-2509","issue":"1","journalAbbreviation":"Chemical Engineering Science","language":"en","page":"1-13","source":"ScienceDirect","title":"Continuous flow systems: Distribution of residence times","title-short":"Continuous flow systems","volume":"2","author":[{"family":"Danckwerts","given":"P. V."}],"issued":{"date-parts":[["1953",2,1]]}}}],"schema":"https://github.com/citation-style-language/schema/raw/master/csl-citation.json"} </w:instrText>
      </w:r>
      <w:r w:rsidR="00744821">
        <w:fldChar w:fldCharType="separate"/>
      </w:r>
      <w:r w:rsidR="008C3287" w:rsidRPr="008C3287">
        <w:rPr>
          <w:rFonts w:ascii="Calibri" w:hAnsi="Calibri" w:cs="Calibri"/>
        </w:rPr>
        <w:t>[47]</w:t>
      </w:r>
      <w:r w:rsidR="00744821">
        <w:fldChar w:fldCharType="end"/>
      </w:r>
      <w:r w:rsidR="00744821">
        <w:t>.</w:t>
      </w:r>
      <w:r>
        <w:t xml:space="preserve"> These quantities are related and both </w:t>
      </w:r>
      <w:proofErr w:type="gramStart"/>
      <w:r>
        <w:t>are observed</w:t>
      </w:r>
      <w:proofErr w:type="gramEnd"/>
      <w:r>
        <w:t xml:space="preserve"> from the Distribution Function (</w:t>
      </w:r>
      <w:r w:rsidR="00751F11">
        <w:t>F (t)</w:t>
      </w:r>
      <w:r>
        <w:t>).</w:t>
      </w:r>
    </w:p>
    <w:p w:rsidR="00653DB4" w:rsidRDefault="00653DB4" w:rsidP="0064783A">
      <w:pPr>
        <w:rPr>
          <w:sz w:val="20"/>
          <w:szCs w:val="20"/>
        </w:rPr>
      </w:pPr>
    </w:p>
    <w:p w:rsidR="00653DB4" w:rsidRDefault="00A33B95" w:rsidP="00744821">
      <w:pPr>
        <w:ind w:firstLine="720"/>
        <w:rPr>
          <w:sz w:val="20"/>
          <w:szCs w:val="20"/>
        </w:rPr>
      </w:pPr>
      <w:r>
        <w:t xml:space="preserve">The </w:t>
      </w:r>
      <w:proofErr w:type="gramStart"/>
      <w:r>
        <w:t>Hold-back</w:t>
      </w:r>
      <w:proofErr w:type="gramEnd"/>
      <w:r>
        <w:t xml:space="preserve"> represents the </w:t>
      </w:r>
      <w:r w:rsidR="00751F11">
        <w:t>fraction of</w:t>
      </w:r>
      <w:r>
        <w:t xml:space="preserve"> </w:t>
      </w:r>
      <w:r w:rsidR="00EC0616">
        <w:t>fluid</w:t>
      </w:r>
      <w:r>
        <w:t xml:space="preserve"> </w:t>
      </w:r>
      <w:r w:rsidR="00751F11">
        <w:t xml:space="preserve">that </w:t>
      </w:r>
      <w:r>
        <w:t>spend</w:t>
      </w:r>
      <w:r w:rsidR="00751F11">
        <w:t>s</w:t>
      </w:r>
      <w:r>
        <w:t xml:space="preserve"> more time in a reactor than average. It </w:t>
      </w:r>
      <w:proofErr w:type="gramStart"/>
      <w:r>
        <w:t>is</w:t>
      </w:r>
      <w:r w:rsidR="007A08E1">
        <w:t xml:space="preserve"> defined</w:t>
      </w:r>
      <w:proofErr w:type="gramEnd"/>
      <w:r w:rsidR="007A08E1">
        <w:t xml:space="preserve"> </w:t>
      </w:r>
      <w:r w:rsidR="00766C63">
        <w:t xml:space="preserve">by the following equation where </w:t>
      </w:r>
      <w:r w:rsidR="00766C63">
        <w:rPr>
          <w:rFonts w:ascii="Calibri" w:hAnsi="Calibri" w:cs="Calibri"/>
        </w:rPr>
        <w:t xml:space="preserve">θ is the dimensionless </w:t>
      </w:r>
      <w:r w:rsidR="00C17680">
        <w:rPr>
          <w:rFonts w:ascii="Calibri" w:hAnsi="Calibri" w:cs="Calibri"/>
        </w:rPr>
        <w:t>time found by dividing time t (T</w:t>
      </w:r>
      <w:r w:rsidR="00766C63">
        <w:rPr>
          <w:rFonts w:ascii="Calibri" w:hAnsi="Calibri" w:cs="Calibri"/>
        </w:rPr>
        <w:t>)</w:t>
      </w:r>
      <w:r w:rsidR="00C17680">
        <w:rPr>
          <w:rFonts w:ascii="Calibri" w:hAnsi="Calibri" w:cs="Calibri"/>
        </w:rPr>
        <w:t xml:space="preserve"> by the mean residence time τ (T</w:t>
      </w:r>
      <w:r w:rsidR="00766C63">
        <w:rPr>
          <w:rFonts w:ascii="Calibri" w:hAnsi="Calibri" w:cs="Calibri"/>
        </w:rPr>
        <w:t>)</w:t>
      </w:r>
      <w:r>
        <w:t>:</w:t>
      </w:r>
    </w:p>
    <w:p w:rsidR="00653DB4" w:rsidRPr="00751F11" w:rsidRDefault="00653DB4" w:rsidP="0064783A">
      <w:pPr>
        <w:rPr>
          <w:szCs w:val="24"/>
        </w:rPr>
      </w:pPr>
    </w:p>
    <w:p w:rsidR="00653DB4" w:rsidRDefault="00985B0B" w:rsidP="00744821">
      <w:pPr>
        <w:jc w:val="right"/>
        <w:rPr>
          <w:sz w:val="20"/>
          <w:szCs w:val="20"/>
        </w:rPr>
      </w:pPr>
      <m:oMath>
        <m:r>
          <w:rPr>
            <w:rFonts w:ascii="Cambria Math" w:hAnsi="Cambria Math"/>
            <w:szCs w:val="24"/>
          </w:rPr>
          <m:t>H=</m:t>
        </m:r>
        <m:nary>
          <m:naryPr>
            <m:limLoc m:val="subSup"/>
            <m:ctrlPr>
              <w:rPr>
                <w:rFonts w:ascii="Cambria Math" w:hAnsi="Cambria Math"/>
                <w:i/>
                <w:szCs w:val="24"/>
              </w:rPr>
            </m:ctrlPr>
          </m:naryPr>
          <m:sub>
            <m:r>
              <w:rPr>
                <w:rFonts w:ascii="Cambria Math" w:hAnsi="Cambria Math"/>
                <w:szCs w:val="24"/>
              </w:rPr>
              <m:t>θ=0</m:t>
            </m:r>
          </m:sub>
          <m:sup>
            <m:r>
              <w:rPr>
                <w:rFonts w:ascii="Cambria Math" w:hAnsi="Cambria Math"/>
                <w:szCs w:val="24"/>
              </w:rPr>
              <m:t>θ=1</m:t>
            </m:r>
          </m:sup>
          <m:e>
            <m:r>
              <w:rPr>
                <w:rFonts w:ascii="Cambria Math" w:hAnsi="Cambria Math"/>
                <w:szCs w:val="24"/>
              </w:rPr>
              <m:t>F</m:t>
            </m:r>
            <m:d>
              <m:dPr>
                <m:ctrlPr>
                  <w:rPr>
                    <w:rFonts w:ascii="Cambria Math" w:hAnsi="Cambria Math"/>
                    <w:i/>
                    <w:szCs w:val="24"/>
                  </w:rPr>
                </m:ctrlPr>
              </m:dPr>
              <m:e>
                <m:r>
                  <w:rPr>
                    <w:rFonts w:ascii="Cambria Math" w:hAnsi="Cambria Math"/>
                    <w:szCs w:val="24"/>
                  </w:rPr>
                  <m:t>θ</m:t>
                </m:r>
              </m:e>
            </m:d>
            <m:r>
              <w:rPr>
                <w:rFonts w:ascii="Cambria Math" w:hAnsi="Cambria Math"/>
                <w:szCs w:val="24"/>
              </w:rPr>
              <m:t>dθ</m:t>
            </m:r>
          </m:e>
        </m:nary>
      </m:oMath>
      <w:r w:rsidR="00744821" w:rsidRPr="00751F11">
        <w:rPr>
          <w:szCs w:val="24"/>
        </w:rPr>
        <w:tab/>
      </w:r>
      <w:r w:rsidR="00744821" w:rsidRPr="00751F11">
        <w:rPr>
          <w:szCs w:val="24"/>
        </w:rPr>
        <w:tab/>
      </w:r>
      <w:r w:rsidR="00744821">
        <w:rPr>
          <w:sz w:val="20"/>
          <w:szCs w:val="20"/>
        </w:rPr>
        <w:tab/>
      </w:r>
      <w:r w:rsidR="00744821">
        <w:rPr>
          <w:sz w:val="20"/>
          <w:szCs w:val="20"/>
        </w:rPr>
        <w:tab/>
      </w:r>
      <w:r w:rsidR="00A33B95">
        <w:rPr>
          <w:sz w:val="20"/>
          <w:szCs w:val="20"/>
        </w:rPr>
        <w:tab/>
      </w:r>
      <w:r w:rsidR="00A33B95">
        <w:rPr>
          <w:sz w:val="21"/>
          <w:szCs w:val="21"/>
        </w:rPr>
        <w:t>(2.3)</w:t>
      </w:r>
    </w:p>
    <w:p w:rsidR="00653DB4" w:rsidRDefault="00653DB4" w:rsidP="0064783A">
      <w:pPr>
        <w:rPr>
          <w:sz w:val="20"/>
          <w:szCs w:val="20"/>
        </w:rPr>
      </w:pPr>
    </w:p>
    <w:p w:rsidR="00653DB4" w:rsidRDefault="00A33B95" w:rsidP="00751F11">
      <w:pPr>
        <w:rPr>
          <w:sz w:val="20"/>
          <w:szCs w:val="20"/>
        </w:rPr>
      </w:pPr>
      <w:r>
        <w:t>This quantity is represented as the are</w:t>
      </w:r>
      <w:r w:rsidR="004B7C7F">
        <w:t>a</w:t>
      </w:r>
      <w:r>
        <w:t xml:space="preserve"> under the curve (</w:t>
      </w:r>
      <w:r w:rsidR="00551648">
        <w:fldChar w:fldCharType="begin"/>
      </w:r>
      <w:r w:rsidR="00551648">
        <w:instrText xml:space="preserve"> REF _Ref48317577 \h </w:instrText>
      </w:r>
      <w:r w:rsidR="00551648">
        <w:fldChar w:fldCharType="separate"/>
      </w:r>
      <w:r w:rsidR="00772D2B">
        <w:t xml:space="preserve">Figure </w:t>
      </w:r>
      <w:r w:rsidR="00772D2B">
        <w:rPr>
          <w:noProof/>
        </w:rPr>
        <w:t>2</w:t>
      </w:r>
      <w:r w:rsidR="00772D2B">
        <w:t>.</w:t>
      </w:r>
      <w:r w:rsidR="00772D2B">
        <w:rPr>
          <w:noProof/>
        </w:rPr>
        <w:t>11</w:t>
      </w:r>
      <w:r w:rsidR="00551648">
        <w:fldChar w:fldCharType="end"/>
      </w:r>
      <w:r w:rsidR="00FA75E7">
        <w:t xml:space="preserve">) </w:t>
      </w:r>
      <w:r>
        <w:t xml:space="preserve">of the dimensionless </w:t>
      </w:r>
      <w:r w:rsidR="00751F11">
        <w:t>F (t)</w:t>
      </w:r>
      <w:r>
        <w:t xml:space="preserve"> between </w:t>
      </w:r>
      <w:r w:rsidR="00985B0B">
        <w:rPr>
          <w:rFonts w:ascii="Calibri" w:hAnsi="Calibri" w:cs="Calibri"/>
        </w:rPr>
        <w:t>θ</w:t>
      </w:r>
      <w:r w:rsidR="00985B0B">
        <w:t xml:space="preserve"> </w:t>
      </w:r>
      <w:r>
        <w:t xml:space="preserve">= </w:t>
      </w:r>
      <w:proofErr w:type="gramStart"/>
      <w:r>
        <w:t>0</w:t>
      </w:r>
      <w:proofErr w:type="gramEnd"/>
      <w:r>
        <w:t xml:space="preserve"> and</w:t>
      </w:r>
      <w:r w:rsidR="00985B0B">
        <w:t xml:space="preserve"> </w:t>
      </w:r>
      <w:r w:rsidR="00985B0B">
        <w:rPr>
          <w:rFonts w:ascii="Calibri" w:hAnsi="Calibri" w:cs="Calibri"/>
        </w:rPr>
        <w:t>θ</w:t>
      </w:r>
      <w:r>
        <w:t xml:space="preserve"> = 1. The two values of the shaded areas are the same due to the symmetry</w:t>
      </w:r>
      <w:r w:rsidR="00551648">
        <w:t xml:space="preserve"> (both </w:t>
      </w:r>
      <w:r w:rsidR="009D534C">
        <w:t>labeled</w:t>
      </w:r>
      <w:r w:rsidR="00551648">
        <w:t xml:space="preserve"> as A)</w:t>
      </w:r>
      <w:r>
        <w:t xml:space="preserve">. The value </w:t>
      </w:r>
      <w:r w:rsidR="00985B0B">
        <w:t xml:space="preserve">of H will </w:t>
      </w:r>
      <w:r w:rsidR="004B7C7F">
        <w:t>vary</w:t>
      </w:r>
      <w:r w:rsidR="00985B0B">
        <w:t xml:space="preserve"> from </w:t>
      </w:r>
      <w:proofErr w:type="gramStart"/>
      <w:r w:rsidR="00985B0B">
        <w:t>0</w:t>
      </w:r>
      <w:proofErr w:type="gramEnd"/>
      <w:r w:rsidR="00985B0B">
        <w:t xml:space="preserve"> for plug-</w:t>
      </w:r>
      <w:r w:rsidR="00EC0616">
        <w:t>flow</w:t>
      </w:r>
      <w:r w:rsidR="00C17680">
        <w:t xml:space="preserve"> conditions to 1 for total dead </w:t>
      </w:r>
      <w:r>
        <w:t>s</w:t>
      </w:r>
      <w:r w:rsidR="00985B0B">
        <w:t>pace. The value for H will be e</w:t>
      </w:r>
      <w:r w:rsidR="00751F11" w:rsidRPr="00751F11">
        <w:rPr>
          <w:vertAlign w:val="superscript"/>
        </w:rPr>
        <w:t>-1</w:t>
      </w:r>
      <w:r>
        <w:t xml:space="preserve"> </w:t>
      </w:r>
      <w:proofErr w:type="gramStart"/>
      <w:r>
        <w:t xml:space="preserve">( </w:t>
      </w:r>
      <w:r w:rsidR="00985B0B">
        <w:rPr>
          <w:rFonts w:ascii="Calibri" w:hAnsi="Calibri" w:cs="Calibri"/>
        </w:rPr>
        <w:t>≈</w:t>
      </w:r>
      <w:proofErr w:type="gramEnd"/>
      <w:r w:rsidR="00985B0B">
        <w:t xml:space="preserve"> 0.</w:t>
      </w:r>
      <w:r>
        <w:t>3679) for the ideal CSTR.</w:t>
      </w:r>
    </w:p>
    <w:p w:rsidR="00653DB4" w:rsidRDefault="00D37535" w:rsidP="0064783A">
      <w:pPr>
        <w:rPr>
          <w:sz w:val="20"/>
          <w:szCs w:val="20"/>
        </w:rPr>
      </w:pPr>
      <w:r>
        <w:rPr>
          <w:noProof/>
        </w:rPr>
        <mc:AlternateContent>
          <mc:Choice Requires="wps">
            <w:drawing>
              <wp:anchor distT="0" distB="0" distL="114300" distR="114300" simplePos="0" relativeHeight="251981312" behindDoc="0" locked="0" layoutInCell="1" allowOverlap="1" wp14:anchorId="4DF2E43C" wp14:editId="7A2ABE37">
                <wp:simplePos x="0" y="0"/>
                <wp:positionH relativeFrom="column">
                  <wp:posOffset>4445</wp:posOffset>
                </wp:positionH>
                <wp:positionV relativeFrom="paragraph">
                  <wp:posOffset>4641215</wp:posOffset>
                </wp:positionV>
                <wp:extent cx="572325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rsidR="00772D2B" w:rsidRPr="00B35BA3" w:rsidRDefault="00772D2B" w:rsidP="008C59A1">
                            <w:pPr>
                              <w:pStyle w:val="Caption"/>
                              <w:rPr>
                                <w:noProof/>
                              </w:rPr>
                            </w:pPr>
                            <w:bookmarkStart w:id="92" w:name="_Ref48317577"/>
                            <w:bookmarkStart w:id="93" w:name="_Toc49098292"/>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11</w:t>
                            </w:r>
                            <w:r>
                              <w:fldChar w:fldCharType="end"/>
                            </w:r>
                            <w:bookmarkEnd w:id="92"/>
                            <w:r>
                              <w:t xml:space="preserve">: </w:t>
                            </w:r>
                            <w:proofErr w:type="gramStart"/>
                            <w:r>
                              <w:t>Hold-Back</w:t>
                            </w:r>
                            <w:bookmarkEnd w:id="93"/>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2E43C" id="Text Box 38" o:spid="_x0000_s1036" type="#_x0000_t202" style="position:absolute;margin-left:.35pt;margin-top:365.45pt;width:450.65pt;height:.05pt;z-index:25198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CwCMAIAAGYEAAAOAAAAZHJzL2Uyb0RvYy54bWysVE1v2zAMvQ/YfxB0X5wPpFu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" stroked="f">
                <v:textbox style="mso-fit-shape-to-text:t" inset="0,0,0,0">
                  <w:txbxContent>
                    <w:p w:rsidR="00772D2B" w:rsidRPr="00B35BA3" w:rsidRDefault="00772D2B" w:rsidP="008C59A1">
                      <w:pPr>
                        <w:pStyle w:val="Caption"/>
                        <w:rPr>
                          <w:noProof/>
                        </w:rPr>
                      </w:pPr>
                      <w:bookmarkStart w:id="94" w:name="_Ref48317577"/>
                      <w:bookmarkStart w:id="95" w:name="_Toc49098292"/>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11</w:t>
                      </w:r>
                      <w:r>
                        <w:fldChar w:fldCharType="end"/>
                      </w:r>
                      <w:bookmarkEnd w:id="94"/>
                      <w:r>
                        <w:t xml:space="preserve">: </w:t>
                      </w:r>
                      <w:proofErr w:type="gramStart"/>
                      <w:r>
                        <w:t>Hold-Back</w:t>
                      </w:r>
                      <w:bookmarkEnd w:id="95"/>
                      <w:proofErr w:type="gramEnd"/>
                    </w:p>
                  </w:txbxContent>
                </v:textbox>
                <w10:wrap type="topAndBottom"/>
              </v:shape>
            </w:pict>
          </mc:Fallback>
        </mc:AlternateContent>
      </w:r>
      <w:r>
        <w:rPr>
          <w:noProof/>
        </w:rPr>
        <w:drawing>
          <wp:anchor distT="0" distB="0" distL="114300" distR="114300" simplePos="0" relativeHeight="251841024" behindDoc="0" locked="0" layoutInCell="1" allowOverlap="1">
            <wp:simplePos x="0" y="0"/>
            <wp:positionH relativeFrom="margin">
              <wp:align>right</wp:align>
            </wp:positionH>
            <wp:positionV relativeFrom="paragraph">
              <wp:posOffset>260350</wp:posOffset>
            </wp:positionV>
            <wp:extent cx="5723255" cy="43237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ldback.PNG"/>
                    <pic:cNvPicPr/>
                  </pic:nvPicPr>
                  <pic:blipFill>
                    <a:blip r:embed="rId69">
                      <a:extLst>
                        <a:ext uri="{28A0092B-C50C-407E-A947-70E740481C1C}">
                          <a14:useLocalDpi xmlns:a14="http://schemas.microsoft.com/office/drawing/2010/main" val="0"/>
                        </a:ext>
                      </a:extLst>
                    </a:blip>
                    <a:stretch>
                      <a:fillRect/>
                    </a:stretch>
                  </pic:blipFill>
                  <pic:spPr>
                    <a:xfrm>
                      <a:off x="0" y="0"/>
                      <a:ext cx="5723255" cy="432371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64783A">
      <w:pPr>
        <w:rPr>
          <w:sz w:val="20"/>
          <w:szCs w:val="20"/>
        </w:rPr>
      </w:pPr>
      <w:r>
        <w:t xml:space="preserve">The quantity of segregation (S) on the other hand, represents the deviation from perfect mixing from a CSTR. The value is found from superimposing the plot of </w:t>
      </w:r>
      <w:r w:rsidR="00751F11">
        <w:t>F (</w:t>
      </w:r>
      <w:r w:rsidR="009745EC">
        <w:rPr>
          <w:rFonts w:cstheme="minorHAnsi"/>
        </w:rPr>
        <w:t>θ</w:t>
      </w:r>
      <w:r w:rsidR="00751F11">
        <w:t>)</w:t>
      </w:r>
      <w:r>
        <w:t xml:space="preserve"> with that</w:t>
      </w:r>
      <w:r w:rsidR="00985B0B">
        <w:t xml:space="preserve"> of the ideal CSTR which is F (</w:t>
      </w:r>
      <w:r w:rsidR="00985B0B">
        <w:rPr>
          <w:rFonts w:ascii="Calibri" w:hAnsi="Calibri" w:cs="Calibri"/>
        </w:rPr>
        <w:t>θ</w:t>
      </w:r>
      <w:r>
        <w:t xml:space="preserve">) = </w:t>
      </w:r>
      <w:proofErr w:type="gramStart"/>
      <w:r>
        <w:t>1</w:t>
      </w:r>
      <w:proofErr w:type="gramEnd"/>
      <w:r>
        <w:t xml:space="preserve"> </w:t>
      </w:r>
      <w:r w:rsidR="00985B0B">
        <w:t xml:space="preserve">– </w:t>
      </w:r>
      <w:r>
        <w:t>e</w:t>
      </w:r>
      <w:r w:rsidR="00985B0B">
        <w:rPr>
          <w:vertAlign w:val="superscript"/>
        </w:rPr>
        <w:t>-</w:t>
      </w:r>
      <w:r w:rsidR="00985B0B">
        <w:rPr>
          <w:rFonts w:ascii="Calibri" w:hAnsi="Calibri" w:cs="Calibri"/>
          <w:vertAlign w:val="superscript"/>
        </w:rPr>
        <w:t>θ</w:t>
      </w:r>
      <w:r>
        <w:t xml:space="preserve"> (</w:t>
      </w:r>
      <w:r w:rsidR="00551648">
        <w:fldChar w:fldCharType="begin"/>
      </w:r>
      <w:r w:rsidR="00551648">
        <w:instrText xml:space="preserve"> REF _Ref48317914 \h </w:instrText>
      </w:r>
      <w:r w:rsidR="00551648">
        <w:fldChar w:fldCharType="separate"/>
      </w:r>
      <w:r w:rsidR="00772D2B">
        <w:t xml:space="preserve">Figure </w:t>
      </w:r>
      <w:r w:rsidR="00772D2B">
        <w:rPr>
          <w:noProof/>
        </w:rPr>
        <w:t>2</w:t>
      </w:r>
      <w:r w:rsidR="00772D2B">
        <w:t>.</w:t>
      </w:r>
      <w:r w:rsidR="00772D2B">
        <w:rPr>
          <w:noProof/>
        </w:rPr>
        <w:t>12</w:t>
      </w:r>
      <w:r w:rsidR="00551648">
        <w:fldChar w:fldCharType="end"/>
      </w:r>
      <w:r>
        <w:t xml:space="preserve">). There is a second </w:t>
      </w:r>
      <w:proofErr w:type="gramStart"/>
      <w:r>
        <w:t>case which</w:t>
      </w:r>
      <w:proofErr w:type="gramEnd"/>
      <w:r w:rsidR="00C17680">
        <w:t xml:space="preserve"> represents a reactor with dead </w:t>
      </w:r>
      <w:r>
        <w:t>space w</w:t>
      </w:r>
      <w:r w:rsidR="009D534C">
        <w:t>h</w:t>
      </w:r>
      <w:r>
        <w:t xml:space="preserve">ere the reactor </w:t>
      </w:r>
      <w:r w:rsidR="00751F11">
        <w:t>F (t)</w:t>
      </w:r>
      <w:r>
        <w:t xml:space="preserve"> </w:t>
      </w:r>
      <w:r w:rsidR="009745EC">
        <w:t>precedes</w:t>
      </w:r>
      <w:r>
        <w:t xml:space="preserve"> the ideal CSTR </w:t>
      </w:r>
      <w:r w:rsidR="00751F11">
        <w:t>F (t)</w:t>
      </w:r>
      <w:r>
        <w:t xml:space="preserve"> (</w:t>
      </w:r>
      <w:r w:rsidR="00551648">
        <w:fldChar w:fldCharType="begin"/>
      </w:r>
      <w:r w:rsidR="00551648">
        <w:instrText xml:space="preserve"> REF _Ref48318019 \h </w:instrText>
      </w:r>
      <w:r w:rsidR="00551648">
        <w:fldChar w:fldCharType="separate"/>
      </w:r>
      <w:r w:rsidR="00772D2B" w:rsidRPr="00257106">
        <w:t xml:space="preserve">Figure </w:t>
      </w:r>
      <w:r w:rsidR="00772D2B">
        <w:rPr>
          <w:noProof/>
        </w:rPr>
        <w:t>2</w:t>
      </w:r>
      <w:r w:rsidR="00772D2B">
        <w:t>.</w:t>
      </w:r>
      <w:r w:rsidR="00772D2B">
        <w:rPr>
          <w:noProof/>
        </w:rPr>
        <w:t>13</w:t>
      </w:r>
      <w:r w:rsidR="00551648">
        <w:fldChar w:fldCharType="end"/>
      </w:r>
      <w:r>
        <w:t>). This provides anothe</w:t>
      </w:r>
      <w:r w:rsidR="00C17680">
        <w:t xml:space="preserve">r test for the presence of dead </w:t>
      </w:r>
      <w:r>
        <w:t>space. The two shaded areas again represent the same value due to the symmetry (</w:t>
      </w:r>
      <w:r w:rsidR="00551648">
        <w:t xml:space="preserve">labeled A1 in both </w:t>
      </w:r>
      <w:r w:rsidR="00551648">
        <w:fldChar w:fldCharType="begin"/>
      </w:r>
      <w:r w:rsidR="00551648">
        <w:instrText xml:space="preserve"> REF _Ref48317914 \h </w:instrText>
      </w:r>
      <w:r w:rsidR="00551648">
        <w:fldChar w:fldCharType="separate"/>
      </w:r>
      <w:r w:rsidR="00772D2B">
        <w:t xml:space="preserve">Figure </w:t>
      </w:r>
      <w:r w:rsidR="00772D2B">
        <w:rPr>
          <w:noProof/>
        </w:rPr>
        <w:t>2</w:t>
      </w:r>
      <w:r w:rsidR="00772D2B">
        <w:t>.</w:t>
      </w:r>
      <w:r w:rsidR="00772D2B">
        <w:rPr>
          <w:noProof/>
        </w:rPr>
        <w:t>12</w:t>
      </w:r>
      <w:r w:rsidR="00551648">
        <w:fldChar w:fldCharType="end"/>
      </w:r>
      <w:r w:rsidR="00551648">
        <w:t xml:space="preserve"> and </w:t>
      </w:r>
      <w:r w:rsidR="00551648">
        <w:fldChar w:fldCharType="begin"/>
      </w:r>
      <w:r w:rsidR="00551648">
        <w:instrText xml:space="preserve"> REF _Ref48318019 \h </w:instrText>
      </w:r>
      <w:r w:rsidR="00551648">
        <w:fldChar w:fldCharType="separate"/>
      </w:r>
      <w:r w:rsidR="00772D2B" w:rsidRPr="00257106">
        <w:t xml:space="preserve">Figure </w:t>
      </w:r>
      <w:r w:rsidR="00772D2B">
        <w:rPr>
          <w:noProof/>
        </w:rPr>
        <w:t>2</w:t>
      </w:r>
      <w:r w:rsidR="00772D2B">
        <w:t>.</w:t>
      </w:r>
      <w:r w:rsidR="00772D2B">
        <w:rPr>
          <w:noProof/>
        </w:rPr>
        <w:t>13</w:t>
      </w:r>
      <w:r w:rsidR="00551648">
        <w:fldChar w:fldCharType="end"/>
      </w:r>
      <w:r w:rsidR="004B7C7F">
        <w:t>). To</w:t>
      </w:r>
      <w:r>
        <w:t xml:space="preserve"> show that </w:t>
      </w:r>
      <w:r w:rsidR="009D534C">
        <w:t>th</w:t>
      </w:r>
      <w:r>
        <w:t xml:space="preserve">is represents a deviation from the ideal </w:t>
      </w:r>
      <w:r w:rsidR="009745EC">
        <w:t>conditions;</w:t>
      </w:r>
      <w:r>
        <w:t xml:space="preserve"> the value </w:t>
      </w:r>
      <w:proofErr w:type="gramStart"/>
      <w:r>
        <w:t>is taken</w:t>
      </w:r>
      <w:proofErr w:type="gramEnd"/>
      <w:r>
        <w:t xml:space="preserve"> to be as negative. The quantity varies from e</w:t>
      </w:r>
      <w:r w:rsidR="00985B0B">
        <w:rPr>
          <w:vertAlign w:val="superscript"/>
        </w:rPr>
        <w:t>-1</w:t>
      </w:r>
      <w:r>
        <w:t xml:space="preserve"> for plug-</w:t>
      </w:r>
      <w:r w:rsidR="00EC0616">
        <w:t>flow</w:t>
      </w:r>
      <w:r w:rsidR="00C17680">
        <w:t xml:space="preserve"> to </w:t>
      </w:r>
      <w:proofErr w:type="gramStart"/>
      <w:r w:rsidR="00C17680">
        <w:t>-1</w:t>
      </w:r>
      <w:proofErr w:type="gramEnd"/>
      <w:r w:rsidR="00C17680">
        <w:t xml:space="preserve"> for entirely dead </w:t>
      </w:r>
      <w:r>
        <w:t>space.</w:t>
      </w:r>
    </w:p>
    <w:p w:rsidR="00653DB4" w:rsidRDefault="00551648">
      <w:pPr>
        <w:spacing w:line="363" w:lineRule="exact"/>
        <w:rPr>
          <w:sz w:val="20"/>
          <w:szCs w:val="20"/>
        </w:rPr>
      </w:pPr>
      <w:r>
        <w:rPr>
          <w:noProof/>
        </w:rPr>
        <mc:AlternateContent>
          <mc:Choice Requires="wps">
            <w:drawing>
              <wp:anchor distT="0" distB="0" distL="114300" distR="114300" simplePos="0" relativeHeight="251984384" behindDoc="0" locked="0" layoutInCell="1" allowOverlap="1" wp14:anchorId="0ACE8941" wp14:editId="307442AE">
                <wp:simplePos x="0" y="0"/>
                <wp:positionH relativeFrom="column">
                  <wp:posOffset>-2540</wp:posOffset>
                </wp:positionH>
                <wp:positionV relativeFrom="paragraph">
                  <wp:posOffset>5220970</wp:posOffset>
                </wp:positionV>
                <wp:extent cx="573087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772D2B" w:rsidRPr="00E9062C" w:rsidRDefault="00772D2B" w:rsidP="008C59A1">
                            <w:pPr>
                              <w:pStyle w:val="Caption"/>
                              <w:rPr>
                                <w:noProof/>
                              </w:rPr>
                            </w:pPr>
                            <w:bookmarkStart w:id="96" w:name="_Ref48317914"/>
                            <w:bookmarkStart w:id="97" w:name="_Toc49098293"/>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12</w:t>
                            </w:r>
                            <w:r>
                              <w:fldChar w:fldCharType="end"/>
                            </w:r>
                            <w:bookmarkEnd w:id="96"/>
                            <w:r>
                              <w:t>: Segregation quantity (S)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E8941" id="Text Box 72" o:spid="_x0000_s1037" type="#_x0000_t202" style="position:absolute;margin-left:-.2pt;margin-top:411.1pt;width:451.25pt;height:.05pt;z-index:25198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" stroked="f">
                <v:textbox style="mso-fit-shape-to-text:t" inset="0,0,0,0">
                  <w:txbxContent>
                    <w:p w:rsidR="00772D2B" w:rsidRPr="00E9062C" w:rsidRDefault="00772D2B" w:rsidP="008C59A1">
                      <w:pPr>
                        <w:pStyle w:val="Caption"/>
                        <w:rPr>
                          <w:noProof/>
                        </w:rPr>
                      </w:pPr>
                      <w:bookmarkStart w:id="98" w:name="_Ref48317914"/>
                      <w:bookmarkStart w:id="99" w:name="_Toc49098293"/>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12</w:t>
                      </w:r>
                      <w:r>
                        <w:fldChar w:fldCharType="end"/>
                      </w:r>
                      <w:bookmarkEnd w:id="98"/>
                      <w:r>
                        <w:t>: Segregation quantity (S)</w:t>
                      </w:r>
                      <w:bookmarkEnd w:id="99"/>
                    </w:p>
                  </w:txbxContent>
                </v:textbox>
                <w10:wrap type="topAndBottom"/>
              </v:shape>
            </w:pict>
          </mc:Fallback>
        </mc:AlternateContent>
      </w:r>
      <w:r>
        <w:rPr>
          <w:noProof/>
        </w:rPr>
        <w:drawing>
          <wp:anchor distT="0" distB="0" distL="114300" distR="114300" simplePos="0" relativeHeight="251982336" behindDoc="0" locked="0" layoutInCell="1" allowOverlap="1">
            <wp:simplePos x="0" y="0"/>
            <wp:positionH relativeFrom="margin">
              <wp:posOffset>-3810</wp:posOffset>
            </wp:positionH>
            <wp:positionV relativeFrom="paragraph">
              <wp:posOffset>712160</wp:posOffset>
            </wp:positionV>
            <wp:extent cx="5730875" cy="4511040"/>
            <wp:effectExtent l="0" t="0" r="317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g1.png"/>
                    <pic:cNvPicPr/>
                  </pic:nvPicPr>
                  <pic:blipFill>
                    <a:blip r:embed="rId70">
                      <a:extLst>
                        <a:ext uri="{28A0092B-C50C-407E-A947-70E740481C1C}">
                          <a14:useLocalDpi xmlns:a14="http://schemas.microsoft.com/office/drawing/2010/main" val="0"/>
                        </a:ext>
                      </a:extLst>
                    </a:blip>
                    <a:stretch>
                      <a:fillRect/>
                    </a:stretch>
                  </pic:blipFill>
                  <pic:spPr>
                    <a:xfrm>
                      <a:off x="0" y="0"/>
                      <a:ext cx="5730875" cy="4511040"/>
                    </a:xfrm>
                    <a:prstGeom prst="rect">
                      <a:avLst/>
                    </a:prstGeom>
                  </pic:spPr>
                </pic:pic>
              </a:graphicData>
            </a:graphic>
            <wp14:sizeRelH relativeFrom="page">
              <wp14:pctWidth>0</wp14:pctWidth>
            </wp14:sizeRelH>
            <wp14:sizeRelV relativeFrom="page">
              <wp14:pctHeight>0</wp14:pctHeight>
            </wp14:sizeRelV>
          </wp:anchor>
        </w:drawing>
      </w:r>
    </w:p>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p w:rsidR="00551648" w:rsidRPr="00551648" w:rsidRDefault="00551648" w:rsidP="00551648">
      <w:r>
        <w:rPr>
          <w:noProof/>
        </w:rPr>
        <mc:AlternateContent>
          <mc:Choice Requires="wps">
            <w:drawing>
              <wp:anchor distT="0" distB="0" distL="114300" distR="114300" simplePos="0" relativeHeight="251987456" behindDoc="0" locked="0" layoutInCell="1" allowOverlap="1" wp14:anchorId="597476E0" wp14:editId="6401665D">
                <wp:simplePos x="0" y="0"/>
                <wp:positionH relativeFrom="column">
                  <wp:posOffset>-12700</wp:posOffset>
                </wp:positionH>
                <wp:positionV relativeFrom="paragraph">
                  <wp:posOffset>4341495</wp:posOffset>
                </wp:positionV>
                <wp:extent cx="574040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rsidR="00772D2B" w:rsidRPr="00257106" w:rsidRDefault="00772D2B" w:rsidP="008C59A1">
                            <w:pPr>
                              <w:pStyle w:val="Caption"/>
                              <w:rPr>
                                <w:noProof/>
                              </w:rPr>
                            </w:pPr>
                            <w:bookmarkStart w:id="100" w:name="_Ref48318014"/>
                            <w:bookmarkStart w:id="101" w:name="_Ref48318019"/>
                            <w:bookmarkStart w:id="102" w:name="_Toc49098294"/>
                            <w:r w:rsidRPr="00257106">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13</w:t>
                            </w:r>
                            <w:r>
                              <w:fldChar w:fldCharType="end"/>
                            </w:r>
                            <w:bookmarkEnd w:id="101"/>
                            <w:r w:rsidRPr="00257106">
                              <w:t>: Segregation quantity (S) with dead space</w:t>
                            </w:r>
                            <w:bookmarkEnd w:id="100"/>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76E0" id="Text Box 104" o:spid="_x0000_s1038" type="#_x0000_t202" style="position:absolute;margin-left:-1pt;margin-top:341.85pt;width:452pt;height:.05pt;z-index:25198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" stroked="f">
                <v:textbox style="mso-fit-shape-to-text:t" inset="0,0,0,0">
                  <w:txbxContent>
                    <w:p w:rsidR="00772D2B" w:rsidRPr="00257106" w:rsidRDefault="00772D2B" w:rsidP="008C59A1">
                      <w:pPr>
                        <w:pStyle w:val="Caption"/>
                        <w:rPr>
                          <w:noProof/>
                        </w:rPr>
                      </w:pPr>
                      <w:bookmarkStart w:id="103" w:name="_Ref48318014"/>
                      <w:bookmarkStart w:id="104" w:name="_Ref48318019"/>
                      <w:bookmarkStart w:id="105" w:name="_Toc49098294"/>
                      <w:r w:rsidRPr="00257106">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13</w:t>
                      </w:r>
                      <w:r>
                        <w:fldChar w:fldCharType="end"/>
                      </w:r>
                      <w:bookmarkEnd w:id="104"/>
                      <w:r w:rsidRPr="00257106">
                        <w:t>: Segregation quantity (S) with dead space</w:t>
                      </w:r>
                      <w:bookmarkEnd w:id="103"/>
                      <w:bookmarkEnd w:id="105"/>
                    </w:p>
                  </w:txbxContent>
                </v:textbox>
                <w10:wrap type="topAndBottom"/>
              </v:shape>
            </w:pict>
          </mc:Fallback>
        </mc:AlternateContent>
      </w:r>
      <w:r>
        <w:rPr>
          <w:noProof/>
        </w:rPr>
        <w:drawing>
          <wp:anchor distT="0" distB="0" distL="114300" distR="114300" simplePos="0" relativeHeight="251985408" behindDoc="0" locked="0" layoutInCell="1" allowOverlap="1">
            <wp:simplePos x="0" y="0"/>
            <wp:positionH relativeFrom="margin">
              <wp:align>right</wp:align>
            </wp:positionH>
            <wp:positionV relativeFrom="paragraph">
              <wp:posOffset>0</wp:posOffset>
            </wp:positionV>
            <wp:extent cx="5740400" cy="4284345"/>
            <wp:effectExtent l="0" t="0" r="0" b="190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g2.png"/>
                    <pic:cNvPicPr/>
                  </pic:nvPicPr>
                  <pic:blipFill>
                    <a:blip r:embed="rId71">
                      <a:extLst>
                        <a:ext uri="{28A0092B-C50C-407E-A947-70E740481C1C}">
                          <a14:useLocalDpi xmlns:a14="http://schemas.microsoft.com/office/drawing/2010/main" val="0"/>
                        </a:ext>
                      </a:extLst>
                    </a:blip>
                    <a:stretch>
                      <a:fillRect/>
                    </a:stretch>
                  </pic:blipFill>
                  <pic:spPr>
                    <a:xfrm>
                      <a:off x="0" y="0"/>
                      <a:ext cx="5740400" cy="428434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B55471">
      <w:pPr>
        <w:pStyle w:val="Heading2"/>
        <w:numPr>
          <w:ilvl w:val="0"/>
          <w:numId w:val="0"/>
        </w:numPr>
        <w:rPr>
          <w:sz w:val="20"/>
          <w:szCs w:val="20"/>
        </w:rPr>
      </w:pPr>
      <w:bookmarkStart w:id="106" w:name="_Toc49098230"/>
      <w:r>
        <w:t>2.4</w:t>
      </w:r>
      <w:r>
        <w:tab/>
        <w:t>Ideal Models</w:t>
      </w:r>
      <w:bookmarkEnd w:id="106"/>
    </w:p>
    <w:p w:rsidR="00653DB4" w:rsidRDefault="00653DB4">
      <w:pPr>
        <w:spacing w:line="332" w:lineRule="exact"/>
        <w:rPr>
          <w:sz w:val="20"/>
          <w:szCs w:val="20"/>
        </w:rPr>
      </w:pPr>
    </w:p>
    <w:p w:rsidR="00653DB4" w:rsidRDefault="00A33B95" w:rsidP="00B55471">
      <w:pPr>
        <w:rPr>
          <w:sz w:val="20"/>
          <w:szCs w:val="20"/>
        </w:rPr>
      </w:pPr>
      <w:r>
        <w:t xml:space="preserve">The </w:t>
      </w:r>
      <w:r w:rsidR="00051E43">
        <w:t xml:space="preserve">first </w:t>
      </w:r>
      <w:r>
        <w:t>step to modeling the behavior of idealized</w:t>
      </w:r>
      <w:r w:rsidR="00985B0B">
        <w:t xml:space="preserve"> </w:t>
      </w:r>
      <w:r w:rsidR="00EC0616">
        <w:t>flow</w:t>
      </w:r>
      <w:r>
        <w:t xml:space="preserve"> is utilizing the </w:t>
      </w:r>
      <w:r w:rsidR="00051E43">
        <w:t xml:space="preserve">first </w:t>
      </w:r>
      <w:r>
        <w:t>principles of chemical engineering and performing a mass balance across the reactor. This procedure was outlined by Salmi</w:t>
      </w:r>
      <w:r w:rsidR="00302236">
        <w:t xml:space="preserve"> </w:t>
      </w:r>
      <w:r w:rsidR="00744821">
        <w:fldChar w:fldCharType="begin"/>
      </w:r>
      <w:r w:rsidR="008C3287">
        <w:instrText xml:space="preserve"> ADDIN ZOTERO_ITEM CSL_CITATION {"citationID":"ouoYRNZu","properties":{"formattedCitation":"[49]","plainCitation":"[49]","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rsidR="00744821">
        <w:fldChar w:fldCharType="separate"/>
      </w:r>
      <w:r w:rsidR="008C3287" w:rsidRPr="008C3287">
        <w:rPr>
          <w:rFonts w:ascii="Calibri" w:hAnsi="Calibri" w:cs="Calibri"/>
        </w:rPr>
        <w:t>[49]</w:t>
      </w:r>
      <w:r w:rsidR="00744821">
        <w:fldChar w:fldCharType="end"/>
      </w:r>
      <w:r>
        <w:t>. Performing the Macroscopic Molar balance for the system obtains:</w:t>
      </w:r>
    </w:p>
    <w:p w:rsidR="00653DB4" w:rsidRDefault="00653DB4" w:rsidP="00B55471">
      <w:pPr>
        <w:rPr>
          <w:sz w:val="20"/>
          <w:szCs w:val="20"/>
        </w:rPr>
      </w:pPr>
    </w:p>
    <w:tbl>
      <w:tblPr>
        <w:tblW w:w="0" w:type="auto"/>
        <w:tblInd w:w="1880" w:type="dxa"/>
        <w:tblLayout w:type="fixed"/>
        <w:tblCellMar>
          <w:left w:w="0" w:type="dxa"/>
          <w:right w:w="0" w:type="dxa"/>
        </w:tblCellMar>
        <w:tblLook w:val="04A0" w:firstRow="1" w:lastRow="0" w:firstColumn="1" w:lastColumn="0" w:noHBand="0" w:noVBand="1"/>
      </w:tblPr>
      <w:tblGrid>
        <w:gridCol w:w="5980"/>
        <w:gridCol w:w="1160"/>
      </w:tblGrid>
      <w:tr w:rsidR="00653DB4">
        <w:trPr>
          <w:trHeight w:val="253"/>
        </w:trPr>
        <w:tc>
          <w:tcPr>
            <w:tcW w:w="5980" w:type="dxa"/>
            <w:vAlign w:val="bottom"/>
          </w:tcPr>
          <w:p w:rsidR="00653DB4" w:rsidRDefault="00985B0B" w:rsidP="00B55471">
            <w:pPr>
              <w:jc w:val="right"/>
              <w:rPr>
                <w:sz w:val="20"/>
                <w:szCs w:val="20"/>
              </w:rPr>
            </w:pPr>
            <w:r>
              <w:t>[accumulation] = [flow in]  [f</w:t>
            </w:r>
            <w:r w:rsidR="00A33B95">
              <w:t>low out] + [generation]</w:t>
            </w:r>
          </w:p>
        </w:tc>
        <w:tc>
          <w:tcPr>
            <w:tcW w:w="1160" w:type="dxa"/>
            <w:vAlign w:val="bottom"/>
          </w:tcPr>
          <w:p w:rsidR="00653DB4" w:rsidRDefault="00A33B95" w:rsidP="00B55471">
            <w:pPr>
              <w:jc w:val="right"/>
              <w:rPr>
                <w:sz w:val="20"/>
                <w:szCs w:val="20"/>
              </w:rPr>
            </w:pPr>
            <w:r>
              <w:t>(2.4)</w:t>
            </w:r>
          </w:p>
        </w:tc>
      </w:tr>
    </w:tbl>
    <w:p w:rsidR="00653DB4" w:rsidRDefault="004B7C7F" w:rsidP="00B55471">
      <w:r>
        <w:t>Alternatively,</w:t>
      </w:r>
      <w:r w:rsidR="00A33B95">
        <w:t xml:space="preserve"> it </w:t>
      </w:r>
      <w:proofErr w:type="gramStart"/>
      <w:r w:rsidR="00A33B95">
        <w:t>can be represented mathematically as</w:t>
      </w:r>
      <w:proofErr w:type="gramEnd"/>
      <w:r w:rsidR="00A33B95">
        <w:t>:</w:t>
      </w:r>
    </w:p>
    <w:p w:rsidR="00171AF2" w:rsidRDefault="00171AF2" w:rsidP="00B55471">
      <w:pPr>
        <w:rPr>
          <w:sz w:val="20"/>
          <w:szCs w:val="20"/>
        </w:rPr>
      </w:pPr>
    </w:p>
    <w:p w:rsidR="00A4607E" w:rsidRPr="0064783A" w:rsidRDefault="00EB44FE" w:rsidP="00B55471">
      <w:pPr>
        <w:jc w:val="right"/>
        <w:rPr>
          <w:sz w:val="20"/>
          <w:szCs w:val="20"/>
        </w:rPr>
      </w:pP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r>
          <w:rPr>
            <w:rFonts w:ascii="Cambria Math" w:hAnsi="Cambria Math"/>
            <w:szCs w:val="20"/>
          </w:rPr>
          <m:t>= -</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r>
          <w:rPr>
            <w:rFonts w:ascii="Cambria Math" w:hAnsi="Cambria Math"/>
            <w:szCs w:val="20"/>
          </w:rPr>
          <m:t>+V</m:t>
        </m:r>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m:t>
                </m:r>
              </m:sub>
            </m:sSub>
            <m:r>
              <w:rPr>
                <w:rFonts w:ascii="Cambria Math" w:hAnsi="Cambria Math"/>
                <w:szCs w:val="20"/>
              </w:rPr>
              <m:t>,ij</m:t>
            </m:r>
          </m:e>
        </m:nary>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A4607E" w:rsidRPr="00A4607E">
        <w:t>(2.5)</w:t>
      </w:r>
    </w:p>
    <w:p w:rsidR="00171AF2" w:rsidRDefault="00171AF2" w:rsidP="00B55471"/>
    <w:p w:rsidR="004B0462" w:rsidRDefault="00A33B95" w:rsidP="00B55471">
      <w:r w:rsidRPr="00E069D9">
        <w:t>Where</w:t>
      </w:r>
      <m:oMath>
        <m:f>
          <m:fPr>
            <m:ctrlPr>
              <w:rPr>
                <w:rFonts w:ascii="Cambria Math" w:hAnsi="Cambria Math"/>
                <w:i/>
                <w:szCs w:val="20"/>
              </w:rPr>
            </m:ctrlPr>
          </m:fPr>
          <m:num>
            <m:r>
              <w:rPr>
                <w:rFonts w:ascii="Cambria Math" w:hAnsi="Cambria Math"/>
                <w:szCs w:val="20"/>
              </w:rPr>
              <m:t>d</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num>
          <m:den>
            <m:r>
              <w:rPr>
                <w:rFonts w:ascii="Cambria Math" w:hAnsi="Cambria Math"/>
                <w:szCs w:val="20"/>
              </w:rPr>
              <m:t>dt</m:t>
            </m:r>
          </m:den>
        </m:f>
      </m:oMath>
      <w:r w:rsidR="004B0462">
        <w:rPr>
          <w:szCs w:val="20"/>
        </w:rPr>
        <w:t xml:space="preserve"> </w:t>
      </w:r>
      <w:r w:rsidR="004B0462">
        <w:t>(molT</w:t>
      </w:r>
      <w:r w:rsidR="004B0462" w:rsidRPr="004B0462">
        <w:rPr>
          <w:vertAlign w:val="superscript"/>
        </w:rPr>
        <w:t>-1</w:t>
      </w:r>
      <w:r w:rsidR="004B0462">
        <w:t xml:space="preserve">) </w:t>
      </w:r>
      <w:r w:rsidR="004B0462">
        <w:rPr>
          <w:szCs w:val="20"/>
        </w:rPr>
        <w:t xml:space="preserve">represents the accumulation/consumption of component </w:t>
      </w:r>
      <w:proofErr w:type="spellStart"/>
      <w:r w:rsidR="004B0462">
        <w:rPr>
          <w:szCs w:val="20"/>
        </w:rPr>
        <w:t>i</w:t>
      </w:r>
      <w:proofErr w:type="spellEnd"/>
      <w:r w:rsidR="004B0462">
        <w:rPr>
          <w:szCs w:val="20"/>
        </w:rPr>
        <w:t xml:space="preserve"> in the reactor </w:t>
      </w:r>
      <w:r w:rsidRPr="00E069D9">
        <w:t xml:space="preserve"> </w:t>
      </w:r>
      <m:oMath>
        <m:r>
          <w:rPr>
            <w:rFonts w:ascii="Cambria Math" w:hAnsi="Cambria Math"/>
            <w:szCs w:val="20"/>
          </w:rPr>
          <m:t>-</m:t>
        </m:r>
        <m:r>
          <m:rPr>
            <m:sty m:val="p"/>
          </m:rPr>
          <w:rPr>
            <w:rFonts w:ascii="Cambria Math" w:hAnsi="Cambria Math"/>
            <w:szCs w:val="20"/>
          </w:rPr>
          <m:t>Δ</m:t>
        </m:r>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N</m:t>
                </m:r>
              </m:e>
              <m:sub>
                <m:r>
                  <w:rPr>
                    <w:rFonts w:ascii="Cambria Math" w:hAnsi="Cambria Math"/>
                    <w:szCs w:val="20"/>
                  </w:rPr>
                  <m:t>i</m:t>
                </m:r>
              </m:sub>
            </m:sSub>
            <m:r>
              <w:rPr>
                <w:rFonts w:ascii="Cambria Math" w:hAnsi="Cambria Math"/>
                <w:szCs w:val="20"/>
              </w:rPr>
              <m:t>]</m:t>
            </m:r>
          </m:e>
        </m:acc>
      </m:oMath>
      <w:r w:rsidRPr="00E069D9">
        <w:t xml:space="preserve"> </w:t>
      </w:r>
      <w:r w:rsidR="005D3153">
        <w:t>(</w:t>
      </w:r>
      <w:r w:rsidR="004B0462">
        <w:t>(</w:t>
      </w:r>
      <w:proofErr w:type="spellStart"/>
      <w:r w:rsidR="004B0462">
        <w:t>mol</w:t>
      </w:r>
      <w:proofErr w:type="spellEnd"/>
      <w:r w:rsidR="004B0462">
        <w:t>)</w:t>
      </w:r>
      <w:r w:rsidR="005D3153">
        <w:t xml:space="preserve">) </w:t>
      </w:r>
      <w:r w:rsidRPr="00E069D9">
        <w:t xml:space="preserve">represents the </w:t>
      </w:r>
      <w:r w:rsidR="00257106">
        <w:t>net change</w:t>
      </w:r>
      <w:r w:rsidR="004B0462">
        <w:t xml:space="preserve"> in the </w:t>
      </w:r>
      <w:r w:rsidRPr="00E069D9">
        <w:t xml:space="preserve">molar </w:t>
      </w:r>
      <w:r w:rsidR="004B0462">
        <w:t xml:space="preserve">flow rate </w:t>
      </w:r>
      <w:r w:rsidRPr="00E069D9">
        <w:t xml:space="preserve">of </w:t>
      </w:r>
      <w:r w:rsidR="00257106">
        <w:t xml:space="preserve">component </w:t>
      </w:r>
      <w:proofErr w:type="spellStart"/>
      <w:r w:rsidR="00257106">
        <w:t>i</w:t>
      </w:r>
      <w:proofErr w:type="spellEnd"/>
      <w:r w:rsidR="00257106">
        <w:t xml:space="preserve"> </w:t>
      </w:r>
      <w:r w:rsidRPr="00E069D9">
        <w:t xml:space="preserve">entering </w:t>
      </w:r>
      <w:r w:rsidR="004B0462">
        <w:t xml:space="preserve">and exiting </w:t>
      </w:r>
      <w:r w:rsidRPr="00E069D9">
        <w:t xml:space="preserve">the reactor, V </w:t>
      </w:r>
      <w:r w:rsidR="00257106">
        <w:t>(L</w:t>
      </w:r>
      <w:r w:rsidR="00257106" w:rsidRPr="00257106">
        <w:rPr>
          <w:vertAlign w:val="superscript"/>
        </w:rPr>
        <w:t>-3</w:t>
      </w:r>
      <w:r w:rsidR="005D3153">
        <w:t xml:space="preserve">) </w:t>
      </w:r>
      <w:r w:rsidRPr="00E069D9">
        <w:t>repre</w:t>
      </w:r>
      <w:r w:rsidR="004B0462">
        <w:t>sents the volume of the reactor and</w:t>
      </w:r>
      <w:r w:rsidR="00257106">
        <w:t xml:space="preserve"> </w:t>
      </w:r>
      <w:r w:rsidRPr="00E069D9">
        <w:t xml:space="preserve"> </w:t>
      </w:r>
      <m:oMath>
        <m:nary>
          <m:naryPr>
            <m:chr m:val="∑"/>
            <m:ctrlPr>
              <w:rPr>
                <w:rFonts w:ascii="Cambria Math" w:hAnsi="Cambria Math"/>
                <w:i/>
                <w:szCs w:val="20"/>
              </w:rPr>
            </m:ctrlPr>
          </m:naryPr>
          <m:sub>
            <m:r>
              <w:rPr>
                <w:rFonts w:ascii="Cambria Math" w:hAnsi="Cambria Math"/>
                <w:szCs w:val="20"/>
              </w:rPr>
              <m:t>j=1</m:t>
            </m:r>
          </m:sub>
          <m:sup>
            <m:sSub>
              <m:sSubPr>
                <m:ctrlPr>
                  <w:rPr>
                    <w:rFonts w:ascii="Cambria Math" w:hAnsi="Cambria Math"/>
                    <w:i/>
                    <w:szCs w:val="20"/>
                  </w:rPr>
                </m:ctrlPr>
              </m:sSubPr>
              <m:e>
                <m:r>
                  <w:rPr>
                    <w:rFonts w:ascii="Cambria Math" w:hAnsi="Cambria Math"/>
                    <w:szCs w:val="20"/>
                  </w:rPr>
                  <m:t>N</m:t>
                </m:r>
              </m:e>
              <m:sub>
                <m:r>
                  <w:rPr>
                    <w:rFonts w:ascii="Cambria Math" w:hAnsi="Cambria Math"/>
                    <w:szCs w:val="20"/>
                  </w:rPr>
                  <m:t>R</m:t>
                </m:r>
              </m:sub>
            </m:sSub>
          </m:sup>
          <m:e>
            <m:sSub>
              <m:sSubPr>
                <m:ctrlPr>
                  <w:rPr>
                    <w:rFonts w:ascii="Cambria Math" w:hAnsi="Cambria Math"/>
                    <w:i/>
                    <w:szCs w:val="20"/>
                  </w:rPr>
                </m:ctrlPr>
              </m:sSubPr>
              <m:e>
                <m:r>
                  <w:rPr>
                    <w:rFonts w:ascii="Cambria Math" w:hAnsi="Cambria Math"/>
                    <w:szCs w:val="20"/>
                  </w:rPr>
                  <m:t>R</m:t>
                </m:r>
              </m:e>
              <m:sub>
                <m:r>
                  <w:rPr>
                    <w:rFonts w:ascii="Cambria Math" w:hAnsi="Cambria Math"/>
                    <w:szCs w:val="20"/>
                  </w:rPr>
                  <m:t>gen</m:t>
                </m:r>
              </m:sub>
            </m:sSub>
            <m:r>
              <w:rPr>
                <w:rFonts w:ascii="Cambria Math" w:hAnsi="Cambria Math"/>
                <w:szCs w:val="20"/>
              </w:rPr>
              <m:t>,ij</m:t>
            </m:r>
          </m:e>
        </m:nary>
      </m:oMath>
      <w:r w:rsidR="00257106">
        <w:t xml:space="preserve"> </w:t>
      </w:r>
    </w:p>
    <w:p w:rsidR="00653DB4" w:rsidRPr="00E069D9" w:rsidRDefault="005D3153" w:rsidP="00B55471">
      <w:r>
        <w:t>(</w:t>
      </w:r>
      <w:r w:rsidR="00257106">
        <w:t>molL</w:t>
      </w:r>
      <w:r w:rsidR="00257106" w:rsidRPr="00257106">
        <w:rPr>
          <w:vertAlign w:val="superscript"/>
        </w:rPr>
        <w:t>-3</w:t>
      </w:r>
      <w:r w:rsidR="00257106">
        <w:t>T</w:t>
      </w:r>
      <w:r w:rsidR="00257106" w:rsidRPr="00257106">
        <w:rPr>
          <w:vertAlign w:val="superscript"/>
        </w:rPr>
        <w:t>-1</w:t>
      </w:r>
      <w:r>
        <w:t xml:space="preserve">) </w:t>
      </w:r>
      <w:r w:rsidR="00A33B95" w:rsidRPr="00E069D9">
        <w:t xml:space="preserve">represents the sum of all reactions. The molar amount </w:t>
      </w:r>
      <w:proofErr w:type="gramStart"/>
      <w:r w:rsidR="00A33B95" w:rsidRPr="00E069D9">
        <w:t>can be represented</w:t>
      </w:r>
      <w:proofErr w:type="gramEnd"/>
      <w:r w:rsidR="00A33B95" w:rsidRPr="00E069D9">
        <w:t xml:space="preserve"> as concentration by the</w:t>
      </w:r>
      <w:r w:rsidR="00B05998" w:rsidRPr="00E069D9">
        <w:t xml:space="preserve"> definition</w:t>
      </w:r>
      <w:r w:rsidR="00A33B95" w:rsidRPr="00E069D9">
        <w:t xml:space="preserve"> of molar concentration.</w:t>
      </w:r>
    </w:p>
    <w:p w:rsidR="00653DB4" w:rsidRDefault="00653DB4" w:rsidP="0064783A">
      <w:pPr>
        <w:rPr>
          <w:sz w:val="20"/>
          <w:szCs w:val="20"/>
        </w:rPr>
      </w:pPr>
    </w:p>
    <w:p w:rsidR="0064783A" w:rsidRDefault="00EB44FE" w:rsidP="0064783A">
      <w:pPr>
        <w:jc w:val="right"/>
      </w:p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num>
          <m:den>
            <m:r>
              <w:rPr>
                <w:rFonts w:ascii="Cambria Math" w:hAnsi="Cambria Math"/>
                <w:szCs w:val="24"/>
              </w:rPr>
              <m:t>V</m:t>
            </m:r>
          </m:den>
        </m:f>
      </m:oMath>
      <w:r w:rsidR="0064783A" w:rsidRPr="00257106">
        <w:rPr>
          <w:szCs w:val="24"/>
        </w:rPr>
        <w:tab/>
      </w:r>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64783A">
        <w:t>(2.6</w:t>
      </w:r>
      <w:r w:rsidR="0064783A" w:rsidRPr="00A4607E">
        <w:t>)</w:t>
      </w:r>
    </w:p>
    <w:p w:rsidR="0064783A" w:rsidRDefault="0064783A" w:rsidP="0064783A">
      <w:pPr>
        <w:jc w:val="right"/>
      </w:pPr>
    </w:p>
    <w:p w:rsidR="0064783A" w:rsidRDefault="00EB44FE" w:rsidP="0064783A">
      <w:pPr>
        <w:jc w:val="right"/>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oMath>
      <w:r w:rsidR="0064783A">
        <w:rPr>
          <w:sz w:val="20"/>
          <w:szCs w:val="20"/>
        </w:rPr>
        <w:tab/>
      </w:r>
      <w:r w:rsidR="0064783A">
        <w:rPr>
          <w:sz w:val="20"/>
          <w:szCs w:val="20"/>
        </w:rPr>
        <w:tab/>
      </w:r>
      <w:r w:rsidR="0064783A">
        <w:rPr>
          <w:sz w:val="20"/>
          <w:szCs w:val="20"/>
        </w:rPr>
        <w:tab/>
      </w:r>
      <w:r w:rsidR="0064783A">
        <w:rPr>
          <w:sz w:val="20"/>
          <w:szCs w:val="20"/>
        </w:rPr>
        <w:tab/>
      </w:r>
      <w:r w:rsidR="0064783A">
        <w:rPr>
          <w:sz w:val="20"/>
          <w:szCs w:val="20"/>
        </w:rPr>
        <w:tab/>
      </w:r>
      <w:r w:rsidR="0064783A">
        <w:t>(2.7</w:t>
      </w:r>
      <w:r w:rsidR="0064783A" w:rsidRPr="00A4607E">
        <w:t>)</w:t>
      </w:r>
    </w:p>
    <w:p w:rsidR="0064783A" w:rsidRPr="0064783A" w:rsidRDefault="0064783A" w:rsidP="0064783A">
      <w:pPr>
        <w:jc w:val="right"/>
        <w:rPr>
          <w:sz w:val="20"/>
          <w:szCs w:val="20"/>
        </w:rPr>
      </w:pPr>
    </w:p>
    <w:p w:rsidR="00653DB4" w:rsidRDefault="00A33B95" w:rsidP="0064783A">
      <w:r>
        <w:t>Substituting equation (2.7) into equation (2.5) to obtain:</w:t>
      </w:r>
    </w:p>
    <w:p w:rsidR="00A4607E" w:rsidRDefault="00A4607E" w:rsidP="0064783A">
      <w:pPr>
        <w:rPr>
          <w:sz w:val="20"/>
          <w:szCs w:val="20"/>
        </w:rPr>
      </w:pPr>
    </w:p>
    <w:p w:rsidR="00A4607E" w:rsidRPr="00A4607E" w:rsidRDefault="00EB44FE" w:rsidP="0064783A">
      <w:pPr>
        <w:jc w:val="right"/>
        <w:rPr>
          <w:sz w:val="20"/>
          <w:szCs w:val="20"/>
        </w:rPr>
      </w:pPr>
      <m:oMath>
        <m:f>
          <m:fPr>
            <m:ctrlPr>
              <w:rPr>
                <w:rFonts w:ascii="Cambria Math" w:hAnsi="Cambria Math"/>
                <w:i/>
                <w:szCs w:val="24"/>
              </w:rPr>
            </m:ctrlPr>
          </m:fPr>
          <m:num>
            <m:r>
              <w:rPr>
                <w:rFonts w:ascii="Cambria Math" w:hAnsi="Cambria Math"/>
                <w:szCs w:val="24"/>
              </w:rPr>
              <m:t>d</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e>
            </m:d>
          </m:num>
          <m:den>
            <m:r>
              <w:rPr>
                <w:rFonts w:ascii="Cambria Math" w:hAnsi="Cambria Math"/>
                <w:szCs w:val="24"/>
              </w:rPr>
              <m:t>dt</m:t>
            </m:r>
          </m:den>
        </m:f>
        <m:r>
          <w:rPr>
            <w:rFonts w:ascii="Cambria Math" w:hAnsi="Cambria Math"/>
            <w:szCs w:val="24"/>
          </w:rPr>
          <m:t>=-</m:t>
        </m:r>
        <m:r>
          <m:rPr>
            <m:sty m:val="p"/>
          </m:rPr>
          <w:rPr>
            <w:rFonts w:ascii="Cambria Math" w:hAnsi="Cambria Math"/>
            <w:szCs w:val="24"/>
          </w:rPr>
          <m:t>Δ</m:t>
        </m:r>
        <m:d>
          <m:dPr>
            <m:begChr m:val="["/>
            <m:endChr m:val="]"/>
            <m:ctrlPr>
              <w:rPr>
                <w:rFonts w:ascii="Cambria Math" w:hAnsi="Cambria Math"/>
                <w:i/>
                <w:szCs w:val="24"/>
              </w:rPr>
            </m:ctrlPr>
          </m:dPr>
          <m:e>
            <m:acc>
              <m:accPr>
                <m:chr m:val="̇"/>
                <m:ctrlPr>
                  <w:rPr>
                    <w:rFonts w:ascii="Cambria Math" w:hAnsi="Cambria Math"/>
                    <w:i/>
                    <w:szCs w:val="24"/>
                  </w:rPr>
                </m:ctrlPr>
              </m:acc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V</m:t>
                </m:r>
              </m:e>
            </m:acc>
          </m:e>
        </m:d>
        <m:r>
          <w:rPr>
            <w:rFonts w:ascii="Cambria Math" w:hAnsi="Cambria Math"/>
            <w:szCs w:val="24"/>
          </w:rPr>
          <m:t>+V</m:t>
        </m:r>
        <m:nary>
          <m:naryPr>
            <m:chr m:val="∑"/>
            <m:ctrlPr>
              <w:rPr>
                <w:rFonts w:ascii="Cambria Math" w:hAnsi="Cambria Math"/>
                <w:i/>
                <w:szCs w:val="24"/>
              </w:rPr>
            </m:ctrlPr>
          </m:naryPr>
          <m:sub>
            <m:r>
              <w:rPr>
                <w:rFonts w:ascii="Cambria Math" w:hAnsi="Cambria Math"/>
                <w:szCs w:val="24"/>
              </w:rPr>
              <m:t>j=1</m:t>
            </m:r>
          </m:sub>
          <m:sup>
            <m:sSub>
              <m:sSubPr>
                <m:ctrlPr>
                  <w:rPr>
                    <w:rFonts w:ascii="Cambria Math" w:hAnsi="Cambria Math"/>
                    <w:i/>
                    <w:szCs w:val="24"/>
                  </w:rPr>
                </m:ctrlPr>
              </m:sSubPr>
              <m:e>
                <m:r>
                  <w:rPr>
                    <w:rFonts w:ascii="Cambria Math" w:hAnsi="Cambria Math"/>
                    <w:szCs w:val="24"/>
                  </w:rPr>
                  <m:t>N</m:t>
                </m:r>
              </m:e>
              <m:sub>
                <m:r>
                  <w:rPr>
                    <w:rFonts w:ascii="Cambria Math" w:hAnsi="Cambria Math"/>
                    <w:szCs w:val="24"/>
                  </w:rPr>
                  <m:t>R</m:t>
                </m:r>
              </m:sub>
            </m:sSub>
          </m:sup>
          <m:e>
            <m:sSub>
              <m:sSubPr>
                <m:ctrlPr>
                  <w:rPr>
                    <w:rFonts w:ascii="Cambria Math" w:hAnsi="Cambria Math"/>
                    <w:i/>
                    <w:szCs w:val="24"/>
                  </w:rPr>
                </m:ctrlPr>
              </m:sSubPr>
              <m:e>
                <m:r>
                  <w:rPr>
                    <w:rFonts w:ascii="Cambria Math" w:hAnsi="Cambria Math"/>
                    <w:szCs w:val="24"/>
                  </w:rPr>
                  <m:t>R</m:t>
                </m:r>
              </m:e>
              <m:sub>
                <m:r>
                  <w:rPr>
                    <w:rFonts w:ascii="Cambria Math" w:hAnsi="Cambria Math"/>
                    <w:szCs w:val="24"/>
                  </w:rPr>
                  <m:t>gen</m:t>
                </m:r>
              </m:sub>
            </m:sSub>
            <m:r>
              <w:rPr>
                <w:rFonts w:ascii="Cambria Math" w:hAnsi="Cambria Math"/>
                <w:szCs w:val="24"/>
              </w:rPr>
              <m:t>,ij</m:t>
            </m:r>
          </m:e>
        </m:nary>
      </m:oMath>
      <w:r w:rsidR="0064783A" w:rsidRPr="00257106">
        <w:rPr>
          <w:szCs w:val="24"/>
        </w:rPr>
        <w:tab/>
      </w:r>
      <w:r w:rsidR="0064783A">
        <w:rPr>
          <w:sz w:val="20"/>
          <w:szCs w:val="20"/>
        </w:rPr>
        <w:tab/>
      </w:r>
      <w:r w:rsidR="0064783A">
        <w:rPr>
          <w:sz w:val="20"/>
          <w:szCs w:val="20"/>
        </w:rPr>
        <w:tab/>
      </w:r>
      <w:r w:rsidR="0064783A">
        <w:rPr>
          <w:sz w:val="20"/>
          <w:szCs w:val="20"/>
        </w:rPr>
        <w:tab/>
      </w:r>
      <w:r w:rsidR="0064783A">
        <w:rPr>
          <w:sz w:val="20"/>
          <w:szCs w:val="20"/>
        </w:rPr>
        <w:tab/>
      </w:r>
      <w:r w:rsidR="00A4607E">
        <w:t>(2.8</w:t>
      </w:r>
      <w:r w:rsidR="00A4607E" w:rsidRPr="00A4607E">
        <w:t>)</w:t>
      </w:r>
    </w:p>
    <w:p w:rsidR="00A4607E" w:rsidRDefault="00A4607E" w:rsidP="0064783A">
      <w:pPr>
        <w:rPr>
          <w:sz w:val="20"/>
          <w:szCs w:val="20"/>
        </w:rPr>
      </w:pPr>
    </w:p>
    <w:p w:rsidR="00A4607E" w:rsidRDefault="00A33B95" w:rsidP="00B538F3">
      <w:pPr>
        <w:ind w:firstLine="339"/>
      </w:pPr>
      <w:r>
        <w:t xml:space="preserve">Equation (2.8) </w:t>
      </w:r>
      <w:proofErr w:type="gramStart"/>
      <w:r>
        <w:t>can be</w:t>
      </w:r>
      <w:r w:rsidR="00BC4685">
        <w:t xml:space="preserve"> simplified</w:t>
      </w:r>
      <w:proofErr w:type="gramEnd"/>
      <w:r>
        <w:t xml:space="preserve"> with the assumption </w:t>
      </w:r>
      <w:r w:rsidR="00A4607E">
        <w:t>of a constant reactor volume, V</w:t>
      </w:r>
      <w:r w:rsidR="00257106">
        <w:t xml:space="preserve"> (L</w:t>
      </w:r>
      <w:r w:rsidR="00257106" w:rsidRPr="00257106">
        <w:rPr>
          <w:vertAlign w:val="superscript"/>
        </w:rPr>
        <w:t>3</w:t>
      </w:r>
      <w:r w:rsidR="00257106" w:rsidRPr="00257106">
        <w:t>)</w:t>
      </w:r>
      <w:r>
        <w:t>, and constant</w:t>
      </w:r>
      <w:r w:rsidR="00EC0616">
        <w:t xml:space="preserve"> flow</w:t>
      </w:r>
      <w:r>
        <w:t xml:space="preserve"> rate,</w:t>
      </w:r>
      <w:r w:rsidR="004B7C7F">
        <w:t xml:space="preserve"> </w:t>
      </w:r>
      <m:oMath>
        <m:r>
          <w:rPr>
            <w:rFonts w:ascii="Cambria Math" w:eastAsia="Arial" w:hAnsi="Cambria Math" w:cs="Arial"/>
          </w:rPr>
          <m:t>v</m:t>
        </m:r>
      </m:oMath>
      <w:r w:rsidR="005D3153">
        <w:t xml:space="preserve"> (</w:t>
      </w:r>
      <w:r w:rsidR="00257106">
        <w:t>L</w:t>
      </w:r>
      <w:r w:rsidR="00257106" w:rsidRPr="00257106">
        <w:rPr>
          <w:vertAlign w:val="superscript"/>
        </w:rPr>
        <w:t>3</w:t>
      </w:r>
      <w:r w:rsidR="00257106">
        <w:t>T</w:t>
      </w:r>
      <w:r w:rsidR="00257106" w:rsidRPr="00257106">
        <w:rPr>
          <w:vertAlign w:val="superscript"/>
        </w:rPr>
        <w:t>-1</w:t>
      </w:r>
      <w:r w:rsidR="005D3153">
        <w:t>)</w:t>
      </w:r>
      <w:r>
        <w:t>, to become:</w:t>
      </w:r>
    </w:p>
    <w:p w:rsidR="00B538F3" w:rsidRDefault="00B538F3" w:rsidP="00B538F3">
      <w:pPr>
        <w:ind w:firstLine="339"/>
      </w:pPr>
    </w:p>
    <w:p w:rsidR="00E069D9" w:rsidRDefault="00A4607E" w:rsidP="0064783A">
      <w:pPr>
        <w:spacing w:line="233" w:lineRule="auto"/>
        <w:ind w:right="6" w:firstLine="339"/>
        <w:jc w:val="right"/>
        <w:rPr>
          <w:rFonts w:ascii="Arial" w:eastAsia="Arial" w:hAnsi="Arial" w:cs="Arial"/>
        </w:rPr>
      </w:pPr>
      <m:oMath>
        <m:r>
          <w:rPr>
            <w:rFonts w:ascii="Cambria Math" w:eastAsia="Arial" w:hAnsi="Cambria Math" w:cs="Arial"/>
          </w:rPr>
          <m:t>V</m:t>
        </m:r>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=-v</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+V</m:t>
        </m:r>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gen</m:t>
                </m:r>
              </m:sub>
            </m:sSub>
            <m:r>
              <w:rPr>
                <w:rFonts w:ascii="Cambria Math" w:hAnsi="Cambria Math"/>
                <w:sz w:val="20"/>
                <w:szCs w:val="20"/>
              </w:rPr>
              <m:t>,ij</m:t>
            </m:r>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Pr>
          <w:rFonts w:ascii="Arial" w:eastAsia="Arial" w:hAnsi="Arial" w:cs="Arial"/>
        </w:rPr>
        <w:t>(2.9</w:t>
      </w:r>
      <w:r w:rsidR="00E069D9" w:rsidRPr="00A4607E">
        <w:rPr>
          <w:rFonts w:ascii="Arial" w:eastAsia="Arial" w:hAnsi="Arial" w:cs="Arial"/>
        </w:rPr>
        <w:t>)</w:t>
      </w:r>
    </w:p>
    <w:p w:rsidR="00B538F3" w:rsidRDefault="00B538F3" w:rsidP="0064783A">
      <w:pPr>
        <w:spacing w:line="233" w:lineRule="auto"/>
        <w:ind w:right="6" w:firstLine="339"/>
        <w:jc w:val="right"/>
        <w:rPr>
          <w:rFonts w:ascii="Arial" w:eastAsia="Arial" w:hAnsi="Arial" w:cs="Arial"/>
        </w:rPr>
      </w:pPr>
    </w:p>
    <w:p w:rsidR="00E069D9" w:rsidRDefault="00E069D9" w:rsidP="00257106">
      <w:pPr>
        <w:rPr>
          <w:rFonts w:ascii="Arial" w:eastAsia="Arial" w:hAnsi="Arial" w:cs="Arial"/>
        </w:rPr>
      </w:pPr>
      <w:r w:rsidRPr="000306A9">
        <w:t xml:space="preserve">Dividing both sides by the flow rate </w:t>
      </w:r>
      <w:r w:rsidR="00257106">
        <w:t>v (L</w:t>
      </w:r>
      <w:r w:rsidR="00257106" w:rsidRPr="00257106">
        <w:rPr>
          <w:vertAlign w:val="superscript"/>
        </w:rPr>
        <w:t>3</w:t>
      </w:r>
      <w:r w:rsidR="00257106">
        <w:t>T</w:t>
      </w:r>
      <w:r w:rsidR="00257106" w:rsidRPr="00257106">
        <w:rPr>
          <w:vertAlign w:val="superscript"/>
        </w:rPr>
        <w:t>-1</w:t>
      </w:r>
      <w:r w:rsidR="00257106">
        <w:t>)</w:t>
      </w:r>
      <w:r>
        <w:rPr>
          <w:rFonts w:ascii="Arial" w:eastAsia="Arial" w:hAnsi="Arial" w:cs="Arial"/>
        </w:rPr>
        <w:t>:</w:t>
      </w:r>
    </w:p>
    <w:p w:rsidR="00E069D9" w:rsidRPr="0064783A" w:rsidRDefault="00EB44FE" w:rsidP="0064783A">
      <w:pPr>
        <w:spacing w:line="233" w:lineRule="auto"/>
        <w:ind w:right="6" w:firstLine="339"/>
        <w:jc w:val="right"/>
        <w:rPr>
          <w:rFonts w:ascii="Arial" w:eastAsia="Arial" w:hAnsi="Arial" w:cs="Arial"/>
        </w:rPr>
      </w:pPr>
      <m:oMath>
        <m:f>
          <m:fPr>
            <m:ctrlPr>
              <w:rPr>
                <w:rFonts w:ascii="Cambria Math" w:eastAsia="Arial" w:hAnsi="Cambria Math" w:cs="Arial"/>
                <w:i/>
              </w:rPr>
            </m:ctrlPr>
          </m:fPr>
          <m:num>
            <m:r>
              <w:rPr>
                <w:rFonts w:ascii="Cambria Math" w:eastAsia="Arial" w:hAnsi="Cambria Math" w:cs="Arial"/>
              </w:rPr>
              <m:t>V</m:t>
            </m:r>
          </m:num>
          <m:den>
            <m:r>
              <w:rPr>
                <w:rFonts w:ascii="Cambria Math" w:eastAsia="Arial" w:hAnsi="Cambria Math" w:cs="Arial"/>
              </w:rPr>
              <m:t>v</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num>
          <m:den>
            <m:r>
              <w:rPr>
                <w:rFonts w:ascii="Cambria Math" w:eastAsia="Arial" w:hAnsi="Cambria Math" w:cs="Arial"/>
              </w:rPr>
              <m:t>dt</m:t>
            </m:r>
          </m:den>
        </m:f>
        <m:r>
          <w:rPr>
            <w:rFonts w:ascii="Cambria Math" w:eastAsia="Arial" w:hAnsi="Cambria Math" w:cs="Arial"/>
          </w:rPr>
          <m:t>=-</m:t>
        </m:r>
        <m:r>
          <m:rPr>
            <m:sty m:val="p"/>
          </m:rPr>
          <w:rPr>
            <w:rFonts w:ascii="Cambria Math" w:eastAsia="Arial" w:hAnsi="Cambria Math" w:cs="Arial"/>
          </w:rPr>
          <m:t>Δ</m:t>
        </m:r>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m:t>
                </m:r>
              </m:sub>
            </m:sSub>
          </m:e>
        </m:d>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V</m:t>
            </m:r>
          </m:num>
          <m:den>
            <m:r>
              <w:rPr>
                <w:rFonts w:ascii="Cambria Math" w:eastAsia="Arial" w:hAnsi="Cambria Math" w:cs="Arial"/>
              </w:rPr>
              <m:t>v</m:t>
            </m:r>
          </m:den>
        </m:f>
        <m:nary>
          <m:naryPr>
            <m:chr m:val="∑"/>
            <m:ctrlPr>
              <w:rPr>
                <w:rFonts w:ascii="Cambria Math" w:eastAsia="Arial" w:hAnsi="Cambria Math" w:cs="Arial"/>
                <w:i/>
              </w:rPr>
            </m:ctrlPr>
          </m:naryPr>
          <m:sub>
            <m:r>
              <w:rPr>
                <w:rFonts w:ascii="Cambria Math" w:eastAsia="Arial" w:hAnsi="Cambria Math" w:cs="Arial"/>
              </w:rPr>
              <m:t>j=1</m:t>
            </m:r>
          </m:sub>
          <m:sup>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R</m:t>
                </m:r>
              </m:sub>
            </m:sSub>
          </m:sup>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gen</m:t>
                </m:r>
              </m:sub>
            </m:sSub>
            <m:r>
              <w:rPr>
                <w:rFonts w:ascii="Cambria Math" w:hAnsi="Cambria Math"/>
                <w:sz w:val="20"/>
                <w:szCs w:val="20"/>
              </w:rPr>
              <m:t>,ij</m:t>
            </m:r>
          </m:e>
        </m:nary>
      </m:oMath>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64783A">
        <w:rPr>
          <w:rFonts w:ascii="Arial" w:eastAsia="Arial" w:hAnsi="Arial" w:cs="Arial"/>
        </w:rPr>
        <w:tab/>
      </w:r>
      <w:r w:rsidR="00E069D9">
        <w:rPr>
          <w:rFonts w:ascii="Arial" w:eastAsia="Arial" w:hAnsi="Arial" w:cs="Arial"/>
        </w:rPr>
        <w:t>(2.10</w:t>
      </w:r>
      <w:r w:rsidR="00E069D9" w:rsidRPr="00A4607E">
        <w:rPr>
          <w:rFonts w:ascii="Arial" w:eastAsia="Arial" w:hAnsi="Arial" w:cs="Arial"/>
        </w:rPr>
        <w:t>)</w:t>
      </w:r>
    </w:p>
    <w:p w:rsidR="0064783A" w:rsidRDefault="0064783A">
      <w:pPr>
        <w:spacing w:line="194" w:lineRule="auto"/>
        <w:ind w:left="340"/>
        <w:rPr>
          <w:rFonts w:ascii="Arial" w:eastAsia="Arial" w:hAnsi="Arial" w:cs="Arial"/>
        </w:rPr>
      </w:pPr>
    </w:p>
    <w:p w:rsidR="00653DB4" w:rsidRDefault="00A33B95" w:rsidP="0064783A">
      <w:r>
        <w:t>Utilizing the following</w:t>
      </w:r>
      <w:r w:rsidR="00B05998">
        <w:t xml:space="preserve"> definition</w:t>
      </w:r>
      <w:r>
        <w:t xml:space="preserve"> of the mean residence time</w:t>
      </w:r>
      <w:r w:rsidR="005D3153">
        <w:t xml:space="preserve"> (</w:t>
      </w:r>
      <w:r w:rsidR="005D3153">
        <w:rPr>
          <w:rFonts w:cstheme="minorHAnsi"/>
        </w:rPr>
        <w:t>τ</w:t>
      </w:r>
      <w:r w:rsidR="00C17680">
        <w:t>) (T</w:t>
      </w:r>
      <w:r w:rsidR="005D3153">
        <w:t>)</w:t>
      </w:r>
      <w:r>
        <w:t>:</w:t>
      </w:r>
    </w:p>
    <w:p w:rsidR="0064783A" w:rsidRDefault="0064783A" w:rsidP="0064783A"/>
    <w:p w:rsidR="00E069D9" w:rsidRPr="00A4607E" w:rsidRDefault="00E069D9" w:rsidP="0064783A">
      <w:pPr>
        <w:jc w:val="right"/>
        <w:rPr>
          <w:sz w:val="20"/>
          <w:szCs w:val="20"/>
        </w:rPr>
      </w:pPr>
      <m:oMath>
        <m:r>
          <w:rPr>
            <w:rFonts w:ascii="Cambria Math" w:hAnsi="Cambria Math"/>
            <w:sz w:val="20"/>
            <w:szCs w:val="20"/>
          </w:rPr>
          <m:t>τ=V/v</m:t>
        </m:r>
      </m:oMath>
      <w:r>
        <w:rPr>
          <w:sz w:val="20"/>
          <w:szCs w:val="20"/>
        </w:rPr>
        <w:tab/>
      </w:r>
      <w:r>
        <w:rPr>
          <w:sz w:val="20"/>
          <w:szCs w:val="20"/>
        </w:rPr>
        <w:tab/>
      </w:r>
      <w:r w:rsidR="0064783A">
        <w:rPr>
          <w:sz w:val="20"/>
          <w:szCs w:val="20"/>
        </w:rPr>
        <w:tab/>
      </w:r>
      <w:r>
        <w:rPr>
          <w:sz w:val="20"/>
          <w:szCs w:val="20"/>
        </w:rPr>
        <w:tab/>
      </w:r>
      <w:r>
        <w:rPr>
          <w:sz w:val="20"/>
          <w:szCs w:val="20"/>
        </w:rPr>
        <w:tab/>
      </w:r>
      <w:r>
        <w:rPr>
          <w:sz w:val="20"/>
          <w:szCs w:val="20"/>
        </w:rPr>
        <w:tab/>
      </w:r>
      <w:r>
        <w:rPr>
          <w:sz w:val="20"/>
          <w:szCs w:val="20"/>
        </w:rPr>
        <w:tab/>
      </w:r>
      <w:r>
        <w:t>(2.11</w:t>
      </w:r>
      <w:r w:rsidRPr="00A4607E">
        <w:t>)</w:t>
      </w:r>
    </w:p>
    <w:p w:rsidR="00E069D9" w:rsidRDefault="00E069D9" w:rsidP="0064783A">
      <w:pPr>
        <w:rPr>
          <w:sz w:val="20"/>
          <w:szCs w:val="20"/>
        </w:rPr>
      </w:pPr>
    </w:p>
    <w:p w:rsidR="00653DB4" w:rsidRDefault="004B7C7F" w:rsidP="0064783A">
      <w:bookmarkStart w:id="107" w:name="page24"/>
      <w:bookmarkEnd w:id="107"/>
      <w:r>
        <w:t>In addition,</w:t>
      </w:r>
      <w:r w:rsidR="00A33B95">
        <w:t xml:space="preserve"> substituting it back into equation (2.9):</w:t>
      </w:r>
    </w:p>
    <w:p w:rsidR="00E069D9" w:rsidRDefault="00E069D9" w:rsidP="0064783A">
      <w:pPr>
        <w:rPr>
          <w:sz w:val="20"/>
          <w:szCs w:val="20"/>
        </w:rPr>
      </w:pPr>
    </w:p>
    <w:p w:rsidR="00E069D9"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Δ</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+τ</m:t>
        </m:r>
        <m:nary>
          <m:naryPr>
            <m:chr m:val="∑"/>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gen</m:t>
                </m:r>
              </m:sub>
            </m:sSub>
            <m:r>
              <w:rPr>
                <w:rFonts w:ascii="Cambria Math" w:hAnsi="Cambria Math"/>
              </w:rPr>
              <m:t>,ij</m:t>
            </m:r>
          </m:e>
        </m:nary>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(2.12</w:t>
      </w:r>
      <w:r w:rsidRPr="00A4607E">
        <w:t>)</w:t>
      </w:r>
    </w:p>
    <w:p w:rsidR="00E069D9" w:rsidRDefault="00E069D9" w:rsidP="00E069D9">
      <w:pPr>
        <w:ind w:left="340"/>
        <w:jc w:val="right"/>
        <w:rPr>
          <w:sz w:val="20"/>
          <w:szCs w:val="20"/>
        </w:rPr>
      </w:pPr>
    </w:p>
    <w:p w:rsidR="00653DB4" w:rsidRDefault="00A33B95" w:rsidP="0064783A">
      <w:pPr>
        <w:pStyle w:val="Heading3"/>
        <w:rPr>
          <w:sz w:val="20"/>
          <w:szCs w:val="20"/>
        </w:rPr>
      </w:pPr>
      <w:bookmarkStart w:id="108" w:name="_Toc49098231"/>
      <w:r>
        <w:t>2.4.1</w:t>
      </w:r>
      <w:r>
        <w:tab/>
        <w:t>Continuous Stirred Tank Reactor</w:t>
      </w:r>
      <w:bookmarkEnd w:id="108"/>
    </w:p>
    <w:p w:rsidR="00653DB4" w:rsidRDefault="00653DB4">
      <w:pPr>
        <w:spacing w:line="258" w:lineRule="exact"/>
        <w:rPr>
          <w:sz w:val="20"/>
          <w:szCs w:val="20"/>
        </w:rPr>
      </w:pPr>
    </w:p>
    <w:p w:rsidR="00653DB4" w:rsidRDefault="00A33B95" w:rsidP="0064783A">
      <w:r>
        <w:t xml:space="preserve">To </w:t>
      </w:r>
      <w:r w:rsidR="00E069D9">
        <w:t>fi</w:t>
      </w:r>
      <w:r>
        <w:t xml:space="preserve">nd the response of a CSTR to a tracer injection, we can </w:t>
      </w:r>
      <w:r w:rsidR="00051E43">
        <w:t xml:space="preserve">first </w:t>
      </w:r>
      <w:r>
        <w:t>simplify the mass balance in equation (2.10) by recognizing that for a tracer there is no reaction term. The equation can be further</w:t>
      </w:r>
      <w:r w:rsidR="00BC4685">
        <w:t xml:space="preserve"> simplified</w:t>
      </w:r>
      <w:r>
        <w:t xml:space="preserve"> due to no initial concentration of the tracer in the reactor at time t = </w:t>
      </w:r>
      <w:proofErr w:type="gramStart"/>
      <w:r>
        <w:t>0</w:t>
      </w:r>
      <w:proofErr w:type="gramEnd"/>
      <w:r>
        <w:t xml:space="preserve">. </w:t>
      </w:r>
    </w:p>
    <w:p w:rsidR="00A43AC2" w:rsidRDefault="00A43AC2" w:rsidP="0064783A"/>
    <w:p w:rsidR="002B01D1" w:rsidRDefault="00E069D9" w:rsidP="0064783A">
      <w:pPr>
        <w:jc w:val="right"/>
      </w:pP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r>
          <m:rPr>
            <m:sty m:val="p"/>
          </m:rPr>
          <w:rPr>
            <w:rFonts w:ascii="Cambria Math" w:hAnsi="Cambria Math"/>
          </w:rPr>
          <m:t>C      C=</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0</m:t>
            </m:r>
          </m:sub>
        </m:sSub>
        <m:r>
          <w:rPr>
            <w:rFonts w:ascii="Cambria Math" w:hAnsi="Cambria Math"/>
          </w:rPr>
          <m:t>,t=0</m:t>
        </m:r>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002B01D1">
        <w:t>(2.13</w:t>
      </w:r>
      <w:r w:rsidRPr="00A4607E">
        <w:t>)</w:t>
      </w:r>
    </w:p>
    <w:p w:rsidR="002B01D1" w:rsidRDefault="002B01D1" w:rsidP="0064783A"/>
    <w:p w:rsidR="00E069D9" w:rsidRDefault="00A43AC2" w:rsidP="0064783A">
      <w:r>
        <w:t xml:space="preserve">The model </w:t>
      </w:r>
      <w:proofErr w:type="gramStart"/>
      <w:r>
        <w:t>is describe</w:t>
      </w:r>
      <w:r w:rsidR="009D534C">
        <w:t>d</w:t>
      </w:r>
      <w:proofErr w:type="gramEnd"/>
      <w:r>
        <w:t xml:space="preserve"> by a first order differential equation. Rearranging the equation integrating for the initial</w:t>
      </w:r>
      <w:r w:rsidR="009D534C">
        <w:t xml:space="preserve"> boundary condition becomes:</w:t>
      </w:r>
    </w:p>
    <w:p w:rsidR="002B01D1" w:rsidRDefault="002B01D1" w:rsidP="0064783A"/>
    <w:p w:rsidR="002B01D1" w:rsidRDefault="00EB44FE" w:rsidP="0064783A">
      <w:pPr>
        <w:jc w:val="right"/>
      </w:pPr>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C</m:t>
                </m:r>
              </m:e>
              <m:sub>
                <m:r>
                  <w:rPr>
                    <w:rFonts w:ascii="Cambria Math" w:hAnsi="Cambria Math"/>
                  </w:rPr>
                  <m:t>0</m:t>
                </m:r>
              </m:sub>
            </m:sSub>
          </m:sub>
          <m:sup>
            <m:r>
              <w:rPr>
                <w:rFonts w:ascii="Cambria Math" w:hAnsi="Cambria Math"/>
              </w:rPr>
              <m:t>C</m:t>
            </m:r>
          </m:sup>
          <m:e>
            <m:f>
              <m:fPr>
                <m:ctrlPr>
                  <w:rPr>
                    <w:rFonts w:ascii="Cambria Math" w:hAnsi="Cambria Math"/>
                    <w:i/>
                  </w:rPr>
                </m:ctrlPr>
              </m:fPr>
              <m:num>
                <m:r>
                  <w:rPr>
                    <w:rFonts w:ascii="Cambria Math" w:hAnsi="Cambria Math"/>
                  </w:rPr>
                  <m:t>dC</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0</m:t>
                        </m:r>
                      </m:sub>
                    </m:sSub>
                  </m:den>
                </m:f>
              </m:e>
            </m:func>
          </m:e>
        </m:nary>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rPr>
          <w:sz w:val="20"/>
          <w:szCs w:val="20"/>
        </w:rPr>
        <w:tab/>
      </w:r>
      <w:r w:rsidR="002B01D1">
        <w:t>(2.14</w:t>
      </w:r>
      <w:r w:rsidR="002B01D1" w:rsidRPr="00A4607E">
        <w:t>)</w:t>
      </w:r>
    </w:p>
    <w:p w:rsidR="002B01D1" w:rsidRPr="002B01D1" w:rsidRDefault="002B01D1" w:rsidP="0064783A"/>
    <w:p w:rsidR="00653DB4" w:rsidRPr="002B01D1" w:rsidRDefault="002B01D1" w:rsidP="0064783A">
      <w:r w:rsidRPr="002B01D1">
        <w:t xml:space="preserve">Where the </w:t>
      </w:r>
      <w:proofErr w:type="gramStart"/>
      <w:r w:rsidRPr="002B01D1">
        <w:t xml:space="preserve">concentration at any time can </w:t>
      </w:r>
      <w:r w:rsidR="004B7C7F" w:rsidRPr="002B01D1">
        <w:t>then</w:t>
      </w:r>
      <w:r w:rsidRPr="002B01D1">
        <w:t xml:space="preserve"> </w:t>
      </w:r>
      <w:r w:rsidR="004B7C7F" w:rsidRPr="002B01D1">
        <w:t>be represented</w:t>
      </w:r>
      <w:r w:rsidRPr="002B01D1">
        <w:t xml:space="preserve"> by the following</w:t>
      </w:r>
      <w:proofErr w:type="gramEnd"/>
      <w:r w:rsidRPr="002B01D1">
        <w:t>:</w:t>
      </w:r>
    </w:p>
    <w:p w:rsidR="002B01D1" w:rsidRDefault="002B01D1" w:rsidP="0064783A"/>
    <w:p w:rsidR="002B01D1" w:rsidRDefault="002B01D1" w:rsidP="0064783A">
      <w:pPr>
        <w:jc w:val="right"/>
      </w:pPr>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t>(2.15</w:t>
      </w:r>
      <w:r w:rsidRPr="00A4607E">
        <w:t>)</w:t>
      </w:r>
    </w:p>
    <w:p w:rsidR="002B01D1" w:rsidRDefault="002B01D1" w:rsidP="0064783A"/>
    <w:p w:rsidR="002B01D1" w:rsidRDefault="00A43AC2" w:rsidP="0064783A">
      <w:r>
        <w:t xml:space="preserve">Now that the C (t) function for a CSTR </w:t>
      </w:r>
      <w:proofErr w:type="gramStart"/>
      <w:r>
        <w:t>has been found</w:t>
      </w:r>
      <w:proofErr w:type="gramEnd"/>
      <w:r>
        <w:t xml:space="preserve">, equation </w:t>
      </w:r>
      <w:r w:rsidR="002E2044">
        <w:t>(</w:t>
      </w:r>
      <w:r>
        <w:t>2.2</w:t>
      </w:r>
      <w:r w:rsidR="002E2044">
        <w:t>)</w:t>
      </w:r>
      <w:r>
        <w:t xml:space="preserve"> can be utilized to find the E (t) function. </w:t>
      </w:r>
    </w:p>
    <w:p w:rsidR="002B01D1" w:rsidRDefault="002B01D1" w:rsidP="0064783A"/>
    <w:p w:rsidR="002B01D1" w:rsidRDefault="004E3297" w:rsidP="0064783A">
      <w:pPr>
        <w:jc w:val="right"/>
      </w:pPr>
      <m:oMath>
        <m:r>
          <w:rPr>
            <w:rFonts w:ascii="Cambria Math" w:hAnsi="Cambria Math"/>
            <w:szCs w:val="24"/>
          </w:rPr>
          <m:t>E</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f>
          <m:fPr>
            <m:ctrlPr>
              <w:rPr>
                <w:rFonts w:ascii="Cambria Math" w:hAnsi="Cambria Math"/>
                <w:i/>
                <w:szCs w:val="24"/>
              </w:rPr>
            </m:ctrlPr>
          </m:fPr>
          <m:num>
            <m:r>
              <w:rPr>
                <w:rFonts w:ascii="Cambria Math" w:hAnsi="Cambria Math"/>
                <w:szCs w:val="24"/>
              </w:rPr>
              <m:t>C</m:t>
            </m:r>
            <m:d>
              <m:dPr>
                <m:ctrlPr>
                  <w:rPr>
                    <w:rFonts w:ascii="Cambria Math" w:hAnsi="Cambria Math"/>
                    <w:i/>
                    <w:szCs w:val="24"/>
                  </w:rPr>
                </m:ctrlPr>
              </m:dPr>
              <m:e>
                <m:r>
                  <w:rPr>
                    <w:rFonts w:ascii="Cambria Math" w:hAnsi="Cambria Math"/>
                    <w:szCs w:val="24"/>
                  </w:rPr>
                  <m:t>t</m:t>
                </m:r>
              </m:e>
            </m:d>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r>
          <w:rPr>
            <w:rFonts w:ascii="Cambria Math" w:hAnsi="Cambria Math"/>
            <w:szCs w:val="24"/>
          </w:rPr>
          <m:t>=</m:t>
        </m:r>
        <m:f>
          <m:fPr>
            <m:ctrlPr>
              <w:rPr>
                <w:rFonts w:ascii="Cambria Math" w:hAnsi="Cambria Math"/>
                <w:i/>
                <w:szCs w:val="24"/>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m:rPr>
                    <m:sty m:val="p"/>
                  </m:rPr>
                  <w:rPr>
                    <w:rFonts w:ascii="Cambria Math" w:hAnsi="Cambria Math"/>
                    <w:sz w:val="20"/>
                    <w:szCs w:val="20"/>
                  </w:rPr>
                  <m:t xml:space="preserve"> </m:t>
                </m:r>
                <m:r>
                  <w:rPr>
                    <w:rFonts w:ascii="Cambria Math" w:hAnsi="Cambria Math"/>
                    <w:szCs w:val="24"/>
                  </w:rPr>
                  <m:t>dt</m:t>
                </m:r>
              </m:e>
            </m:nary>
          </m:den>
        </m:f>
      </m:oMath>
      <w:r w:rsidR="002B01D1">
        <w:rPr>
          <w:sz w:val="20"/>
          <w:szCs w:val="20"/>
        </w:rPr>
        <w:t xml:space="preserve"> </w:t>
      </w:r>
      <w:r w:rsidR="002B01D1">
        <w:rPr>
          <w:sz w:val="20"/>
          <w:szCs w:val="20"/>
        </w:rPr>
        <w:tab/>
      </w:r>
      <w:r w:rsidR="002B01D1">
        <w:rPr>
          <w:sz w:val="20"/>
          <w:szCs w:val="20"/>
        </w:rPr>
        <w:tab/>
      </w:r>
      <w:r w:rsidR="002B01D1">
        <w:rPr>
          <w:sz w:val="20"/>
          <w:szCs w:val="20"/>
        </w:rPr>
        <w:tab/>
      </w:r>
      <w:r w:rsidR="002B01D1">
        <w:rPr>
          <w:sz w:val="20"/>
          <w:szCs w:val="20"/>
        </w:rPr>
        <w:tab/>
      </w:r>
      <w:r w:rsidR="002B01D1">
        <w:t>(2.16</w:t>
      </w:r>
      <w:r w:rsidR="002B01D1" w:rsidRPr="00A4607E">
        <w:t>)</w:t>
      </w:r>
    </w:p>
    <w:p w:rsidR="00E15840" w:rsidRDefault="00E15840" w:rsidP="002E2044"/>
    <w:p w:rsidR="00E15840" w:rsidRDefault="002E2044" w:rsidP="002E2044">
      <w:r>
        <w:t>Solving the integral in denominator and evaluating it at the points t=</w:t>
      </w:r>
      <w:r>
        <w:rPr>
          <w:rFonts w:cstheme="minorHAnsi"/>
        </w:rPr>
        <w:t>∞</w:t>
      </w:r>
      <w:r>
        <w:t xml:space="preserve"> to t=</w:t>
      </w:r>
      <w:proofErr w:type="gramStart"/>
      <w:r>
        <w:t>0</w:t>
      </w:r>
      <w:proofErr w:type="gramEnd"/>
      <w:r>
        <w:t xml:space="preserve">. </w:t>
      </w:r>
    </w:p>
    <w:p w:rsidR="00E15840" w:rsidRDefault="00E15840" w:rsidP="0064783A"/>
    <w:p w:rsidR="00E15840" w:rsidRDefault="00EB44FE" w:rsidP="0064783A">
      <w:pPr>
        <w:jc w:val="right"/>
      </w:pPr>
      <m:oMath>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dt=</m:t>
            </m:r>
            <m:sSub>
              <m:sSubPr>
                <m:ctrlPr>
                  <w:rPr>
                    <w:rFonts w:ascii="Cambria Math" w:hAnsi="Cambria Math"/>
                    <w:i/>
                  </w:rPr>
                </m:ctrlPr>
              </m:sSubPr>
              <m:e>
                <m:r>
                  <w:rPr>
                    <w:rFonts w:ascii="Cambria Math" w:hAnsi="Cambria Math"/>
                  </w:rPr>
                  <m:t>C</m:t>
                </m:r>
              </m:e>
              <m:sub>
                <m:r>
                  <w:rPr>
                    <w:rFonts w:ascii="Cambria Math" w:hAnsi="Cambria Math"/>
                  </w:rPr>
                  <m:t>0</m:t>
                </m:r>
              </m:sub>
            </m:sSub>
            <m:d>
              <m:dPr>
                <m:begChr m:val="["/>
                <m:endChr m:val="]"/>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m:t>
                        </m:r>
                      </m:num>
                      <m:den>
                        <m:r>
                          <w:rPr>
                            <w:rFonts w:ascii="Cambria Math" w:hAnsi="Cambria Math" w:cs="Calibri"/>
                          </w:rPr>
                          <m:t>τ</m:t>
                        </m:r>
                      </m:den>
                    </m:f>
                  </m:sup>
                </m:sSup>
                <m:r>
                  <w:rPr>
                    <w:rFonts w:ascii="Cambria Math" w:hAnsi="Cambria Math"/>
                  </w:rPr>
                  <m:t>-</m:t>
                </m:r>
                <m:d>
                  <m:dPr>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e</m:t>
                        </m:r>
                      </m:e>
                      <m:sup>
                        <m:f>
                          <m:fPr>
                            <m:ctrlPr>
                              <w:rPr>
                                <w:rFonts w:ascii="Cambria Math" w:hAnsi="Cambria Math" w:cs="Calibri"/>
                                <w:i/>
                              </w:rPr>
                            </m:ctrlPr>
                          </m:fPr>
                          <m:num>
                            <m:r>
                              <w:rPr>
                                <w:rFonts w:ascii="Cambria Math" w:hAnsi="Cambria Math" w:cs="Calibri"/>
                              </w:rPr>
                              <m:t>0</m:t>
                            </m:r>
                          </m:num>
                          <m:den>
                            <m:r>
                              <w:rPr>
                                <w:rFonts w:ascii="Cambria Math" w:hAnsi="Cambria Math" w:cs="Calibri"/>
                              </w:rPr>
                              <m:t>τ</m:t>
                            </m:r>
                          </m:den>
                        </m:f>
                      </m:sup>
                    </m:sSup>
                  </m:e>
                </m:d>
              </m:e>
            </m:d>
            <m:r>
              <w:rPr>
                <w:rFonts w:ascii="Cambria Math" w:hAnsi="Cambria Math"/>
              </w:rPr>
              <m:t>=</m:t>
            </m:r>
          </m:e>
        </m:nary>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 xml:space="preserve">τ  </m:t>
        </m:r>
      </m:oMath>
      <w:r w:rsidR="00E15840">
        <w:rPr>
          <w:sz w:val="20"/>
          <w:szCs w:val="20"/>
        </w:rPr>
        <w:t xml:space="preserve"> </w:t>
      </w:r>
      <w:r w:rsidR="00E15840">
        <w:rPr>
          <w:sz w:val="20"/>
          <w:szCs w:val="20"/>
        </w:rPr>
        <w:tab/>
      </w:r>
      <w:r w:rsidR="00E15840">
        <w:rPr>
          <w:sz w:val="20"/>
          <w:szCs w:val="20"/>
        </w:rPr>
        <w:tab/>
      </w:r>
      <w:r w:rsidR="00E15840">
        <w:rPr>
          <w:sz w:val="20"/>
          <w:szCs w:val="20"/>
        </w:rPr>
        <w:tab/>
      </w:r>
      <w:r w:rsidR="00E15840">
        <w:t>(2.17</w:t>
      </w:r>
      <w:r w:rsidR="00E15840" w:rsidRPr="00A4607E">
        <w:t>)</w:t>
      </w:r>
    </w:p>
    <w:p w:rsidR="004E3297" w:rsidRDefault="004E3297" w:rsidP="0064783A">
      <w:pPr>
        <w:jc w:val="right"/>
      </w:pPr>
    </w:p>
    <w:p w:rsidR="00E15840" w:rsidRDefault="002E2044" w:rsidP="0064783A">
      <w:r>
        <w:t>Substituting the integral back into equation (2.16)</w:t>
      </w:r>
      <w:r w:rsidR="00E15840" w:rsidRPr="00E15840">
        <w:t xml:space="preserve">: </w:t>
      </w:r>
    </w:p>
    <w:p w:rsidR="00E15840" w:rsidRDefault="00E15840" w:rsidP="0064783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cstr</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oMath>
      <w:r>
        <w:rPr>
          <w:sz w:val="20"/>
          <w:szCs w:val="20"/>
        </w:rPr>
        <w:t xml:space="preserve"> </w:t>
      </w:r>
      <w:r>
        <w:rPr>
          <w:sz w:val="20"/>
          <w:szCs w:val="20"/>
        </w:rPr>
        <w:tab/>
      </w:r>
      <w:r w:rsidR="00A43AC2">
        <w:rPr>
          <w:sz w:val="20"/>
          <w:szCs w:val="20"/>
        </w:rPr>
        <w:tab/>
      </w:r>
      <w:r w:rsidR="00A43AC2">
        <w:rPr>
          <w:sz w:val="20"/>
          <w:szCs w:val="20"/>
        </w:rPr>
        <w:tab/>
      </w:r>
      <w:r>
        <w:rPr>
          <w:sz w:val="20"/>
          <w:szCs w:val="20"/>
        </w:rPr>
        <w:tab/>
      </w:r>
      <w:r>
        <w:rPr>
          <w:sz w:val="20"/>
          <w:szCs w:val="20"/>
        </w:rPr>
        <w:tab/>
      </w:r>
      <w:r>
        <w:t>(2.18</w:t>
      </w:r>
      <w:r w:rsidRPr="00A4607E">
        <w:t>)</w:t>
      </w:r>
    </w:p>
    <w:p w:rsidR="00E15840" w:rsidRDefault="00E15840" w:rsidP="0064783A"/>
    <w:p w:rsidR="00E15840" w:rsidRDefault="00E15840" w:rsidP="0064783A">
      <w:r w:rsidRPr="00E15840">
        <w:t xml:space="preserve">This </w:t>
      </w:r>
      <w:r w:rsidR="004B7C7F" w:rsidRPr="00E15840">
        <w:t>idealized behavior</w:t>
      </w:r>
      <w:r w:rsidRPr="00E15840">
        <w:t xml:space="preserve"> </w:t>
      </w:r>
      <w:proofErr w:type="gramStart"/>
      <w:r w:rsidRPr="00E15840">
        <w:t>is represented</w:t>
      </w:r>
      <w:proofErr w:type="gramEnd"/>
      <w:r w:rsidRPr="00E15840">
        <w:t xml:space="preserve"> in Figure (</w:t>
      </w:r>
      <w:r>
        <w:t>2.12</w:t>
      </w:r>
      <w:r w:rsidRPr="00E15840">
        <w:t xml:space="preserve">). The </w:t>
      </w:r>
      <w:r w:rsidR="0016216F">
        <w:t>sample mean (</w:t>
      </w:r>
      <m:oMath>
        <m:bar>
          <m:barPr>
            <m:pos m:val="top"/>
            <m:ctrlPr>
              <w:rPr>
                <w:rFonts w:ascii="Cambria Math" w:hAnsi="Cambria Math"/>
                <w:i/>
              </w:rPr>
            </m:ctrlPr>
          </m:barPr>
          <m:e>
            <m:r>
              <w:rPr>
                <w:rFonts w:ascii="Cambria Math" w:hAnsi="Cambria Math"/>
              </w:rPr>
              <m:t>t</m:t>
            </m:r>
          </m:e>
        </m:bar>
      </m:oMath>
      <w:r w:rsidR="0016216F">
        <w:t>)</w:t>
      </w:r>
      <w:r w:rsidR="002C53F9">
        <w:t xml:space="preserve"> </w:t>
      </w:r>
      <w:r w:rsidR="0016216F">
        <w:t xml:space="preserve">(T) </w:t>
      </w:r>
      <w:r w:rsidRPr="00E15840">
        <w:t>of</w:t>
      </w:r>
      <w:r>
        <w:t xml:space="preserve"> the probability </w:t>
      </w:r>
      <w:proofErr w:type="gramStart"/>
      <w:r>
        <w:t>function</w:t>
      </w:r>
      <w:proofErr w:type="gramEnd"/>
      <w:r>
        <w:t xml:space="preserve"> </w:t>
      </w:r>
      <w:r w:rsidR="00751F11">
        <w:t>E (t)</w:t>
      </w:r>
      <w:r w:rsidRPr="00E15840">
        <w:t xml:space="preserve"> can be expressed as:</w:t>
      </w:r>
    </w:p>
    <w:p w:rsidR="0064783A" w:rsidRDefault="0064783A" w:rsidP="0064783A"/>
    <w:p w:rsidR="00E15840" w:rsidRDefault="00EB44FE" w:rsidP="0064783A">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E15840">
        <w:rPr>
          <w:sz w:val="20"/>
          <w:szCs w:val="20"/>
        </w:rPr>
        <w:t xml:space="preserve"> </w:t>
      </w:r>
      <w:r w:rsidR="00EA667E">
        <w:rPr>
          <w:sz w:val="20"/>
          <w:szCs w:val="20"/>
        </w:rPr>
        <w:tab/>
      </w:r>
      <w:r w:rsidR="00E15840">
        <w:rPr>
          <w:sz w:val="20"/>
          <w:szCs w:val="20"/>
        </w:rPr>
        <w:tab/>
      </w:r>
      <w:r w:rsidR="00E15840">
        <w:rPr>
          <w:sz w:val="20"/>
          <w:szCs w:val="20"/>
        </w:rPr>
        <w:tab/>
      </w:r>
      <w:r w:rsidR="00E15840">
        <w:rPr>
          <w:sz w:val="20"/>
          <w:szCs w:val="20"/>
        </w:rPr>
        <w:tab/>
      </w:r>
      <w:r w:rsidR="00E15840">
        <w:t>(2.19</w:t>
      </w:r>
      <w:r w:rsidR="00E15840" w:rsidRPr="00A4607E">
        <w:t>)</w:t>
      </w:r>
    </w:p>
    <w:p w:rsidR="00E15840" w:rsidRDefault="00E15840" w:rsidP="0064783A"/>
    <w:p w:rsidR="00E15840" w:rsidRDefault="00E15840" w:rsidP="0064783A">
      <w:r w:rsidRPr="00E15840">
        <w:t xml:space="preserve">Substituting the value for the probability function for the ideal </w:t>
      </w:r>
      <w:r>
        <w:t>CSTR</w:t>
      </w:r>
      <w:r w:rsidRPr="00E15840">
        <w:t xml:space="preserve"> as described in equation (</w:t>
      </w:r>
      <w:r>
        <w:t>2.18</w:t>
      </w:r>
      <w:r w:rsidRPr="00E15840">
        <w:t>):</w:t>
      </w:r>
    </w:p>
    <w:p w:rsidR="0064783A" w:rsidRDefault="0064783A" w:rsidP="0064783A"/>
    <w:p w:rsidR="00E15840" w:rsidRDefault="00EB44FE" w:rsidP="0064783A">
      <w:pPr>
        <w:jc w:val="right"/>
      </w:pPr>
      <m:oMath>
        <m:sSub>
          <m:sSubPr>
            <m:ctrlPr>
              <w:rPr>
                <w:rFonts w:ascii="Cambria Math" w:hAnsi="Cambria Math"/>
                <w:i/>
              </w:rPr>
            </m:ctrlPr>
          </m:sSubPr>
          <m:e>
            <m:bar>
              <m:barPr>
                <m:pos m:val="top"/>
                <m:ctrlPr>
                  <w:rPr>
                    <w:rFonts w:ascii="Cambria Math" w:hAnsi="Cambria Math"/>
                    <w:i/>
                  </w:rPr>
                </m:ctrlPr>
              </m:barPr>
              <m:e>
                <m:r>
                  <w:rPr>
                    <w:rFonts w:ascii="Cambria Math" w:hAnsi="Cambria Math"/>
                  </w:rPr>
                  <m:t>t</m:t>
                </m:r>
              </m:e>
            </m:bar>
          </m:e>
          <m:sub>
            <m:r>
              <w:rPr>
                <w:rFonts w:ascii="Cambria Math" w:hAnsi="Cambria Math"/>
              </w:rPr>
              <m:t>cstr</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sup>
            </m:sSup>
            <m:r>
              <w:rPr>
                <w:rFonts w:ascii="Cambria Math" w:hAnsi="Cambria Math"/>
              </w:rPr>
              <m:t>dt=τ</m:t>
            </m:r>
          </m:e>
        </m:nary>
      </m:oMath>
      <w:r w:rsidR="00E15840">
        <w:rPr>
          <w:sz w:val="20"/>
          <w:szCs w:val="20"/>
        </w:rPr>
        <w:t xml:space="preserve"> </w:t>
      </w:r>
      <w:r w:rsidR="00E15840">
        <w:rPr>
          <w:sz w:val="20"/>
          <w:szCs w:val="20"/>
        </w:rPr>
        <w:tab/>
      </w:r>
      <w:r w:rsidR="00E15840">
        <w:rPr>
          <w:sz w:val="20"/>
          <w:szCs w:val="20"/>
        </w:rPr>
        <w:tab/>
      </w:r>
      <w:r w:rsidR="00EA667E">
        <w:rPr>
          <w:sz w:val="20"/>
          <w:szCs w:val="20"/>
        </w:rPr>
        <w:tab/>
      </w:r>
      <w:r w:rsidR="00E15840">
        <w:rPr>
          <w:sz w:val="20"/>
          <w:szCs w:val="20"/>
        </w:rPr>
        <w:tab/>
      </w:r>
      <w:r w:rsidR="00E15840">
        <w:t>(2.20</w:t>
      </w:r>
      <w:r w:rsidR="00E15840" w:rsidRPr="00A4607E">
        <w:t>)</w:t>
      </w:r>
    </w:p>
    <w:p w:rsidR="00653DB4" w:rsidRDefault="00653DB4">
      <w:pPr>
        <w:spacing w:line="296" w:lineRule="exact"/>
        <w:rPr>
          <w:sz w:val="20"/>
          <w:szCs w:val="20"/>
        </w:rPr>
      </w:pPr>
    </w:p>
    <w:p w:rsidR="00653DB4" w:rsidRDefault="00A33B95" w:rsidP="00B538F3">
      <w:pPr>
        <w:ind w:firstLine="720"/>
        <w:rPr>
          <w:sz w:val="20"/>
          <w:szCs w:val="20"/>
        </w:rPr>
      </w:pPr>
      <w:r>
        <w:t xml:space="preserve">This </w:t>
      </w:r>
      <w:proofErr w:type="gramStart"/>
      <w:r>
        <w:t xml:space="preserve">proves for the case of the ideal CSTR, the </w:t>
      </w:r>
      <w:r w:rsidR="0016216F">
        <w:t>sample mean residence time is equal to the mean residence time</w:t>
      </w:r>
      <w:proofErr w:type="gramEnd"/>
      <w:r>
        <w:t>. The general equati</w:t>
      </w:r>
      <w:r w:rsidR="00EA667E">
        <w:t>on for the standard deviation (</w:t>
      </w:r>
      <w:r w:rsidR="00EA667E">
        <w:rPr>
          <w:rFonts w:ascii="Calibri" w:hAnsi="Calibri" w:cs="Calibri"/>
        </w:rPr>
        <w:t>σ</w:t>
      </w:r>
      <w:r>
        <w:t>)</w:t>
      </w:r>
      <w:r w:rsidR="004B7C7F">
        <w:t xml:space="preserve"> </w:t>
      </w:r>
      <w:r>
        <w:t xml:space="preserve">of a function </w:t>
      </w:r>
      <w:proofErr w:type="gramStart"/>
      <w:r>
        <w:t>is expressed</w:t>
      </w:r>
      <w:proofErr w:type="gramEnd"/>
      <w:r>
        <w:t xml:space="preserve"> as:</w:t>
      </w:r>
    </w:p>
    <w:p w:rsidR="00EA667E" w:rsidRDefault="00EA667E" w:rsidP="001469EA">
      <w:pPr>
        <w:rPr>
          <w:sz w:val="20"/>
          <w:szCs w:val="20"/>
        </w:rPr>
      </w:pPr>
    </w:p>
    <w:p w:rsidR="00EA667E" w:rsidRDefault="00EB44FE" w:rsidP="001469EA">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EA667E">
        <w:rPr>
          <w:sz w:val="20"/>
          <w:szCs w:val="20"/>
        </w:rPr>
        <w:t xml:space="preserve"> </w:t>
      </w:r>
      <w:r w:rsidR="00EA667E">
        <w:rPr>
          <w:sz w:val="20"/>
          <w:szCs w:val="20"/>
        </w:rPr>
        <w:tab/>
      </w:r>
      <w:r w:rsidR="00EA667E">
        <w:rPr>
          <w:sz w:val="20"/>
          <w:szCs w:val="20"/>
        </w:rPr>
        <w:tab/>
      </w:r>
      <w:r w:rsidR="00EA667E">
        <w:rPr>
          <w:sz w:val="20"/>
          <w:szCs w:val="20"/>
        </w:rPr>
        <w:tab/>
      </w:r>
      <w:r w:rsidR="00EA667E">
        <w:t>(2.21</w:t>
      </w:r>
      <w:r w:rsidR="00EA667E" w:rsidRPr="00A4607E">
        <w:t>)</w:t>
      </w:r>
    </w:p>
    <w:p w:rsidR="00EA667E" w:rsidRPr="00EA667E" w:rsidRDefault="00EA667E" w:rsidP="001469EA">
      <w:pPr>
        <w:rPr>
          <w:sz w:val="20"/>
          <w:szCs w:val="20"/>
        </w:rPr>
      </w:pPr>
    </w:p>
    <w:p w:rsidR="00EA667E" w:rsidRDefault="0016216F" w:rsidP="001469EA">
      <w:r>
        <w:t xml:space="preserve">Where </w:t>
      </w:r>
      <m:oMath>
        <m:bar>
          <m:barPr>
            <m:pos m:val="top"/>
            <m:ctrlPr>
              <w:rPr>
                <w:rFonts w:ascii="Cambria Math" w:hAnsi="Cambria Math"/>
                <w:i/>
              </w:rPr>
            </m:ctrlPr>
          </m:barPr>
          <m:e>
            <m:r>
              <w:rPr>
                <w:rFonts w:ascii="Cambria Math" w:hAnsi="Cambria Math"/>
              </w:rPr>
              <m:t>f</m:t>
            </m:r>
          </m:e>
        </m:bar>
      </m:oMath>
      <w:r w:rsidR="002C53F9">
        <w:t xml:space="preserve"> represents the mean </w:t>
      </w:r>
      <w:r>
        <w:t>or average</w:t>
      </w:r>
      <w:r w:rsidR="002C53F9">
        <w:t xml:space="preserve"> </w:t>
      </w:r>
      <w:r w:rsidR="00CD5FBE">
        <w:t xml:space="preserve">of a </w:t>
      </w:r>
      <w:r w:rsidR="002C53F9">
        <w:t>function</w:t>
      </w:r>
      <w:r w:rsidR="00CD5FBE">
        <w:t>, f (t) represents the function value at time (t) and E (t) represents the distribution function or the probability function</w:t>
      </w:r>
      <w:r w:rsidR="002C53F9">
        <w:t xml:space="preserve">. </w:t>
      </w:r>
      <w:r w:rsidR="00A33B95">
        <w:t>For the special case of the ideal CSTR probability function:</w:t>
      </w:r>
    </w:p>
    <w:p w:rsidR="00EA667E" w:rsidRDefault="00EA667E" w:rsidP="001469EA">
      <w:pPr>
        <w:rPr>
          <w:sz w:val="20"/>
          <w:szCs w:val="20"/>
        </w:rPr>
      </w:pPr>
    </w:p>
    <w:p w:rsidR="00653DB4" w:rsidRDefault="00EB44FE" w:rsidP="001469EA">
      <w:pPr>
        <w:jc w:val="right"/>
      </w:pPr>
      <m:oMath>
        <m:sSubSup>
          <m:sSubSupPr>
            <m:ctrlPr>
              <w:rPr>
                <w:rFonts w:ascii="Cambria Math" w:hAnsi="Cambria Math"/>
                <w:i/>
              </w:rPr>
            </m:ctrlPr>
          </m:sSubSupPr>
          <m:e>
            <m:r>
              <w:rPr>
                <w:rFonts w:ascii="Cambria Math" w:hAnsi="Cambria Math"/>
              </w:rPr>
              <m:t>σ</m:t>
            </m:r>
          </m:e>
          <m:sub>
            <m:r>
              <w:rPr>
                <w:rFonts w:ascii="Cambria Math" w:hAnsi="Cambria Math"/>
              </w:rPr>
              <m:t>cstr</m:t>
            </m:r>
          </m:sub>
          <m:sup>
            <m:r>
              <w:rPr>
                <w:rFonts w:ascii="Cambria Math" w:hAnsi="Cambria Math"/>
              </w:rPr>
              <m:t>2</m:t>
            </m:r>
          </m:sup>
        </m:sSub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t</m:t>
                        </m:r>
                      </m:e>
                    </m:bar>
                    <m:r>
                      <w:rPr>
                        <w:rFonts w:ascii="Cambria Math" w:hAnsi="Cambria Math"/>
                      </w:rPr>
                      <m:t>-t</m:t>
                    </m:r>
                  </m:e>
                </m:d>
              </m:e>
              <m:sup>
                <m:r>
                  <w:rPr>
                    <w:rFonts w:ascii="Cambria Math" w:hAnsi="Cambria Math"/>
                  </w:rPr>
                  <m:t>2</m:t>
                </m:r>
              </m:sup>
            </m:sSup>
            <m:f>
              <m:fPr>
                <m:ctrlPr>
                  <w:rPr>
                    <w:rFonts w:ascii="Cambria Math" w:hAnsi="Cambria Math"/>
                    <w:i/>
                  </w:rPr>
                </m:ctrlPr>
              </m:fPr>
              <m:num>
                <m:r>
                  <w:rPr>
                    <w:rFonts w:ascii="Cambria Math" w:hAnsi="Cambria Math"/>
                  </w:rPr>
                  <m:t>1</m:t>
                </m:r>
              </m:num>
              <m:den>
                <m:r>
                  <w:rPr>
                    <w:rFonts w:ascii="Cambria Math" w:hAnsi="Cambria Math"/>
                  </w:rPr>
                  <m:t>τ</m:t>
                </m:r>
              </m:den>
            </m:f>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 xml:space="preserve"> dt=</m:t>
            </m:r>
            <m:sSup>
              <m:sSupPr>
                <m:ctrlPr>
                  <w:rPr>
                    <w:rFonts w:ascii="Cambria Math" w:hAnsi="Cambria Math"/>
                    <w:i/>
                  </w:rPr>
                </m:ctrlPr>
              </m:sSupPr>
              <m:e>
                <m:r>
                  <w:rPr>
                    <w:rFonts w:ascii="Cambria Math" w:hAnsi="Cambria Math"/>
                  </w:rPr>
                  <m:t>τ</m:t>
                </m:r>
              </m:e>
              <m:sup>
                <m:r>
                  <w:rPr>
                    <w:rFonts w:ascii="Cambria Math" w:hAnsi="Cambria Math"/>
                  </w:rPr>
                  <m:t>2</m:t>
                </m:r>
              </m:sup>
            </m:sSup>
          </m:e>
        </m:nary>
      </m:oMath>
      <w:r w:rsidR="00EA667E">
        <w:rPr>
          <w:sz w:val="20"/>
          <w:szCs w:val="20"/>
        </w:rPr>
        <w:tab/>
      </w:r>
      <w:r w:rsidR="00EA667E">
        <w:rPr>
          <w:sz w:val="20"/>
          <w:szCs w:val="20"/>
        </w:rPr>
        <w:tab/>
      </w:r>
      <w:r w:rsidR="00EA667E">
        <w:rPr>
          <w:sz w:val="20"/>
          <w:szCs w:val="20"/>
        </w:rPr>
        <w:tab/>
      </w:r>
      <w:r w:rsidR="00EA667E">
        <w:t>(2.22</w:t>
      </w:r>
      <w:r w:rsidR="00EA667E" w:rsidRPr="00A4607E">
        <w:t>)</w:t>
      </w:r>
    </w:p>
    <w:p w:rsidR="0016216F" w:rsidRDefault="0016216F" w:rsidP="0016216F">
      <w:pPr>
        <w:ind w:right="480"/>
      </w:pPr>
    </w:p>
    <w:p w:rsidR="0016216F" w:rsidRDefault="0016216F" w:rsidP="0016216F">
      <w:pPr>
        <w:ind w:right="480"/>
      </w:pPr>
      <w:r>
        <w:t xml:space="preserve">The distinction </w:t>
      </w:r>
      <w:proofErr w:type="gramStart"/>
      <w:r>
        <w:t xml:space="preserve">between </w:t>
      </w:r>
      <w:proofErr w:type="gramEnd"/>
      <m:oMath>
        <m:bar>
          <m:barPr>
            <m:pos m:val="top"/>
            <m:ctrlPr>
              <w:rPr>
                <w:rFonts w:ascii="Cambria Math" w:hAnsi="Cambria Math"/>
                <w:i/>
              </w:rPr>
            </m:ctrlPr>
          </m:barPr>
          <m:e>
            <m:r>
              <w:rPr>
                <w:rFonts w:ascii="Cambria Math" w:hAnsi="Cambria Math"/>
              </w:rPr>
              <m:t>t</m:t>
            </m:r>
          </m:e>
        </m:bar>
      </m:oMath>
      <w:r>
        <w:t xml:space="preserve">, </w:t>
      </w:r>
      <w:r>
        <w:rPr>
          <w:rFonts w:cstheme="minorHAnsi"/>
        </w:rPr>
        <w:t xml:space="preserve">τ and t can easily become confusing. </w:t>
      </w:r>
      <w:r>
        <w:t xml:space="preserve"> </w:t>
      </w:r>
      <w:r w:rsidR="00CD5FBE">
        <w:t>(</w:t>
      </w:r>
      <m:oMath>
        <m:bar>
          <m:barPr>
            <m:pos m:val="top"/>
            <m:ctrlPr>
              <w:rPr>
                <w:rFonts w:ascii="Cambria Math" w:hAnsi="Cambria Math"/>
                <w:i/>
              </w:rPr>
            </m:ctrlPr>
          </m:barPr>
          <m:e>
            <m:r>
              <w:rPr>
                <w:rFonts w:ascii="Cambria Math" w:hAnsi="Cambria Math"/>
              </w:rPr>
              <m:t>t</m:t>
            </m:r>
          </m:e>
        </m:bar>
      </m:oMath>
      <w:r w:rsidR="00CD5FBE">
        <w:t>)</w:t>
      </w:r>
      <w:r>
        <w:t xml:space="preserve"> represents the average</w:t>
      </w:r>
      <w:r w:rsidR="00CD5FBE">
        <w:t xml:space="preserve"> sampling time from a discreet series of samples. (</w:t>
      </w:r>
      <w:r w:rsidR="00CD5FBE">
        <w:rPr>
          <w:rFonts w:cstheme="minorHAnsi"/>
        </w:rPr>
        <w:t>τ)</w:t>
      </w:r>
      <w:r w:rsidR="00CD5FBE">
        <w:t xml:space="preserve"> </w:t>
      </w:r>
      <w:proofErr w:type="gramStart"/>
      <w:r w:rsidR="00CD5FBE">
        <w:t>represents</w:t>
      </w:r>
      <w:proofErr w:type="gramEnd"/>
      <w:r w:rsidR="00CD5FBE">
        <w:t xml:space="preserve"> the mean residence time as part of a continuous function. (t) </w:t>
      </w:r>
      <w:proofErr w:type="gramStart"/>
      <w:r w:rsidR="00CD5FBE">
        <w:t>is</w:t>
      </w:r>
      <w:proofErr w:type="gramEnd"/>
      <w:r w:rsidR="00CD5FBE">
        <w:t xml:space="preserve"> the time scale of which samples or continuous functions are measured on.  </w:t>
      </w:r>
    </w:p>
    <w:p w:rsidR="0016216F" w:rsidRPr="00EA667E" w:rsidRDefault="00B023AA" w:rsidP="001469EA">
      <w:pPr>
        <w:jc w:val="right"/>
      </w:pPr>
      <w:r>
        <w:rPr>
          <w:noProof/>
          <w:sz w:val="20"/>
          <w:szCs w:val="20"/>
        </w:rPr>
        <w:drawing>
          <wp:anchor distT="0" distB="0" distL="114300" distR="114300" simplePos="0" relativeHeight="251853312" behindDoc="0" locked="0" layoutInCell="1" allowOverlap="1">
            <wp:simplePos x="0" y="0"/>
            <wp:positionH relativeFrom="margin">
              <wp:posOffset>0</wp:posOffset>
            </wp:positionH>
            <wp:positionV relativeFrom="paragraph">
              <wp:posOffset>289890</wp:posOffset>
            </wp:positionV>
            <wp:extent cx="5697220" cy="427101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deal_cstr_et.png"/>
                    <pic:cNvPicPr/>
                  </pic:nvPicPr>
                  <pic:blipFill>
                    <a:blip r:embed="rId72">
                      <a:extLst>
                        <a:ext uri="{28A0092B-C50C-407E-A947-70E740481C1C}">
                          <a14:useLocalDpi xmlns:a14="http://schemas.microsoft.com/office/drawing/2010/main" val="0"/>
                        </a:ext>
                      </a:extLst>
                    </a:blip>
                    <a:stretch>
                      <a:fillRect/>
                    </a:stretch>
                  </pic:blipFill>
                  <pic:spPr>
                    <a:xfrm>
                      <a:off x="0" y="0"/>
                      <a:ext cx="5697220" cy="4271010"/>
                    </a:xfrm>
                    <a:prstGeom prst="rect">
                      <a:avLst/>
                    </a:prstGeom>
                  </pic:spPr>
                </pic:pic>
              </a:graphicData>
            </a:graphic>
            <wp14:sizeRelH relativeFrom="page">
              <wp14:pctWidth>0</wp14:pctWidth>
            </wp14:sizeRelH>
            <wp14:sizeRelV relativeFrom="page">
              <wp14:pctHeight>0</wp14:pctHeight>
            </wp14:sizeRelV>
          </wp:anchor>
        </w:drawing>
      </w:r>
      <w:r w:rsidR="0016216F">
        <w:rPr>
          <w:noProof/>
        </w:rPr>
        <mc:AlternateContent>
          <mc:Choice Requires="wps">
            <w:drawing>
              <wp:anchor distT="0" distB="0" distL="114300" distR="114300" simplePos="0" relativeHeight="251855360" behindDoc="0" locked="0" layoutInCell="1" allowOverlap="1" wp14:anchorId="12423C8B" wp14:editId="12196775">
                <wp:simplePos x="0" y="0"/>
                <wp:positionH relativeFrom="column">
                  <wp:posOffset>0</wp:posOffset>
                </wp:positionH>
                <wp:positionV relativeFrom="paragraph">
                  <wp:posOffset>5514517</wp:posOffset>
                </wp:positionV>
                <wp:extent cx="569722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697220" cy="635"/>
                        </a:xfrm>
                        <a:prstGeom prst="rect">
                          <a:avLst/>
                        </a:prstGeom>
                        <a:solidFill>
                          <a:prstClr val="white"/>
                        </a:solidFill>
                        <a:ln>
                          <a:noFill/>
                        </a:ln>
                      </wps:spPr>
                      <wps:txbx>
                        <w:txbxContent>
                          <w:p w:rsidR="00772D2B" w:rsidRPr="0008346E" w:rsidRDefault="00772D2B" w:rsidP="008C59A1">
                            <w:pPr>
                              <w:pStyle w:val="Caption"/>
                              <w:rPr>
                                <w:noProof/>
                                <w:sz w:val="20"/>
                                <w:szCs w:val="20"/>
                              </w:rPr>
                            </w:pPr>
                            <w:bookmarkStart w:id="109" w:name="_Ref42968290"/>
                            <w:bookmarkStart w:id="110" w:name="_Toc49098295"/>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14</w:t>
                            </w:r>
                            <w:r>
                              <w:fldChar w:fldCharType="end"/>
                            </w:r>
                            <w:bookmarkEnd w:id="109"/>
                            <w:r>
                              <w:t xml:space="preserve">: </w:t>
                            </w:r>
                            <w:r w:rsidRPr="00D94F45">
                              <w:t>E-Diagram of Ideal CSTR flow</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23C8B" id="Text Box 67" o:spid="_x0000_s1039" type="#_x0000_t202" style="position:absolute;left:0;text-align:left;margin-left:0;margin-top:434.2pt;width:448.6pt;height:.05pt;z-index:25185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KiMAIAAGcEAAAOAAAAZHJzL2Uyb0RvYy54bWysVMFu2zAMvQ/YPwi6L04yNF2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" stroked="f">
                <v:textbox style="mso-fit-shape-to-text:t" inset="0,0,0,0">
                  <w:txbxContent>
                    <w:p w:rsidR="00772D2B" w:rsidRPr="0008346E" w:rsidRDefault="00772D2B" w:rsidP="008C59A1">
                      <w:pPr>
                        <w:pStyle w:val="Caption"/>
                        <w:rPr>
                          <w:noProof/>
                          <w:sz w:val="20"/>
                          <w:szCs w:val="20"/>
                        </w:rPr>
                      </w:pPr>
                      <w:bookmarkStart w:id="111" w:name="_Ref42968290"/>
                      <w:bookmarkStart w:id="112" w:name="_Toc49098295"/>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14</w:t>
                      </w:r>
                      <w:r>
                        <w:fldChar w:fldCharType="end"/>
                      </w:r>
                      <w:bookmarkEnd w:id="111"/>
                      <w:r>
                        <w:t xml:space="preserve">: </w:t>
                      </w:r>
                      <w:r w:rsidRPr="00D94F45">
                        <w:t>E-Diagram of Ideal CSTR flow</w:t>
                      </w:r>
                      <w:bookmarkEnd w:id="112"/>
                    </w:p>
                  </w:txbxContent>
                </v:textbox>
                <w10:wrap type="topAndBottom"/>
              </v:shape>
            </w:pict>
          </mc:Fallback>
        </mc:AlternateContent>
      </w:r>
    </w:p>
    <w:p w:rsidR="00EA667E" w:rsidRDefault="00743F0D" w:rsidP="001469EA">
      <w:r>
        <w:rPr>
          <w:noProof/>
        </w:rPr>
        <mc:AlternateContent>
          <mc:Choice Requires="wps">
            <w:drawing>
              <wp:anchor distT="0" distB="0" distL="114300" distR="114300" simplePos="0" relativeHeight="251858432" behindDoc="0" locked="0" layoutInCell="1" allowOverlap="1" wp14:anchorId="2FD09585" wp14:editId="7004D7B2">
                <wp:simplePos x="0" y="0"/>
                <wp:positionH relativeFrom="column">
                  <wp:posOffset>12700</wp:posOffset>
                </wp:positionH>
                <wp:positionV relativeFrom="paragraph">
                  <wp:posOffset>4336415</wp:posOffset>
                </wp:positionV>
                <wp:extent cx="570801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708015" cy="635"/>
                        </a:xfrm>
                        <a:prstGeom prst="rect">
                          <a:avLst/>
                        </a:prstGeom>
                        <a:solidFill>
                          <a:prstClr val="white"/>
                        </a:solidFill>
                        <a:ln>
                          <a:noFill/>
                        </a:ln>
                      </wps:spPr>
                      <wps:txbx>
                        <w:txbxContent>
                          <w:p w:rsidR="00772D2B" w:rsidRPr="0011725A" w:rsidRDefault="00772D2B" w:rsidP="008C59A1">
                            <w:pPr>
                              <w:pStyle w:val="Caption"/>
                              <w:rPr>
                                <w:noProof/>
                              </w:rPr>
                            </w:pPr>
                            <w:bookmarkStart w:id="113" w:name="_Ref42968304"/>
                            <w:bookmarkStart w:id="114" w:name="_Toc49098296"/>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15</w:t>
                            </w:r>
                            <w:r>
                              <w:fldChar w:fldCharType="end"/>
                            </w:r>
                            <w:bookmarkEnd w:id="113"/>
                            <w:r>
                              <w:t>:</w:t>
                            </w:r>
                            <w:r w:rsidRPr="00CC641F">
                              <w:t xml:space="preserve">  F-Diagram of Ideal CSTR flow</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09585" id="Text Box 69" o:spid="_x0000_s1040" type="#_x0000_t202" style="position:absolute;margin-left:1pt;margin-top:341.45pt;width:449.45pt;height:.05pt;z-index:2518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uPgMQIAAGcEAAAOAAAAZHJzL2Uyb0RvYy54bWysVFFv2yAQfp+0/4B4X+y0St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" stroked="f">
                <v:textbox style="mso-fit-shape-to-text:t" inset="0,0,0,0">
                  <w:txbxContent>
                    <w:p w:rsidR="00772D2B" w:rsidRPr="0011725A" w:rsidRDefault="00772D2B" w:rsidP="008C59A1">
                      <w:pPr>
                        <w:pStyle w:val="Caption"/>
                        <w:rPr>
                          <w:noProof/>
                        </w:rPr>
                      </w:pPr>
                      <w:bookmarkStart w:id="115" w:name="_Ref42968304"/>
                      <w:bookmarkStart w:id="116" w:name="_Toc49098296"/>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15</w:t>
                      </w:r>
                      <w:r>
                        <w:fldChar w:fldCharType="end"/>
                      </w:r>
                      <w:bookmarkEnd w:id="115"/>
                      <w:r>
                        <w:t>:</w:t>
                      </w:r>
                      <w:r w:rsidRPr="00CC641F">
                        <w:t xml:space="preserve">  F-Diagram of Ideal CSTR flow</w:t>
                      </w:r>
                      <w:bookmarkEnd w:id="116"/>
                    </w:p>
                  </w:txbxContent>
                </v:textbox>
                <w10:wrap type="topAndBottom"/>
              </v:shape>
            </w:pict>
          </mc:Fallback>
        </mc:AlternateContent>
      </w:r>
      <w:r>
        <w:rPr>
          <w:noProof/>
        </w:rPr>
        <w:drawing>
          <wp:anchor distT="0" distB="0" distL="114300" distR="114300" simplePos="0" relativeHeight="251856384" behindDoc="0" locked="0" layoutInCell="1" allowOverlap="1">
            <wp:simplePos x="0" y="0"/>
            <wp:positionH relativeFrom="margin">
              <wp:align>right</wp:align>
            </wp:positionH>
            <wp:positionV relativeFrom="paragraph">
              <wp:posOffset>0</wp:posOffset>
            </wp:positionV>
            <wp:extent cx="5708015" cy="4279265"/>
            <wp:effectExtent l="0" t="0" r="6985" b="69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deal_cstr_ft.png"/>
                    <pic:cNvPicPr/>
                  </pic:nvPicPr>
                  <pic:blipFill>
                    <a:blip r:embed="rId73">
                      <a:extLst>
                        <a:ext uri="{28A0092B-C50C-407E-A947-70E740481C1C}">
                          <a14:useLocalDpi xmlns:a14="http://schemas.microsoft.com/office/drawing/2010/main" val="0"/>
                        </a:ext>
                      </a:extLst>
                    </a:blip>
                    <a:stretch>
                      <a:fillRect/>
                    </a:stretch>
                  </pic:blipFill>
                  <pic:spPr>
                    <a:xfrm>
                      <a:off x="0" y="0"/>
                      <a:ext cx="5708015" cy="4279265"/>
                    </a:xfrm>
                    <a:prstGeom prst="rect">
                      <a:avLst/>
                    </a:prstGeom>
                  </pic:spPr>
                </pic:pic>
              </a:graphicData>
            </a:graphic>
            <wp14:sizeRelH relativeFrom="page">
              <wp14:pctWidth>0</wp14:pctWidth>
            </wp14:sizeRelH>
            <wp14:sizeRelV relativeFrom="page">
              <wp14:pctHeight>0</wp14:pctHeight>
            </wp14:sizeRelV>
          </wp:anchor>
        </w:drawing>
      </w:r>
      <w:r w:rsidR="00EA667E">
        <w:t xml:space="preserve">This shows that the standard deviation for a CSTR is equal to the residence time. This implies that no distribution can be </w:t>
      </w:r>
      <w:r w:rsidR="004B7C7F">
        <w:t>broader</w:t>
      </w:r>
      <w:r w:rsidR="00EA667E">
        <w:t xml:space="preserve"> than the ideal CSTR.</w:t>
      </w:r>
    </w:p>
    <w:p w:rsidR="00743F0D" w:rsidRPr="00CF3919" w:rsidRDefault="00743F0D" w:rsidP="001469EA">
      <w:pPr>
        <w:rPr>
          <w:szCs w:val="24"/>
        </w:rPr>
      </w:pPr>
    </w:p>
    <w:p w:rsidR="00CF3919" w:rsidRPr="00CF3919" w:rsidRDefault="00A33B95" w:rsidP="00743F0D">
      <w:pPr>
        <w:ind w:firstLine="720"/>
        <w:rPr>
          <w:szCs w:val="24"/>
        </w:rPr>
      </w:pPr>
      <w:r w:rsidRPr="00CF3919">
        <w:rPr>
          <w:szCs w:val="24"/>
        </w:rPr>
        <w:t xml:space="preserve">The </w:t>
      </w:r>
      <w:r w:rsidR="00EA667E" w:rsidRPr="00CF3919">
        <w:rPr>
          <w:szCs w:val="24"/>
        </w:rPr>
        <w:t>fin</w:t>
      </w:r>
      <w:r w:rsidRPr="00CF3919">
        <w:rPr>
          <w:szCs w:val="24"/>
        </w:rPr>
        <w:t xml:space="preserve">al step is the calculation of the Distribution Function </w:t>
      </w:r>
      <w:r w:rsidR="00CF3919" w:rsidRPr="00CF3919">
        <w:rPr>
          <w:szCs w:val="24"/>
        </w:rPr>
        <w:t xml:space="preserve">(F (t)) </w:t>
      </w:r>
      <w:r w:rsidRPr="00CF3919">
        <w:rPr>
          <w:szCs w:val="24"/>
        </w:rPr>
        <w:t xml:space="preserve">which again </w:t>
      </w:r>
      <w:proofErr w:type="gramStart"/>
      <w:r w:rsidRPr="00CF3919">
        <w:rPr>
          <w:szCs w:val="24"/>
        </w:rPr>
        <w:t>can be calculated</w:t>
      </w:r>
      <w:proofErr w:type="gramEnd"/>
      <w:r w:rsidRPr="00CF3919">
        <w:rPr>
          <w:szCs w:val="24"/>
        </w:rPr>
        <w:t xml:space="preserve"> from the </w:t>
      </w:r>
      <w:r w:rsidR="00751F11" w:rsidRPr="00CF3919">
        <w:rPr>
          <w:szCs w:val="24"/>
        </w:rPr>
        <w:t>E (t)</w:t>
      </w:r>
      <w:r w:rsidR="00CF3919" w:rsidRPr="00CF3919">
        <w:rPr>
          <w:szCs w:val="24"/>
        </w:rPr>
        <w:t xml:space="preserve"> and equation (2.3</w:t>
      </w:r>
      <w:r w:rsidRPr="00CF3919">
        <w:rPr>
          <w:szCs w:val="24"/>
        </w:rPr>
        <w:t xml:space="preserve">). </w:t>
      </w:r>
    </w:p>
    <w:p w:rsidR="00CF3919" w:rsidRPr="00CF3919" w:rsidRDefault="00CF3919" w:rsidP="00743F0D">
      <w:pPr>
        <w:ind w:firstLine="720"/>
        <w:rPr>
          <w:szCs w:val="24"/>
        </w:rPr>
      </w:pPr>
    </w:p>
    <w:p w:rsidR="00CF3919" w:rsidRPr="00B023AA" w:rsidRDefault="00CF3919" w:rsidP="00B023AA">
      <w:pPr>
        <w:jc w:val="right"/>
        <w:rPr>
          <w:rFonts w:ascii="Arial" w:eastAsia="Arial" w:hAnsi="Arial" w:cs="Arial"/>
          <w:szCs w:val="24"/>
        </w:rPr>
      </w:pPr>
      <m:oMath>
        <m:r>
          <w:rPr>
            <w:rFonts w:ascii="Cambria Math" w:hAnsi="Cambria Math"/>
            <w:szCs w:val="24"/>
          </w:rPr>
          <m:t>F</m:t>
        </m:r>
        <m:sSub>
          <m:sSubPr>
            <m:ctrlPr>
              <w:rPr>
                <w:rFonts w:ascii="Cambria Math" w:hAnsi="Cambria Math"/>
                <w:i/>
                <w:szCs w:val="24"/>
              </w:rPr>
            </m:ctrlPr>
          </m:sSubPr>
          <m:e>
            <m:d>
              <m:dPr>
                <m:ctrlPr>
                  <w:rPr>
                    <w:rFonts w:ascii="Cambria Math" w:hAnsi="Cambria Math"/>
                    <w:i/>
                    <w:szCs w:val="24"/>
                  </w:rPr>
                </m:ctrlPr>
              </m:dPr>
              <m:e>
                <m:r>
                  <w:rPr>
                    <w:rFonts w:ascii="Cambria Math" w:hAnsi="Cambria Math"/>
                    <w:szCs w:val="24"/>
                  </w:rPr>
                  <m:t>t</m:t>
                </m:r>
              </m:e>
            </m:d>
          </m:e>
          <m:sub>
            <m:r>
              <w:rPr>
                <w:rFonts w:ascii="Cambria Math" w:hAnsi="Cambria Math"/>
                <w:szCs w:val="24"/>
              </w:rPr>
              <m:t>cstr</m:t>
            </m:r>
          </m:sub>
        </m:sSub>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r>
              <w:rPr>
                <w:rFonts w:ascii="Cambria Math" w:hAnsi="Cambria Math"/>
                <w:szCs w:val="24"/>
              </w:rPr>
              <m:t>E</m:t>
            </m:r>
            <m:d>
              <m:dPr>
                <m:ctrlPr>
                  <w:rPr>
                    <w:rFonts w:ascii="Cambria Math" w:hAnsi="Cambria Math"/>
                    <w:i/>
                    <w:szCs w:val="24"/>
                  </w:rPr>
                </m:ctrlPr>
              </m:dPr>
              <m:e>
                <m:r>
                  <w:rPr>
                    <w:rFonts w:ascii="Cambria Math" w:hAnsi="Cambria Math"/>
                    <w:szCs w:val="24"/>
                  </w:rPr>
                  <m:t>t</m:t>
                </m:r>
              </m:e>
            </m:d>
            <m:r>
              <w:rPr>
                <w:rFonts w:ascii="Cambria Math" w:hAnsi="Cambria Math"/>
                <w:szCs w:val="24"/>
              </w:rPr>
              <m:t>d</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cstr</m:t>
                </m:r>
              </m:sub>
            </m:sSub>
          </m:e>
        </m:nary>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t</m:t>
            </m:r>
          </m:sup>
          <m:e>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r>
              <w:rPr>
                <w:rFonts w:ascii="Cambria Math" w:hAnsi="Cambria Math"/>
                <w:szCs w:val="24"/>
              </w:rPr>
              <m:t>dt=</m:t>
            </m:r>
            <m:f>
              <m:fPr>
                <m:ctrlPr>
                  <w:rPr>
                    <w:rFonts w:ascii="Cambria Math" w:hAnsi="Cambria Math"/>
                    <w:i/>
                    <w:szCs w:val="24"/>
                  </w:rPr>
                </m:ctrlPr>
              </m:fPr>
              <m:num>
                <m:r>
                  <w:rPr>
                    <w:rFonts w:ascii="Cambria Math" w:hAnsi="Cambria Math"/>
                    <w:szCs w:val="24"/>
                  </w:rPr>
                  <m:t>1</m:t>
                </m:r>
              </m:num>
              <m:den>
                <m:r>
                  <w:rPr>
                    <w:rFonts w:ascii="Cambria Math" w:hAnsi="Cambria Math"/>
                    <w:szCs w:val="24"/>
                  </w:rPr>
                  <m:t>τ</m:t>
                </m:r>
              </m:den>
            </m:f>
            <m:d>
              <m:dPr>
                <m:begChr m:val="["/>
                <m:endChr m:val="]"/>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sup>
                </m:sSup>
                <m:r>
                  <w:rPr>
                    <w:rFonts w:ascii="Cambria Math" w:hAnsi="Cambria Math"/>
                    <w:szCs w:val="24"/>
                  </w:rPr>
                  <m:t>-</m:t>
                </m:r>
                <m:d>
                  <m:dPr>
                    <m:ctrlPr>
                      <w:rPr>
                        <w:rFonts w:ascii="Cambria Math" w:hAnsi="Cambria Math"/>
                        <w:i/>
                        <w:szCs w:val="24"/>
                      </w:rPr>
                    </m:ctrlPr>
                  </m:dPr>
                  <m:e>
                    <m:r>
                      <w:rPr>
                        <w:rFonts w:ascii="Cambria Math" w:hAnsi="Cambria Math"/>
                        <w:szCs w:val="24"/>
                      </w:rPr>
                      <m:t>-τ</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0</m:t>
                            </m:r>
                          </m:num>
                          <m:den>
                            <m:r>
                              <w:rPr>
                                <w:rFonts w:ascii="Cambria Math" w:hAnsi="Cambria Math"/>
                                <w:szCs w:val="24"/>
                              </w:rPr>
                              <m:t>τ</m:t>
                            </m:r>
                          </m:den>
                        </m:f>
                      </m:sup>
                    </m:sSup>
                  </m:e>
                </m:d>
              </m:e>
            </m:d>
            <m:r>
              <w:rPr>
                <w:rFonts w:ascii="Cambria Math" w:hAnsi="Cambria Math"/>
                <w:szCs w:val="24"/>
              </w:rPr>
              <m:t>=1-</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-t/τ</m:t>
                </m:r>
              </m:sup>
            </m:sSup>
          </m:e>
        </m:nary>
      </m:oMath>
      <w:r>
        <w:rPr>
          <w:szCs w:val="24"/>
        </w:rPr>
        <w:tab/>
      </w:r>
      <w:r>
        <w:rPr>
          <w:szCs w:val="24"/>
        </w:rPr>
        <w:tab/>
      </w:r>
      <w:r>
        <w:rPr>
          <w:szCs w:val="24"/>
        </w:rPr>
        <w:tab/>
      </w:r>
      <w:r w:rsidRPr="00CF3919">
        <w:rPr>
          <w:rFonts w:ascii="Arial" w:eastAsia="Arial" w:hAnsi="Arial" w:cs="Arial"/>
          <w:szCs w:val="24"/>
        </w:rPr>
        <w:t>(2.</w:t>
      </w:r>
      <w:r w:rsidR="00B023AA">
        <w:rPr>
          <w:rFonts w:ascii="Arial" w:eastAsia="Arial" w:hAnsi="Arial" w:cs="Arial"/>
          <w:szCs w:val="24"/>
        </w:rPr>
        <w:t>23)</w:t>
      </w:r>
    </w:p>
    <w:p w:rsidR="00653DB4" w:rsidRDefault="00B023AA" w:rsidP="00743F0D">
      <w:pPr>
        <w:ind w:firstLine="720"/>
        <w:rPr>
          <w:sz w:val="20"/>
          <w:szCs w:val="20"/>
        </w:rPr>
      </w:pPr>
      <w:r>
        <w:t xml:space="preserve">The plots for the E (t) and the F (t) functions for the ideal CSTR </w:t>
      </w:r>
      <w:proofErr w:type="gramStart"/>
      <w:r>
        <w:t>are displayed</w:t>
      </w:r>
      <w:proofErr w:type="gramEnd"/>
      <w:r>
        <w:t xml:space="preserve"> in </w:t>
      </w:r>
      <w:r>
        <w:fldChar w:fldCharType="begin"/>
      </w:r>
      <w:r>
        <w:instrText xml:space="preserve"> REF _Ref42968290 \h </w:instrText>
      </w:r>
      <w:r>
        <w:fldChar w:fldCharType="separate"/>
      </w:r>
      <w:r w:rsidR="00772D2B">
        <w:t xml:space="preserve">Figure </w:t>
      </w:r>
      <w:r w:rsidR="00772D2B">
        <w:rPr>
          <w:noProof/>
        </w:rPr>
        <w:t>2</w:t>
      </w:r>
      <w:r w:rsidR="00772D2B">
        <w:t>.</w:t>
      </w:r>
      <w:r w:rsidR="00772D2B">
        <w:rPr>
          <w:noProof/>
        </w:rPr>
        <w:t>14</w:t>
      </w:r>
      <w:r>
        <w:fldChar w:fldCharType="end"/>
      </w:r>
      <w:r>
        <w:t xml:space="preserve"> and </w:t>
      </w:r>
      <w:r>
        <w:fldChar w:fldCharType="begin"/>
      </w:r>
      <w:r>
        <w:instrText xml:space="preserve"> REF _Ref42968304 \h </w:instrText>
      </w:r>
      <w:r>
        <w:fldChar w:fldCharType="separate"/>
      </w:r>
      <w:r w:rsidR="00772D2B">
        <w:t xml:space="preserve">Figure </w:t>
      </w:r>
      <w:r w:rsidR="00772D2B">
        <w:rPr>
          <w:noProof/>
        </w:rPr>
        <w:t>2</w:t>
      </w:r>
      <w:r w:rsidR="00772D2B">
        <w:t>.</w:t>
      </w:r>
      <w:r w:rsidR="00772D2B">
        <w:rPr>
          <w:noProof/>
        </w:rPr>
        <w:t>15</w:t>
      </w:r>
      <w:r>
        <w:fldChar w:fldCharType="end"/>
      </w:r>
      <w:r>
        <w:t xml:space="preserve"> respectively. From the </w:t>
      </w:r>
      <w:proofErr w:type="gramStart"/>
      <w:r>
        <w:t>E(</w:t>
      </w:r>
      <w:proofErr w:type="gramEnd"/>
      <w:r>
        <w:t>t) plot, it is apparent that the maximum value of tracer exiting an ideal CSTR is at time = zero with the value of 1/</w:t>
      </w:r>
      <w:r>
        <w:rPr>
          <w:rFonts w:cstheme="minorHAnsi"/>
        </w:rPr>
        <w:t>τ</w:t>
      </w:r>
      <w:r>
        <w:t xml:space="preserve">. </w:t>
      </w:r>
    </w:p>
    <w:p w:rsidR="00653DB4" w:rsidRDefault="00653DB4">
      <w:pPr>
        <w:spacing w:line="323" w:lineRule="exact"/>
        <w:rPr>
          <w:sz w:val="20"/>
          <w:szCs w:val="20"/>
        </w:rPr>
      </w:pPr>
    </w:p>
    <w:p w:rsidR="00653DB4" w:rsidRDefault="00A33B95" w:rsidP="001469EA">
      <w:pPr>
        <w:pStyle w:val="Heading3"/>
        <w:rPr>
          <w:sz w:val="20"/>
          <w:szCs w:val="20"/>
        </w:rPr>
      </w:pPr>
      <w:bookmarkStart w:id="117" w:name="_Toc49098232"/>
      <w:r>
        <w:t>2.4.2</w:t>
      </w:r>
      <w:r>
        <w:tab/>
        <w:t>Plug Flow</w:t>
      </w:r>
      <w:bookmarkEnd w:id="117"/>
      <w:r>
        <w:t xml:space="preserve"> </w:t>
      </w:r>
    </w:p>
    <w:p w:rsidR="00653DB4" w:rsidRDefault="00653DB4">
      <w:pPr>
        <w:spacing w:line="258" w:lineRule="exact"/>
        <w:rPr>
          <w:sz w:val="20"/>
          <w:szCs w:val="20"/>
        </w:rPr>
      </w:pPr>
    </w:p>
    <w:p w:rsidR="00653DB4" w:rsidRDefault="00B023AA" w:rsidP="001469EA">
      <w:r>
        <w:t>The RTD functions for a Plug Flow Reactor can be derived in a similar manor but due to the condition of no mixing, their values are simply the undisrupted signals travelling the length of the reactor</w:t>
      </w:r>
      <w:r w:rsidR="009D534C">
        <w:t xml:space="preserve"> </w:t>
      </w:r>
      <w:r w:rsidR="00B538F3">
        <w:fldChar w:fldCharType="begin"/>
      </w:r>
      <w:r w:rsidR="008C3287">
        <w:instrText xml:space="preserve"> ADDIN ZOTERO_ITEM CSL_CITATION {"citationID":"qjrDbHdD","properties":{"formattedCitation":"[55]","plainCitation":"[55]","noteIndex":0},"citationItems":[{"id":219,"uris":["http://zotero.org/users/5391474/items/PZNYVDUN"],"uri":["http://zotero.org/users/5391474/items/PZNYVDUN"],"itemData":{"id":219,"type":"book","call-number":"TP157 .S32 2005","collection-title":"Topics in chemical engineering","edition":"2nd ed","event-place":"New York","ISBN":"978-0-19-516925-6","number-of-pages":"618","publisher":"Oxford University Press","publisher-place":"New York","source":"catalogue.library.ryerson.ca Library Catalog","title":"The engineering of chemical reactions","author":[{"family":"Schmidt","given":"Lanny D."}],"issued":{"date-parts":[["2005"]]}}}],"schema":"https://github.com/citation-style-language/schema/raw/master/csl-citation.json"} </w:instrText>
      </w:r>
      <w:r w:rsidR="00B538F3">
        <w:fldChar w:fldCharType="separate"/>
      </w:r>
      <w:r w:rsidR="008C3287" w:rsidRPr="008C3287">
        <w:rPr>
          <w:rFonts w:ascii="Calibri" w:hAnsi="Calibri" w:cs="Calibri"/>
        </w:rPr>
        <w:t>[55]</w:t>
      </w:r>
      <w:r w:rsidR="00B538F3">
        <w:fldChar w:fldCharType="end"/>
      </w:r>
      <w:r w:rsidR="009D534C">
        <w:t>.</w:t>
      </w:r>
      <w:r w:rsidR="00B538F3">
        <w:t xml:space="preserve"> </w:t>
      </w:r>
      <w:r w:rsidR="00A33B95">
        <w:t>The</w:t>
      </w:r>
      <w:r>
        <w:t xml:space="preserve"> Dirac delta</w:t>
      </w:r>
      <w:r w:rsidR="00A33B95">
        <w:t xml:space="preserve"> function </w:t>
      </w:r>
      <w:r>
        <w:t>(</w:t>
      </w:r>
      <w:r>
        <w:rPr>
          <w:rFonts w:cstheme="minorHAnsi"/>
        </w:rPr>
        <w:t>δ</w:t>
      </w:r>
      <w:r>
        <w:t xml:space="preserve">) represents a single value at time zero. At all other values of time, the Dirac delta function returns the value of zero. </w:t>
      </w:r>
      <w:r w:rsidR="00BE05D3">
        <w:t xml:space="preserve">It is because of these properties that it is appropriate to represent an impulse injection. The impulse </w:t>
      </w:r>
      <w:r w:rsidR="00A33B95">
        <w:t>moves down the length of the reactor without broadening because o</w:t>
      </w:r>
      <w:r w:rsidR="00B538F3">
        <w:t xml:space="preserve">f the assumption of perfect plug </w:t>
      </w:r>
      <w:r w:rsidR="00A91213">
        <w:t>fl</w:t>
      </w:r>
      <w:r w:rsidR="00A33B95">
        <w:t xml:space="preserve">ow behavior in which no mixing takes place. The tracer then exits at the mean residence </w:t>
      </w:r>
      <w:r w:rsidR="004B7C7F">
        <w:t>time, which</w:t>
      </w:r>
      <w:r w:rsidR="00A33B95">
        <w:t xml:space="preserve"> </w:t>
      </w:r>
      <w:proofErr w:type="gramStart"/>
      <w:r w:rsidR="00A33B95">
        <w:t xml:space="preserve">can simply </w:t>
      </w:r>
      <w:r w:rsidR="00BE05D3">
        <w:t xml:space="preserve">be </w:t>
      </w:r>
      <w:r w:rsidR="00A33B95">
        <w:t>expressed</w:t>
      </w:r>
      <w:proofErr w:type="gramEnd"/>
      <w:r w:rsidR="00A33B95">
        <w:t xml:space="preserve"> as the length of the reactor divided by the velocity of the </w:t>
      </w:r>
      <w:r w:rsidR="00EC0616">
        <w:t>fluid</w:t>
      </w:r>
      <w:r w:rsidR="00A33B95">
        <w:t xml:space="preserve"> as explained in equation (2.11). </w:t>
      </w:r>
      <w:r w:rsidR="00BE05D3">
        <w:fldChar w:fldCharType="begin"/>
      </w:r>
      <w:r w:rsidR="00BE05D3">
        <w:instrText xml:space="preserve"> REF _Ref48393691 \h </w:instrText>
      </w:r>
      <w:r w:rsidR="00BE05D3">
        <w:fldChar w:fldCharType="separate"/>
      </w:r>
      <w:r w:rsidR="00772D2B">
        <w:t xml:space="preserve">Figure </w:t>
      </w:r>
      <w:r w:rsidR="00772D2B">
        <w:rPr>
          <w:noProof/>
        </w:rPr>
        <w:t>2</w:t>
      </w:r>
      <w:r w:rsidR="00772D2B">
        <w:t>.</w:t>
      </w:r>
      <w:r w:rsidR="00772D2B">
        <w:rPr>
          <w:noProof/>
        </w:rPr>
        <w:t>16</w:t>
      </w:r>
      <w:r w:rsidR="00BE05D3">
        <w:fldChar w:fldCharType="end"/>
      </w:r>
      <w:r w:rsidR="00BE05D3">
        <w:t xml:space="preserve"> shows </w:t>
      </w:r>
      <w:r w:rsidR="005D4E4C">
        <w:t xml:space="preserve">an approximation of the E (t) diagram for the ideal </w:t>
      </w:r>
      <w:proofErr w:type="gramStart"/>
      <w:r w:rsidR="005D4E4C">
        <w:t>PFR</w:t>
      </w:r>
      <w:proofErr w:type="gramEnd"/>
      <w:r w:rsidR="005D4E4C">
        <w:t xml:space="preserve"> as the true function would not have any width. </w:t>
      </w:r>
    </w:p>
    <w:p w:rsidR="00A91213" w:rsidRDefault="00A91213" w:rsidP="001469EA"/>
    <w:p w:rsidR="00A91213" w:rsidRPr="00EA667E" w:rsidRDefault="00AB358C" w:rsidP="001469EA">
      <w:pPr>
        <w:jc w:val="right"/>
      </w:pPr>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t</m:t>
                </m:r>
              </m:e>
            </m:d>
          </m:e>
          <m:sub>
            <m:r>
              <w:rPr>
                <w:rFonts w:ascii="Cambria Math" w:hAnsi="Cambria Math"/>
              </w:rPr>
              <m:t>PFR</m:t>
            </m:r>
          </m:sub>
        </m:sSub>
        <m:r>
          <w:rPr>
            <w:rFonts w:ascii="Cambria Math" w:hAnsi="Cambria Math"/>
          </w:rPr>
          <m:t>=δ(τ)</m:t>
        </m:r>
      </m:oMath>
      <w:r>
        <w:tab/>
      </w:r>
      <w:r>
        <w:tab/>
      </w:r>
      <w:r w:rsidR="00A91213">
        <w:rPr>
          <w:sz w:val="20"/>
          <w:szCs w:val="20"/>
        </w:rPr>
        <w:tab/>
      </w:r>
      <w:r w:rsidR="00A91213">
        <w:rPr>
          <w:sz w:val="20"/>
          <w:szCs w:val="20"/>
        </w:rPr>
        <w:tab/>
      </w:r>
      <w:r w:rsidR="00A91213">
        <w:rPr>
          <w:sz w:val="20"/>
          <w:szCs w:val="20"/>
        </w:rPr>
        <w:tab/>
      </w:r>
      <w:r w:rsidR="005D4E4C">
        <w:t>(2.24</w:t>
      </w:r>
      <w:r w:rsidR="00A91213" w:rsidRPr="00A4607E">
        <w:t>)</w:t>
      </w:r>
    </w:p>
    <w:p w:rsidR="00A1587A" w:rsidRDefault="00A1587A" w:rsidP="001469EA">
      <w:pPr>
        <w:rPr>
          <w:i/>
          <w:iCs/>
          <w:color w:val="44546A" w:themeColor="text2"/>
          <w:sz w:val="18"/>
          <w:szCs w:val="18"/>
        </w:rPr>
      </w:pPr>
    </w:p>
    <w:p w:rsidR="00A1587A" w:rsidRDefault="00A1587A" w:rsidP="001469EA">
      <w:r>
        <w:rPr>
          <w:noProof/>
        </w:rPr>
        <mc:AlternateContent>
          <mc:Choice Requires="wps">
            <w:drawing>
              <wp:anchor distT="0" distB="0" distL="114300" distR="114300" simplePos="0" relativeHeight="251861504" behindDoc="0" locked="0" layoutInCell="1" allowOverlap="1" wp14:anchorId="1676A889" wp14:editId="612C4AA9">
                <wp:simplePos x="0" y="0"/>
                <wp:positionH relativeFrom="column">
                  <wp:posOffset>6350</wp:posOffset>
                </wp:positionH>
                <wp:positionV relativeFrom="paragraph">
                  <wp:posOffset>4346575</wp:posOffset>
                </wp:positionV>
                <wp:extent cx="572135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772D2B" w:rsidRPr="009717F4" w:rsidRDefault="00772D2B" w:rsidP="008C59A1">
                            <w:pPr>
                              <w:pStyle w:val="Caption"/>
                              <w:rPr>
                                <w:noProof/>
                              </w:rPr>
                            </w:pPr>
                            <w:bookmarkStart w:id="118" w:name="_Ref48393691"/>
                            <w:bookmarkStart w:id="119" w:name="_Toc49098297"/>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16</w:t>
                            </w:r>
                            <w:r>
                              <w:fldChar w:fldCharType="end"/>
                            </w:r>
                            <w:bookmarkEnd w:id="118"/>
                            <w:r>
                              <w:t xml:space="preserve">: </w:t>
                            </w:r>
                            <w:r w:rsidRPr="001500E0">
                              <w:t xml:space="preserve"> E-Diagram of Ideal PFR flow</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6A889" id="Text Box 77" o:spid="_x0000_s1041" type="#_x0000_t202" style="position:absolute;margin-left:.5pt;margin-top:342.25pt;width:450.5pt;height:.05pt;z-index:2518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9ojMAIAAGcEAAAOAAAAZHJzL2Uyb0RvYy54bWysVMFu2zAMvQ/YPwi6L07SpR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" stroked="f">
                <v:textbox style="mso-fit-shape-to-text:t" inset="0,0,0,0">
                  <w:txbxContent>
                    <w:p w:rsidR="00772D2B" w:rsidRPr="009717F4" w:rsidRDefault="00772D2B" w:rsidP="008C59A1">
                      <w:pPr>
                        <w:pStyle w:val="Caption"/>
                        <w:rPr>
                          <w:noProof/>
                        </w:rPr>
                      </w:pPr>
                      <w:bookmarkStart w:id="120" w:name="_Ref48393691"/>
                      <w:bookmarkStart w:id="121" w:name="_Toc49098297"/>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16</w:t>
                      </w:r>
                      <w:r>
                        <w:fldChar w:fldCharType="end"/>
                      </w:r>
                      <w:bookmarkEnd w:id="120"/>
                      <w:r>
                        <w:t xml:space="preserve">: </w:t>
                      </w:r>
                      <w:r w:rsidRPr="001500E0">
                        <w:t xml:space="preserve"> E-Diagram of Ideal PFR flow</w:t>
                      </w:r>
                      <w:bookmarkEnd w:id="121"/>
                    </w:p>
                  </w:txbxContent>
                </v:textbox>
                <w10:wrap type="topAndBottom"/>
              </v:shape>
            </w:pict>
          </mc:Fallback>
        </mc:AlternateContent>
      </w:r>
      <w:r>
        <w:rPr>
          <w:noProof/>
        </w:rPr>
        <w:drawing>
          <wp:anchor distT="0" distB="0" distL="114300" distR="114300" simplePos="0" relativeHeight="251859456" behindDoc="0" locked="0" layoutInCell="1" allowOverlap="1">
            <wp:simplePos x="0" y="0"/>
            <wp:positionH relativeFrom="margin">
              <wp:align>right</wp:align>
            </wp:positionH>
            <wp:positionV relativeFrom="paragraph">
              <wp:posOffset>0</wp:posOffset>
            </wp:positionV>
            <wp:extent cx="5721350" cy="428942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deal_pfr_et.png"/>
                    <pic:cNvPicPr/>
                  </pic:nvPicPr>
                  <pic:blipFill>
                    <a:blip r:embed="rId74">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p>
    <w:p w:rsidR="005D4E4C" w:rsidRDefault="005D4E4C" w:rsidP="001469EA">
      <w:r>
        <w:tab/>
        <w:t xml:space="preserve">The F (t) for the PFR </w:t>
      </w:r>
      <w:proofErr w:type="gramStart"/>
      <w:r>
        <w:t xml:space="preserve">can be </w:t>
      </w:r>
      <w:r w:rsidR="00F22B09">
        <w:t>derived</w:t>
      </w:r>
      <w:proofErr w:type="gramEnd"/>
      <w:r w:rsidR="00F22B09">
        <w:t xml:space="preserve"> from equation (2.3) which represents the integral of the Dirac delta function (</w:t>
      </w:r>
      <w:r w:rsidR="00F22B09">
        <w:rPr>
          <w:rFonts w:cstheme="minorHAnsi"/>
        </w:rPr>
        <w:t>δ</w:t>
      </w:r>
      <w:r w:rsidR="00F22B09">
        <w:t>)</w:t>
      </w:r>
      <w:r>
        <w:t xml:space="preserve">. </w:t>
      </w:r>
      <w:r w:rsidR="00F22B09">
        <w:t>The integral is t</w:t>
      </w:r>
      <w:r>
        <w:t xml:space="preserve">he step </w:t>
      </w:r>
      <w:proofErr w:type="gramStart"/>
      <w:r>
        <w:t xml:space="preserve">function </w:t>
      </w:r>
      <w:r w:rsidR="00F22B09">
        <w:t>which</w:t>
      </w:r>
      <w:proofErr w:type="gramEnd"/>
      <w:r w:rsidR="00F22B09">
        <w:t xml:space="preserve"> is </w:t>
      </w:r>
      <w:r>
        <w:t>represented by the following equation:</w:t>
      </w:r>
    </w:p>
    <w:p w:rsidR="005D4E4C" w:rsidRDefault="005D4E4C" w:rsidP="001469EA"/>
    <w:p w:rsidR="005D4E4C" w:rsidRDefault="005D4E4C" w:rsidP="005D4E4C">
      <w:pPr>
        <w:jc w:val="right"/>
      </w:pPr>
      <m:oMath>
        <m:r>
          <w:rPr>
            <w:rFonts w:ascii="Cambria Math" w:hAnsi="Cambria Math"/>
          </w:rPr>
          <m:t>H</m:t>
        </m:r>
        <m:d>
          <m:dPr>
            <m:ctrlPr>
              <w:rPr>
                <w:rFonts w:ascii="Cambria Math" w:hAnsi="Cambria Math"/>
                <w:i/>
              </w:rPr>
            </m:ctrlPr>
          </m:dPr>
          <m:e>
            <m:r>
              <w:rPr>
                <w:rFonts w:ascii="Cambria Math" w:hAnsi="Cambria Math"/>
              </w:rPr>
              <m:t>τ</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τ≥0</m:t>
                </m:r>
              </m:e>
              <m:e>
                <m:r>
                  <w:rPr>
                    <w:rFonts w:ascii="Cambria Math" w:hAnsi="Cambria Math"/>
                  </w:rPr>
                  <m:t>0 if τ&lt;0</m:t>
                </m:r>
              </m:e>
            </m:eqArr>
          </m:e>
        </m:d>
      </m:oMath>
      <w:r>
        <w:tab/>
      </w:r>
      <w:r>
        <w:tab/>
      </w:r>
      <w:r>
        <w:tab/>
      </w:r>
      <w:r>
        <w:tab/>
      </w:r>
      <w:r>
        <w:tab/>
      </w:r>
      <w:r>
        <w:tab/>
        <w:t>(2.25</w:t>
      </w:r>
      <w:r w:rsidRPr="00A4607E">
        <w:t>)</w:t>
      </w:r>
    </w:p>
    <w:p w:rsidR="005D4E4C" w:rsidRDefault="005D4E4C" w:rsidP="005D4E4C"/>
    <w:p w:rsidR="005D4E4C" w:rsidRDefault="005D4E4C" w:rsidP="005D4E4C">
      <w:r>
        <w:t xml:space="preserve">For all values of t greater than or equal to </w:t>
      </w:r>
      <w:r w:rsidR="00F22B09">
        <w:t xml:space="preserve">time zero, the value is one. For all other values of time, the value is zero. The function can also step change for a tracer injection with continuous feed. </w:t>
      </w:r>
      <w:r w:rsidR="00F22B09">
        <w:fldChar w:fldCharType="begin"/>
      </w:r>
      <w:r w:rsidR="00F22B09">
        <w:instrText xml:space="preserve"> REF _Ref48394915 \h </w:instrText>
      </w:r>
      <w:r w:rsidR="00F22B09">
        <w:fldChar w:fldCharType="separate"/>
      </w:r>
      <w:r w:rsidR="00772D2B">
        <w:t xml:space="preserve">Figure </w:t>
      </w:r>
      <w:r w:rsidR="00772D2B">
        <w:rPr>
          <w:noProof/>
        </w:rPr>
        <w:t>2</w:t>
      </w:r>
      <w:r w:rsidR="00772D2B">
        <w:t>.</w:t>
      </w:r>
      <w:r w:rsidR="00772D2B">
        <w:rPr>
          <w:noProof/>
        </w:rPr>
        <w:t>17</w:t>
      </w:r>
      <w:r w:rsidR="00F22B09">
        <w:fldChar w:fldCharType="end"/>
      </w:r>
      <w:r w:rsidR="00F22B09">
        <w:t xml:space="preserve"> represents the F (t) function for a PFR, as with the E (t) function the function </w:t>
      </w:r>
      <w:proofErr w:type="gramStart"/>
      <w:r w:rsidR="00F22B09">
        <w:t>is evaluated</w:t>
      </w:r>
      <w:proofErr w:type="gramEnd"/>
      <w:r w:rsidR="00F22B09">
        <w:t xml:space="preserve"> at Mean Residence Time. </w:t>
      </w:r>
    </w:p>
    <w:p w:rsidR="00F22B09" w:rsidRDefault="00F22B09" w:rsidP="005D4E4C">
      <w:r>
        <w:rPr>
          <w:noProof/>
        </w:rPr>
        <mc:AlternateContent>
          <mc:Choice Requires="wps">
            <w:drawing>
              <wp:anchor distT="0" distB="0" distL="114300" distR="114300" simplePos="0" relativeHeight="251990528" behindDoc="0" locked="0" layoutInCell="1" allowOverlap="1" wp14:anchorId="4D562BC0" wp14:editId="7DD94D1F">
                <wp:simplePos x="0" y="0"/>
                <wp:positionH relativeFrom="column">
                  <wp:posOffset>-6350</wp:posOffset>
                </wp:positionH>
                <wp:positionV relativeFrom="paragraph">
                  <wp:posOffset>4632960</wp:posOffset>
                </wp:positionV>
                <wp:extent cx="5730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772D2B" w:rsidRPr="00B164CE" w:rsidRDefault="00772D2B" w:rsidP="008C59A1">
                            <w:pPr>
                              <w:pStyle w:val="Caption"/>
                              <w:rPr>
                                <w:noProof/>
                              </w:rPr>
                            </w:pPr>
                            <w:bookmarkStart w:id="122" w:name="_Ref48394915"/>
                            <w:bookmarkStart w:id="123" w:name="_Toc49098298"/>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17</w:t>
                            </w:r>
                            <w:r>
                              <w:fldChar w:fldCharType="end"/>
                            </w:r>
                            <w:bookmarkEnd w:id="122"/>
                            <w:r>
                              <w:t>: F-Diagram of Ideal PFR flow</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62BC0" id="Text Box 12" o:spid="_x0000_s1042" type="#_x0000_t202" style="position:absolute;margin-left:-.5pt;margin-top:364.8pt;width:451.25pt;height:.05pt;z-index:25199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" stroked="f">
                <v:textbox style="mso-fit-shape-to-text:t" inset="0,0,0,0">
                  <w:txbxContent>
                    <w:p w:rsidR="00772D2B" w:rsidRPr="00B164CE" w:rsidRDefault="00772D2B" w:rsidP="008C59A1">
                      <w:pPr>
                        <w:pStyle w:val="Caption"/>
                        <w:rPr>
                          <w:noProof/>
                        </w:rPr>
                      </w:pPr>
                      <w:bookmarkStart w:id="124" w:name="_Ref48394915"/>
                      <w:bookmarkStart w:id="125" w:name="_Toc49098298"/>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17</w:t>
                      </w:r>
                      <w:r>
                        <w:fldChar w:fldCharType="end"/>
                      </w:r>
                      <w:bookmarkEnd w:id="124"/>
                      <w:r>
                        <w:t>: F-Diagram of Ideal PFR flow</w:t>
                      </w:r>
                      <w:bookmarkEnd w:id="125"/>
                    </w:p>
                  </w:txbxContent>
                </v:textbox>
                <w10:wrap type="topAndBottom"/>
              </v:shape>
            </w:pict>
          </mc:Fallback>
        </mc:AlternateContent>
      </w:r>
      <w:r>
        <w:rPr>
          <w:noProof/>
        </w:rPr>
        <w:drawing>
          <wp:anchor distT="0" distB="0" distL="114300" distR="114300" simplePos="0" relativeHeight="251988480" behindDoc="0" locked="0" layoutInCell="1" allowOverlap="1">
            <wp:simplePos x="0" y="0"/>
            <wp:positionH relativeFrom="margin">
              <wp:align>right</wp:align>
            </wp:positionH>
            <wp:positionV relativeFrom="paragraph">
              <wp:posOffset>279400</wp:posOffset>
            </wp:positionV>
            <wp:extent cx="5730875" cy="4296410"/>
            <wp:effectExtent l="0" t="0" r="3175" b="889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al_pfr_ft.png"/>
                    <pic:cNvPicPr/>
                  </pic:nvPicPr>
                  <pic:blipFill>
                    <a:blip r:embed="rId75">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p>
    <w:p w:rsidR="00F22B09" w:rsidRDefault="00F22B09" w:rsidP="005D4E4C"/>
    <w:p w:rsidR="00653DB4" w:rsidRDefault="00A33B95" w:rsidP="001469EA">
      <w:pPr>
        <w:rPr>
          <w:sz w:val="20"/>
          <w:szCs w:val="20"/>
        </w:rPr>
      </w:pPr>
      <w:r>
        <w:t xml:space="preserve">The standard deviation for a PFR </w:t>
      </w:r>
      <w:proofErr w:type="gramStart"/>
      <w:r>
        <w:t xml:space="preserve">can </w:t>
      </w:r>
      <w:r w:rsidR="004B7C7F">
        <w:t>then</w:t>
      </w:r>
      <w:r>
        <w:t xml:space="preserve"> be calculated</w:t>
      </w:r>
      <w:proofErr w:type="gramEnd"/>
      <w:r>
        <w:t xml:space="preserve"> from equation (2.21) </w:t>
      </w:r>
      <w:r w:rsidR="009D534C">
        <w:t xml:space="preserve">however, recognizing that </w:t>
      </w:r>
      <w:r>
        <w:t xml:space="preserve">there is no </w:t>
      </w:r>
      <w:r w:rsidR="009D534C">
        <w:t xml:space="preserve">axial </w:t>
      </w:r>
      <w:r>
        <w:t>mixing</w:t>
      </w:r>
      <w:r w:rsidR="009D534C">
        <w:t>,</w:t>
      </w:r>
      <w:r>
        <w:t xml:space="preserve"> the following is true:</w:t>
      </w:r>
    </w:p>
    <w:p w:rsidR="00AB358C" w:rsidRDefault="00AB358C" w:rsidP="001469EA">
      <w:pPr>
        <w:rPr>
          <w:sz w:val="20"/>
          <w:szCs w:val="20"/>
        </w:rPr>
      </w:pPr>
    </w:p>
    <w:p w:rsidR="00AB358C" w:rsidRPr="00EA667E" w:rsidRDefault="00EB44FE" w:rsidP="001469EA">
      <w:pPr>
        <w:jc w:val="right"/>
      </w:pPr>
      <m:oMath>
        <m:sSub>
          <m:sSubPr>
            <m:ctrlPr>
              <w:rPr>
                <w:rFonts w:ascii="Cambria Math" w:hAnsi="Cambria Math"/>
                <w:i/>
              </w:rPr>
            </m:ctrlPr>
          </m:sSubPr>
          <m:e>
            <m:r>
              <w:rPr>
                <w:rFonts w:ascii="Cambria Math" w:hAnsi="Cambria Math"/>
              </w:rPr>
              <m:t>σ</m:t>
            </m:r>
          </m:e>
          <m:sub>
            <m:r>
              <w:rPr>
                <w:rFonts w:ascii="Cambria Math" w:hAnsi="Cambria Math"/>
              </w:rPr>
              <m:t>PFR</m:t>
            </m:r>
          </m:sub>
        </m:sSub>
        <m:r>
          <w:rPr>
            <w:rFonts w:ascii="Cambria Math" w:hAnsi="Cambria Math"/>
          </w:rPr>
          <m:t>=0</m:t>
        </m:r>
      </m:oMath>
      <w:r w:rsidR="00AB358C">
        <w:tab/>
      </w:r>
      <w:r w:rsidR="00AB358C">
        <w:tab/>
      </w:r>
      <w:r w:rsidR="00AB358C">
        <w:tab/>
      </w:r>
      <w:r w:rsidR="00AB358C">
        <w:rPr>
          <w:sz w:val="20"/>
          <w:szCs w:val="20"/>
        </w:rPr>
        <w:tab/>
      </w:r>
      <w:r w:rsidR="00AB358C">
        <w:rPr>
          <w:sz w:val="20"/>
          <w:szCs w:val="20"/>
        </w:rPr>
        <w:tab/>
      </w:r>
      <w:r w:rsidR="00AB358C">
        <w:rPr>
          <w:sz w:val="20"/>
          <w:szCs w:val="20"/>
        </w:rPr>
        <w:tab/>
      </w:r>
      <w:r w:rsidR="001879EF">
        <w:t>(2.26</w:t>
      </w:r>
      <w:r w:rsidR="00AB358C" w:rsidRPr="00A4607E">
        <w:t>)</w:t>
      </w:r>
    </w:p>
    <w:p w:rsidR="00AB358C" w:rsidRDefault="00AB358C" w:rsidP="00AB358C">
      <w:pPr>
        <w:spacing w:line="287" w:lineRule="auto"/>
        <w:ind w:right="6" w:firstLine="339"/>
        <w:jc w:val="both"/>
        <w:rPr>
          <w:sz w:val="20"/>
          <w:szCs w:val="20"/>
        </w:rPr>
      </w:pPr>
    </w:p>
    <w:p w:rsidR="00653DB4" w:rsidRDefault="00A33B95" w:rsidP="001469EA">
      <w:pPr>
        <w:pStyle w:val="Heading2"/>
        <w:rPr>
          <w:sz w:val="20"/>
          <w:szCs w:val="20"/>
        </w:rPr>
      </w:pPr>
      <w:bookmarkStart w:id="126" w:name="_Toc49098233"/>
      <w:r>
        <w:t>2.5</w:t>
      </w:r>
      <w:r>
        <w:tab/>
        <w:t>Real Reactor Models</w:t>
      </w:r>
      <w:bookmarkEnd w:id="126"/>
    </w:p>
    <w:p w:rsidR="00653DB4" w:rsidRDefault="00653DB4" w:rsidP="001469EA"/>
    <w:p w:rsidR="00653DB4" w:rsidRDefault="00A33B95" w:rsidP="005D3552">
      <w:pPr>
        <w:rPr>
          <w:sz w:val="20"/>
          <w:szCs w:val="20"/>
        </w:rPr>
      </w:pPr>
      <w:r>
        <w:t xml:space="preserve">Real Reactor Models are mathematically generated equations used to </w:t>
      </w:r>
      <w:r w:rsidR="00AB358C">
        <w:t>fi</w:t>
      </w:r>
      <w:r>
        <w:t>t Residence Time Distribution curves. In this way, we can test</w:t>
      </w:r>
      <w:r w:rsidR="00DE5134">
        <w:t xml:space="preserve"> different </w:t>
      </w:r>
      <w:r>
        <w:t xml:space="preserve">model parameters against the true behaviour of a reactor. The simplest of Real Reactor models are the single parameter </w:t>
      </w:r>
      <w:r w:rsidR="004B7C7F">
        <w:t>models, which include the CSTR in series,</w:t>
      </w:r>
      <w:r>
        <w:t xml:space="preserve"> and the axial-</w:t>
      </w:r>
      <w:r w:rsidR="00FC2C24">
        <w:t xml:space="preserve">diffusion </w:t>
      </w:r>
      <w:r w:rsidR="004B7C7F">
        <w:t>models (referred</w:t>
      </w:r>
      <w:r>
        <w:t xml:space="preserve"> to as </w:t>
      </w:r>
      <w:r w:rsidR="00621994">
        <w:rPr>
          <w:noProof/>
          <w:sz w:val="20"/>
          <w:szCs w:val="20"/>
        </w:rPr>
        <w:drawing>
          <wp:anchor distT="0" distB="0" distL="114300" distR="114300" simplePos="0" relativeHeight="251862528" behindDoc="0" locked="0" layoutInCell="1" allowOverlap="1">
            <wp:simplePos x="0" y="0"/>
            <wp:positionH relativeFrom="margin">
              <wp:posOffset>-10795</wp:posOffset>
            </wp:positionH>
            <wp:positionV relativeFrom="paragraph">
              <wp:posOffset>0</wp:posOffset>
            </wp:positionV>
            <wp:extent cx="5727700" cy="889635"/>
            <wp:effectExtent l="0" t="0" r="6350" b="571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STRs schem.png"/>
                    <pic:cNvPicPr/>
                  </pic:nvPicPr>
                  <pic:blipFill>
                    <a:blip r:embed="rId76">
                      <a:extLst>
                        <a:ext uri="{28A0092B-C50C-407E-A947-70E740481C1C}">
                          <a14:useLocalDpi xmlns:a14="http://schemas.microsoft.com/office/drawing/2010/main" val="0"/>
                        </a:ext>
                      </a:extLst>
                    </a:blip>
                    <a:stretch>
                      <a:fillRect/>
                    </a:stretch>
                  </pic:blipFill>
                  <pic:spPr>
                    <a:xfrm>
                      <a:off x="0" y="0"/>
                      <a:ext cx="5727700" cy="889635"/>
                    </a:xfrm>
                    <a:prstGeom prst="rect">
                      <a:avLst/>
                    </a:prstGeom>
                  </pic:spPr>
                </pic:pic>
              </a:graphicData>
            </a:graphic>
            <wp14:sizeRelH relativeFrom="page">
              <wp14:pctWidth>0</wp14:pctWidth>
            </wp14:sizeRelH>
            <wp14:sizeRelV relativeFrom="page">
              <wp14:pctHeight>0</wp14:pctHeight>
            </wp14:sizeRelV>
          </wp:anchor>
        </w:drawing>
      </w:r>
      <w:r w:rsidR="00621994">
        <w:rPr>
          <w:noProof/>
        </w:rPr>
        <mc:AlternateContent>
          <mc:Choice Requires="wps">
            <w:drawing>
              <wp:anchor distT="0" distB="0" distL="114300" distR="114300" simplePos="0" relativeHeight="251864576" behindDoc="0" locked="0" layoutInCell="1" allowOverlap="1" wp14:anchorId="3F4313E6" wp14:editId="0B5F2A3C">
                <wp:simplePos x="0" y="0"/>
                <wp:positionH relativeFrom="column">
                  <wp:posOffset>-10160</wp:posOffset>
                </wp:positionH>
                <wp:positionV relativeFrom="paragraph">
                  <wp:posOffset>945072</wp:posOffset>
                </wp:positionV>
                <wp:extent cx="572770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Pr="00765D19" w:rsidRDefault="00772D2B" w:rsidP="008C59A1">
                            <w:pPr>
                              <w:pStyle w:val="Caption"/>
                              <w:rPr>
                                <w:noProof/>
                                <w:sz w:val="20"/>
                                <w:szCs w:val="20"/>
                              </w:rPr>
                            </w:pPr>
                            <w:bookmarkStart w:id="127" w:name="_Ref42969622"/>
                            <w:bookmarkStart w:id="128" w:name="_Toc49098299"/>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18</w:t>
                            </w:r>
                            <w:r>
                              <w:fldChar w:fldCharType="end"/>
                            </w:r>
                            <w:bookmarkEnd w:id="127"/>
                            <w:r>
                              <w:t xml:space="preserve">: </w:t>
                            </w:r>
                            <w:r w:rsidRPr="00206B1D">
                              <w:t>CSTR in series Schematic</w:t>
                            </w:r>
                            <w:bookmarkEnd w:id="128"/>
                          </w:p>
                          <w:p w:rsidR="00772D2B" w:rsidRDefault="00772D2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313E6" id="Text Box 85" o:spid="_x0000_s1043" type="#_x0000_t202" style="position:absolute;margin-left:-.8pt;margin-top:74.4pt;width:451pt;height:.05pt;z-index:25186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" stroked="f">
                <v:textbox style="mso-fit-shape-to-text:t" inset="0,0,0,0">
                  <w:txbxContent>
                    <w:p w:rsidR="00772D2B" w:rsidRPr="00765D19" w:rsidRDefault="00772D2B" w:rsidP="008C59A1">
                      <w:pPr>
                        <w:pStyle w:val="Caption"/>
                        <w:rPr>
                          <w:noProof/>
                          <w:sz w:val="20"/>
                          <w:szCs w:val="20"/>
                        </w:rPr>
                      </w:pPr>
                      <w:bookmarkStart w:id="129" w:name="_Ref42969622"/>
                      <w:bookmarkStart w:id="130" w:name="_Toc49098299"/>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18</w:t>
                      </w:r>
                      <w:r>
                        <w:fldChar w:fldCharType="end"/>
                      </w:r>
                      <w:bookmarkEnd w:id="129"/>
                      <w:r>
                        <w:t xml:space="preserve">: </w:t>
                      </w:r>
                      <w:r w:rsidRPr="00206B1D">
                        <w:t>CSTR in series Schematic</w:t>
                      </w:r>
                      <w:bookmarkEnd w:id="130"/>
                    </w:p>
                    <w:p w:rsidR="00772D2B" w:rsidRDefault="00772D2B"/>
                  </w:txbxContent>
                </v:textbox>
                <w10:wrap type="topAndBottom"/>
              </v:shape>
            </w:pict>
          </mc:Fallback>
        </mc:AlternateContent>
      </w:r>
      <w:r>
        <w:t xml:space="preserve">axial-dispersion models). </w:t>
      </w:r>
      <w:proofErr w:type="gramStart"/>
      <w:r>
        <w:t>More compli</w:t>
      </w:r>
      <w:r w:rsidR="00547A17">
        <w:t>cated models</w:t>
      </w:r>
      <w:proofErr w:type="gramEnd"/>
      <w:r w:rsidR="00547A17">
        <w:t xml:space="preserve"> exist </w:t>
      </w:r>
      <w:r w:rsidR="00772D2B">
        <w:t>however</w:t>
      </w:r>
      <w:r w:rsidR="00547A17">
        <w:t xml:space="preserve"> their </w:t>
      </w:r>
      <w:r w:rsidR="00DC12E9">
        <w:t>usefulness</w:t>
      </w:r>
      <w:r>
        <w:t xml:space="preserve"> has diminishing returns as they become more complex with additional parameters.</w:t>
      </w:r>
      <w:r w:rsidR="00743F0D">
        <w:t xml:space="preserve"> </w:t>
      </w:r>
    </w:p>
    <w:p w:rsidR="00653DB4" w:rsidRDefault="00653DB4">
      <w:pPr>
        <w:spacing w:line="200" w:lineRule="exact"/>
        <w:rPr>
          <w:sz w:val="20"/>
          <w:szCs w:val="20"/>
        </w:rPr>
      </w:pPr>
    </w:p>
    <w:p w:rsidR="00653DB4" w:rsidRDefault="00653DB4">
      <w:pPr>
        <w:spacing w:line="217" w:lineRule="exact"/>
        <w:rPr>
          <w:sz w:val="20"/>
          <w:szCs w:val="20"/>
        </w:rPr>
      </w:pPr>
    </w:p>
    <w:p w:rsidR="00653DB4" w:rsidRDefault="00A33B95" w:rsidP="001469EA">
      <w:pPr>
        <w:pStyle w:val="Heading3"/>
        <w:rPr>
          <w:sz w:val="20"/>
          <w:szCs w:val="20"/>
        </w:rPr>
      </w:pPr>
      <w:bookmarkStart w:id="131" w:name="_Toc49098234"/>
      <w:r>
        <w:t>2.5.1</w:t>
      </w:r>
      <w:r>
        <w:tab/>
        <w:t>CSTR in Series</w:t>
      </w:r>
      <w:bookmarkEnd w:id="131"/>
    </w:p>
    <w:p w:rsidR="00653DB4" w:rsidRDefault="00653DB4">
      <w:pPr>
        <w:spacing w:line="282" w:lineRule="exact"/>
        <w:rPr>
          <w:sz w:val="20"/>
          <w:szCs w:val="20"/>
        </w:rPr>
      </w:pPr>
    </w:p>
    <w:p w:rsidR="00621994" w:rsidRDefault="00A33B95" w:rsidP="005D3552">
      <w:r>
        <w:t>The CSTR in series</w:t>
      </w:r>
      <w:r w:rsidR="00E567D4">
        <w:t xml:space="preserve"> </w:t>
      </w:r>
      <w:r>
        <w:t>models the</w:t>
      </w:r>
      <w:r w:rsidR="00EC0616">
        <w:t xml:space="preserve"> flow</w:t>
      </w:r>
      <w:r>
        <w:t xml:space="preserve"> from one CSTR to another for a set number of CSTRs (</w:t>
      </w:r>
      <w:r w:rsidR="00CB37D8">
        <w:fldChar w:fldCharType="begin"/>
      </w:r>
      <w:r w:rsidR="00CB37D8">
        <w:instrText xml:space="preserve"> REF _Ref42969622 \h </w:instrText>
      </w:r>
      <w:r w:rsidR="00CB37D8">
        <w:fldChar w:fldCharType="separate"/>
      </w:r>
      <w:r w:rsidR="00772D2B">
        <w:t xml:space="preserve">Figure </w:t>
      </w:r>
      <w:r w:rsidR="00772D2B">
        <w:rPr>
          <w:noProof/>
        </w:rPr>
        <w:t>2</w:t>
      </w:r>
      <w:r w:rsidR="00772D2B">
        <w:t>.</w:t>
      </w:r>
      <w:r w:rsidR="00772D2B">
        <w:rPr>
          <w:noProof/>
        </w:rPr>
        <w:t>18</w:t>
      </w:r>
      <w:r w:rsidR="00CB37D8">
        <w:fldChar w:fldCharType="end"/>
      </w:r>
      <w:r>
        <w:t xml:space="preserve">). These individual CSTRs </w:t>
      </w:r>
      <w:proofErr w:type="gramStart"/>
      <w:r>
        <w:t>are modeled</w:t>
      </w:r>
      <w:proofErr w:type="gramEnd"/>
      <w:r>
        <w:t xml:space="preserve"> by the ideal CSTR with identical reactor volumes. </w:t>
      </w:r>
      <w:r w:rsidR="00621994">
        <w:t xml:space="preserve">The modeling of multiple reactors in series starts with the </w:t>
      </w:r>
      <w:r w:rsidR="00167DE5">
        <w:t>molar balance</w:t>
      </w:r>
      <w:r w:rsidR="00621994">
        <w:t xml:space="preserve"> of </w:t>
      </w:r>
      <w:r w:rsidR="00125D33">
        <w:t>the nth</w:t>
      </w:r>
      <w:r w:rsidR="00621994">
        <w:t xml:space="preserve"> CST</w:t>
      </w:r>
      <w:r w:rsidR="00CB5DDA">
        <w:t>R as described in equation (2.9</w:t>
      </w:r>
      <w:r w:rsidR="00621994">
        <w:t>)</w:t>
      </w:r>
      <w:r w:rsidR="00772D2B">
        <w:t xml:space="preserve">, </w:t>
      </w:r>
      <w:r w:rsidR="00CB5DDA">
        <w:t>taking the reaction term to be zero for the modeling of a non</w:t>
      </w:r>
      <w:r w:rsidR="002D7080">
        <w:t>-</w:t>
      </w:r>
      <w:r w:rsidR="00CB5DDA">
        <w:t>reactive tracer</w:t>
      </w:r>
      <w:r w:rsidR="00621994">
        <w:t>.</w:t>
      </w:r>
    </w:p>
    <w:p w:rsidR="00621994" w:rsidRDefault="00621994" w:rsidP="005D3552"/>
    <w:p w:rsidR="00CB5DDA" w:rsidRPr="00772D2B" w:rsidRDefault="00EB44FE" w:rsidP="005D3552">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m:oMathPara>
    </w:p>
    <w:p w:rsidR="00772D2B" w:rsidRPr="00167DE5" w:rsidRDefault="00772D2B" w:rsidP="005D3552"/>
    <w:p w:rsidR="00125D33" w:rsidRDefault="00167DE5" w:rsidP="005D3552">
      <w:r>
        <w:t xml:space="preserve">Where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t xml:space="preserve"> </w:t>
      </w:r>
      <w:r w:rsidR="00CB5DDA">
        <w:t>(L</w:t>
      </w:r>
      <w:r w:rsidR="00CB5DDA" w:rsidRPr="00CB5DDA">
        <w:rPr>
          <w:vertAlign w:val="superscript"/>
        </w:rPr>
        <w:t>3</w:t>
      </w:r>
      <w:r>
        <w:t xml:space="preserve">) is the </w:t>
      </w:r>
      <w:r w:rsidR="00CB5DDA">
        <w:t xml:space="preserve">volume of reactor one,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oMath>
      <w:r w:rsidR="00CB5DDA">
        <w:t xml:space="preserve"> (</w:t>
      </w:r>
      <w:r w:rsidR="00DD254C">
        <w:t>L</w:t>
      </w:r>
      <w:r w:rsidR="00DD254C" w:rsidRPr="00DD254C">
        <w:rPr>
          <w:vertAlign w:val="superscript"/>
        </w:rPr>
        <w:t>3</w:t>
      </w:r>
      <w:r w:rsidR="00CB5DDA" w:rsidRPr="00167DE5">
        <w:t>T</w:t>
      </w:r>
      <w:r w:rsidR="00CB5DDA">
        <w:rPr>
          <w:vertAlign w:val="superscript"/>
        </w:rPr>
        <w:t>-1</w:t>
      </w:r>
      <w:proofErr w:type="gramStart"/>
      <w:r w:rsidR="00CB5DDA" w:rsidRPr="00CB5DDA">
        <w:t>)</w:t>
      </w:r>
      <w:r w:rsidR="00CB5DDA">
        <w:rPr>
          <w:vertAlign w:val="superscript"/>
        </w:rPr>
        <w:t xml:space="preserve">  </w:t>
      </w:r>
      <w:r w:rsidR="00CB5DDA">
        <w:t>is</w:t>
      </w:r>
      <w:proofErr w:type="gramEnd"/>
      <w:r w:rsidR="00CB5DDA">
        <w:t xml:space="preserve"> the molar flow rate into</w:t>
      </w:r>
      <w:r w:rsidR="00125D33">
        <w:t xml:space="preserve"> a</w:t>
      </w:r>
      <w:r w:rsidR="00CB5DDA">
        <w:t xml:space="preserve"> reactor one </w:t>
      </w:r>
      <w:r>
        <w:t xml:space="preserve">,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n</m:t>
                </m:r>
              </m:sub>
            </m:sSub>
          </m:num>
          <m:den>
            <m:r>
              <w:rPr>
                <w:rFonts w:ascii="Cambria Math" w:hAnsi="Cambria Math"/>
              </w:rPr>
              <m:t>dt</m:t>
            </m:r>
          </m:den>
        </m:f>
      </m:oMath>
      <w:r>
        <w:t xml:space="preserve"> </w:t>
      </w:r>
      <w:r w:rsidR="00DD254C">
        <w:t>(mol</w:t>
      </w:r>
      <w:r>
        <w:t>L</w:t>
      </w:r>
      <w:r w:rsidR="00DD254C">
        <w:rPr>
          <w:vertAlign w:val="superscript"/>
        </w:rPr>
        <w:t>-3</w:t>
      </w:r>
      <w:r w:rsidRPr="00167DE5">
        <w:t>T</w:t>
      </w:r>
      <w:r>
        <w:rPr>
          <w:vertAlign w:val="superscript"/>
        </w:rPr>
        <w:t>-1</w:t>
      </w:r>
      <w:r>
        <w:t xml:space="preserve">) is the accumulation\consumption of </w:t>
      </w:r>
      <w:r w:rsidR="00CB5DDA">
        <w:t xml:space="preserve">in the </w:t>
      </w:r>
      <w:r w:rsidR="00125D33">
        <w:t>nth</w:t>
      </w:r>
      <w:r w:rsidR="00CB5DDA">
        <w:t xml:space="preserve"> reactor</w:t>
      </w:r>
      <w:r>
        <w:t xml:space="preserve">, </w:t>
      </w:r>
      <m:oMath>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oMath>
      <w:r>
        <w:t xml:space="preserve"> </w:t>
      </w:r>
      <w:r w:rsidR="00DD254C">
        <w:t>(mol</w:t>
      </w:r>
      <w:r>
        <w:t>L</w:t>
      </w:r>
      <w:r w:rsidRPr="00167DE5">
        <w:rPr>
          <w:vertAlign w:val="superscript"/>
        </w:rPr>
        <w:t>-3</w:t>
      </w:r>
      <w:r w:rsidRPr="00167DE5">
        <w:t>T</w:t>
      </w:r>
      <w:r>
        <w:rPr>
          <w:vertAlign w:val="superscript"/>
        </w:rPr>
        <w:t>-1</w:t>
      </w:r>
      <w:r>
        <w:t>) the net change flowing in and out of the rea</w:t>
      </w:r>
      <w:r w:rsidR="00CB5DDA">
        <w:t xml:space="preserve">ctor. </w:t>
      </w:r>
      <w:r w:rsidR="00125D33">
        <w:t xml:space="preserve">The total volume for every reactor </w:t>
      </w:r>
      <w:proofErr w:type="gramStart"/>
      <w:r w:rsidR="00125D33">
        <w:t>can be described</w:t>
      </w:r>
      <w:proofErr w:type="gramEnd"/>
      <w:r w:rsidR="00125D33">
        <w:t xml:space="preserve"> by the following:</w:t>
      </w:r>
    </w:p>
    <w:p w:rsidR="00125D33" w:rsidRDefault="00125D33" w:rsidP="005D3552"/>
    <w:p w:rsidR="00125D33" w:rsidRDefault="00EB44FE" w:rsidP="00125D33">
      <m:oMathPara>
        <m:oMath>
          <m:sSub>
            <m:sSubPr>
              <m:ctrlPr>
                <w:rPr>
                  <w:rFonts w:ascii="Cambria Math" w:hAnsi="Cambria Math"/>
                  <w:i/>
                </w:rPr>
              </m:ctrlPr>
            </m:sSubPr>
            <m:e>
              <m:r>
                <w:rPr>
                  <w:rFonts w:ascii="Cambria Math" w:hAnsi="Cambria Math"/>
                </w:rPr>
                <m:t>V</m:t>
              </m:r>
            </m:e>
            <m:sub>
              <m:r>
                <w:rPr>
                  <w:rFonts w:ascii="Cambria Math" w:hAnsi="Cambria Math"/>
                </w:rPr>
                <m:t>Total</m:t>
              </m:r>
            </m:sub>
          </m:sSub>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nth</m:t>
              </m:r>
            </m:sub>
          </m:sSub>
        </m:oMath>
      </m:oMathPara>
    </w:p>
    <w:p w:rsidR="00125D33" w:rsidRDefault="00125D33" w:rsidP="005D3552"/>
    <w:p w:rsidR="00125D33" w:rsidRDefault="00125D33" w:rsidP="005D3552">
      <w:r>
        <w:t xml:space="preserve">Where </w:t>
      </w:r>
      <w:r w:rsidR="00167DE5">
        <w:t xml:space="preserve"> </w:t>
      </w:r>
      <m:oMath>
        <m:sSub>
          <m:sSubPr>
            <m:ctrlPr>
              <w:rPr>
                <w:rFonts w:ascii="Cambria Math" w:hAnsi="Cambria Math"/>
                <w:i/>
              </w:rPr>
            </m:ctrlPr>
          </m:sSubPr>
          <m:e>
            <m:r>
              <w:rPr>
                <w:rFonts w:ascii="Cambria Math" w:hAnsi="Cambria Math"/>
              </w:rPr>
              <m:t>V</m:t>
            </m:r>
          </m:e>
          <m:sub>
            <m:r>
              <w:rPr>
                <w:rFonts w:ascii="Cambria Math" w:hAnsi="Cambria Math"/>
              </w:rPr>
              <m:t>Total</m:t>
            </m:r>
          </m:sub>
        </m:sSub>
      </m:oMath>
      <w:r>
        <w:t xml:space="preserve"> (L</w:t>
      </w:r>
      <w:r w:rsidRPr="00CB5DDA">
        <w:rPr>
          <w:vertAlign w:val="superscript"/>
        </w:rPr>
        <w:t>3</w:t>
      </w:r>
      <w:proofErr w:type="gramStart"/>
      <w:r>
        <w:t>)  is</w:t>
      </w:r>
      <w:proofErr w:type="gramEnd"/>
      <w:r>
        <w:t xml:space="preserve"> the total volume of all reactors and n is the number of reactors. This is true for reactors of equal size. The mean residence time </w:t>
      </w:r>
      <w:r>
        <w:rPr>
          <w:rFonts w:cstheme="minorHAnsi"/>
        </w:rPr>
        <w:t>τ</w:t>
      </w:r>
      <w:r>
        <w:t xml:space="preserve"> (T) </w:t>
      </w:r>
      <w:proofErr w:type="gramStart"/>
      <w:r>
        <w:t>can be found</w:t>
      </w:r>
      <w:proofErr w:type="gramEnd"/>
      <w:r>
        <w:t xml:space="preserve"> for the entire volume or each </w:t>
      </w:r>
      <w:r w:rsidR="00772D2B">
        <w:t>individual</w:t>
      </w:r>
      <w:r>
        <w:t xml:space="preserve"> volume:</w:t>
      </w:r>
    </w:p>
    <w:p w:rsidR="00125D33" w:rsidRDefault="00125D33" w:rsidP="005D3552"/>
    <w:p w:rsidR="00125D33" w:rsidRPr="004A6AFB" w:rsidRDefault="00125D33" w:rsidP="00125D33">
      <w:pPr>
        <w:rPr>
          <w:sz w:val="20"/>
          <w:szCs w:val="20"/>
        </w:rPr>
      </w:pPr>
      <m:oMathPara>
        <m:oMath>
          <m:r>
            <w:rPr>
              <w:rFonts w:ascii="Cambria Math" w:hAnsi="Cambria Math"/>
              <w:szCs w:val="24"/>
            </w:rPr>
            <m:t>τ=</m:t>
          </m:r>
          <m:f>
            <m:fPr>
              <m:ctrlPr>
                <w:rPr>
                  <w:rFonts w:ascii="Cambria Math" w:hAnsi="Cambria Math"/>
                  <w:i/>
                  <w:szCs w:val="24"/>
                </w:rPr>
              </m:ctrlPr>
            </m:fPr>
            <m:num>
              <m:r>
                <w:rPr>
                  <w:rFonts w:ascii="Cambria Math" w:hAnsi="Cambria Math"/>
                  <w:szCs w:val="24"/>
                </w:rPr>
                <m:t>V</m:t>
              </m:r>
              <m:sSub>
                <m:sSubPr>
                  <m:ctrlPr>
                    <w:rPr>
                      <w:rFonts w:ascii="Cambria Math" w:hAnsi="Cambria Math"/>
                      <w:i/>
                      <w:szCs w:val="24"/>
                    </w:rPr>
                  </m:ctrlPr>
                </m:sSubPr>
                <m:e>
                  <m:r>
                    <m:rPr>
                      <m:sty m:val="p"/>
                    </m:rPr>
                    <w:rPr>
                      <w:rFonts w:ascii="Cambria Math" w:hAnsi="Cambria Math"/>
                      <w:szCs w:val="24"/>
                    </w:rPr>
                    <w:softHyphen/>
                  </m:r>
                </m:e>
                <m:sub>
                  <m:r>
                    <w:rPr>
                      <w:rFonts w:ascii="Cambria Math" w:hAnsi="Cambria Math"/>
                      <w:szCs w:val="24"/>
                    </w:rPr>
                    <m:t>Total</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r>
                <w:rPr>
                  <w:rFonts w:ascii="Cambria Math" w:hAnsi="Cambria Math"/>
                  <w:sz w:val="20"/>
                  <w:szCs w:val="20"/>
                </w:rPr>
                <m:t xml:space="preserve"> </m:t>
              </m:r>
            </m:den>
          </m:f>
          <m:r>
            <w:rPr>
              <w:rFonts w:ascii="Cambria Math" w:hAnsi="Cambria Math"/>
              <w:szCs w:val="24"/>
            </w:rPr>
            <m:t>=</m:t>
          </m:r>
          <m:f>
            <m:fPr>
              <m:ctrlPr>
                <w:rPr>
                  <w:rFonts w:ascii="Cambria Math" w:hAnsi="Cambria Math"/>
                  <w:i/>
                  <w:szCs w:val="24"/>
                </w:rPr>
              </m:ctrlPr>
            </m:fPr>
            <m:num>
              <m:r>
                <w:rPr>
                  <w:rFonts w:ascii="Cambria Math" w:hAnsi="Cambria Math"/>
                  <w:szCs w:val="24"/>
                </w:rPr>
                <m:t>n</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nth</m:t>
                  </m:r>
                </m:sub>
              </m:sSub>
              <m:ctrlPr>
                <w:rPr>
                  <w:rFonts w:ascii="Cambria Math" w:hAnsi="Cambria Math"/>
                  <w:i/>
                  <w:sz w:val="20"/>
                  <w:szCs w:val="20"/>
                </w:rPr>
              </m:ctrlPr>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0</m:t>
                  </m:r>
                </m:sub>
              </m:sSub>
            </m:den>
          </m:f>
        </m:oMath>
      </m:oMathPara>
    </w:p>
    <w:p w:rsidR="00125D33" w:rsidRDefault="00125D33" w:rsidP="005D3552"/>
    <w:p w:rsidR="0087738D" w:rsidRDefault="00125D33" w:rsidP="005D3552">
      <w:r>
        <w:t xml:space="preserve"> </w:t>
      </w:r>
      <w:r w:rsidR="0087738D">
        <w:t>This statement is true when the volumetric flow rate is constant from one reactor to the next. The molar balance expands as such:</w:t>
      </w:r>
    </w:p>
    <w:p w:rsidR="0087738D" w:rsidRDefault="0087738D" w:rsidP="005D3552"/>
    <w:p w:rsidR="0087738D" w:rsidRPr="0087738D" w:rsidRDefault="00EB44FE" w:rsidP="0087738D">
      <m:oMathPara>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Δ</m:t>
          </m:r>
          <m:d>
            <m:dPr>
              <m:begChr m:val="["/>
              <m:endChr m:val="]"/>
              <m:ctrlPr>
                <w:rPr>
                  <w:rFonts w:ascii="Cambria Math" w:eastAsia="Arial" w:hAnsi="Cambria Math" w:cs="Arial"/>
                  <w:i/>
                </w:rPr>
              </m:ctrlPr>
            </m:dPr>
            <m:e>
              <m:r>
                <w:rPr>
                  <w:rFonts w:ascii="Cambria Math" w:eastAsia="Arial" w:hAnsi="Cambria Math" w:cs="Arial"/>
                </w:rPr>
                <m:t>C</m:t>
              </m:r>
            </m:e>
          </m:d>
          <m:r>
            <w:rPr>
              <w:rFonts w:ascii="Cambria Math" w:hAnsi="Cambria Math"/>
            </w:rPr>
            <m:t>=</m:t>
          </m:r>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rsidR="0087738D" w:rsidRDefault="0087738D" w:rsidP="0087738D"/>
    <w:p w:rsidR="0087738D" w:rsidRDefault="0087738D" w:rsidP="0087738D">
      <w:r>
        <w:t xml:space="preserve">Replacing the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nth</m:t>
            </m:r>
          </m:sub>
        </m:sSub>
      </m:oMath>
      <w:r>
        <w:t xml:space="preserve"> term:</w:t>
      </w:r>
    </w:p>
    <w:p w:rsidR="0087738D" w:rsidRDefault="0087738D" w:rsidP="0087738D"/>
    <w:p w:rsidR="0087738D" w:rsidRPr="0087738D" w:rsidRDefault="00EB44FE" w:rsidP="0087738D">
      <m:oMathPara>
        <m:oMath>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w:rPr>
                  <w:rFonts w:ascii="Cambria Math" w:eastAsia="Arial" w:hAnsi="Cambria Math" w:cs="Arial"/>
                </w:rPr>
                <m:t>τ</m:t>
              </m:r>
            </m:num>
            <m:den>
              <m:r>
                <w:rPr>
                  <w:rFonts w:ascii="Cambria Math" w:eastAsia="Arial" w:hAnsi="Cambria Math" w:cs="Arial"/>
                </w:rPr>
                <m:t>n</m:t>
              </m:r>
            </m:den>
          </m:f>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0</m:t>
              </m:r>
            </m:sub>
          </m:sSub>
          <m:r>
            <m:rPr>
              <m:sty m:val="p"/>
            </m:rP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r>
            <w:rPr>
              <w:rFonts w:ascii="Cambria Math" w:eastAsia="Arial" w:hAnsi="Cambria Math" w:cs="Arial"/>
            </w:rPr>
            <m:t>]</m:t>
          </m:r>
        </m:oMath>
      </m:oMathPara>
    </w:p>
    <w:p w:rsidR="0087738D" w:rsidRPr="00167DE5" w:rsidRDefault="0087738D" w:rsidP="0087738D"/>
    <w:p w:rsidR="0087738D" w:rsidRDefault="0087738D" w:rsidP="005D3552">
      <w:r>
        <w:t>Rearranging:</w:t>
      </w:r>
    </w:p>
    <w:p w:rsidR="0087738D" w:rsidRDefault="0087738D" w:rsidP="005D3552"/>
    <w:p w:rsidR="0087738D" w:rsidRPr="0087738D" w:rsidRDefault="00EB44FE" w:rsidP="0087738D">
      <m:oMathPara>
        <m:oMath>
          <m:f>
            <m:fPr>
              <m:ctrlPr>
                <w:rPr>
                  <w:rFonts w:ascii="Cambria Math" w:eastAsia="Arial" w:hAnsi="Cambria Math" w:cs="Arial"/>
                  <w:i/>
                </w:rPr>
              </m:ctrlPr>
            </m:fPr>
            <m:num>
              <m:r>
                <w:rPr>
                  <w:rFonts w:ascii="Cambria Math" w:eastAsia="Arial" w:hAnsi="Cambria Math" w:cs="Arial"/>
                </w:rPr>
                <m:t>d</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m:t>
                  </m:r>
                </m:sub>
              </m:sSub>
            </m:num>
            <m:den>
              <m:r>
                <w:rPr>
                  <w:rFonts w:ascii="Cambria Math" w:eastAsia="Arial" w:hAnsi="Cambria Math" w:cs="Arial"/>
                </w:rPr>
                <m:t>dt</m:t>
              </m:r>
            </m:den>
          </m:f>
          <m:r>
            <w:rPr>
              <w:rFonts w:ascii="Cambria Math" w:eastAsia="Arial" w:hAnsi="Cambria Math" w:cs="Arial"/>
            </w:rPr>
            <m:t>+</m:t>
          </m:r>
          <m:sSub>
            <m:sSubPr>
              <m:ctrlPr>
                <w:rPr>
                  <w:rFonts w:ascii="Cambria Math" w:eastAsia="Arial" w:hAnsi="Cambria Math" w:cs="Arial"/>
                  <w:i/>
                </w:rPr>
              </m:ctrlPr>
            </m:sSubPr>
            <m:e>
              <m:f>
                <m:fPr>
                  <m:ctrlPr>
                    <w:rPr>
                      <w:rFonts w:ascii="Cambria Math" w:eastAsia="Arial" w:hAnsi="Cambria Math" w:cs="Arial"/>
                      <w:i/>
                    </w:rPr>
                  </m:ctrlPr>
                </m:fPr>
                <m:num>
                  <m:r>
                    <w:rPr>
                      <w:rFonts w:ascii="Cambria Math" w:eastAsia="Arial" w:hAnsi="Cambria Math" w:cs="Arial"/>
                    </w:rPr>
                    <m:t>n</m:t>
                  </m:r>
                </m:num>
                <m:den>
                  <m:r>
                    <w:rPr>
                      <w:rFonts w:ascii="Cambria Math" w:eastAsia="Arial" w:hAnsi="Cambria Math" w:cs="Arial"/>
                    </w:rPr>
                    <m:t>τ</m:t>
                  </m:r>
                </m:den>
              </m:f>
              <m:r>
                <w:rPr>
                  <w:rFonts w:ascii="Cambria Math" w:eastAsia="Arial" w:hAnsi="Cambria Math" w:cs="Arial"/>
                </w:rPr>
                <m:t>(C</m:t>
              </m:r>
            </m:e>
            <m:sub>
              <m: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n-1</m:t>
              </m:r>
            </m:sub>
          </m:sSub>
          <m:r>
            <w:rPr>
              <w:rFonts w:ascii="Cambria Math" w:eastAsia="Arial" w:hAnsi="Cambria Math" w:cs="Arial"/>
            </w:rPr>
            <m:t>)=0</m:t>
          </m:r>
        </m:oMath>
      </m:oMathPara>
    </w:p>
    <w:p w:rsidR="0087738D" w:rsidRDefault="0087738D" w:rsidP="005D3552"/>
    <w:p w:rsidR="0087738D" w:rsidRDefault="0087738D" w:rsidP="005D3552">
      <w:r>
        <w:t>Using the following boundary conditions:</w:t>
      </w:r>
    </w:p>
    <w:p w:rsidR="0087738D" w:rsidRDefault="0087738D" w:rsidP="005D3552"/>
    <w:p w:rsidR="0087738D" w:rsidRPr="0087738D" w:rsidRDefault="00EB44FE"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=0 for t=0 and n&gt;0</m:t>
          </m:r>
        </m:oMath>
      </m:oMathPara>
    </w:p>
    <w:p w:rsidR="0087738D" w:rsidRDefault="0087738D" w:rsidP="005D3552"/>
    <w:p w:rsidR="0087738D" w:rsidRDefault="0087738D" w:rsidP="005D3552">
      <w:r>
        <w:t xml:space="preserve">Using the integrating factor </w:t>
      </w:r>
      <w:r w:rsidR="0081077A">
        <w:t>(</w:t>
      </w:r>
      <m:oMath>
        <m:f>
          <m:fPr>
            <m:ctrlPr>
              <w:rPr>
                <w:rFonts w:ascii="Cambria Math" w:hAnsi="Cambria Math"/>
                <w:i/>
              </w:rPr>
            </m:ctrlPr>
          </m:fPr>
          <m:num>
            <m:r>
              <w:rPr>
                <w:rFonts w:ascii="Cambria Math" w:hAnsi="Cambria Math"/>
              </w:rPr>
              <m:t>nt</m:t>
            </m:r>
          </m:num>
          <m:den>
            <m:r>
              <w:rPr>
                <w:rFonts w:ascii="Cambria Math" w:hAnsi="Cambria Math"/>
              </w:rPr>
              <m:t>τ</m:t>
            </m:r>
          </m:den>
        </m:f>
      </m:oMath>
      <w:r w:rsidR="0081077A">
        <w:t xml:space="preserve">) </w:t>
      </w:r>
      <w:r>
        <w:t>to obtain</w:t>
      </w:r>
      <w:r w:rsidR="00E54B25">
        <w:t xml:space="preserve"> (Refer to </w:t>
      </w:r>
      <w:r w:rsidR="00E54B25">
        <w:fldChar w:fldCharType="begin"/>
      </w:r>
      <w:r w:rsidR="00E54B25">
        <w:instrText xml:space="preserve"> REF _Ref48419744 \h </w:instrText>
      </w:r>
      <w:r w:rsidR="00E54B25">
        <w:fldChar w:fldCharType="separate"/>
      </w:r>
      <w:r w:rsidR="00772D2B">
        <w:rPr>
          <w:rStyle w:val="IntenseReference"/>
        </w:rPr>
        <w:t>Appendix 2</w:t>
      </w:r>
      <w:r w:rsidR="00772D2B" w:rsidRPr="005B1E19">
        <w:rPr>
          <w:rStyle w:val="IntenseReference"/>
        </w:rPr>
        <w:t xml:space="preserve">: </w:t>
      </w:r>
      <w:r w:rsidR="00772D2B">
        <w:rPr>
          <w:rStyle w:val="IntenseReference"/>
        </w:rPr>
        <w:t>Integrating Factor</w:t>
      </w:r>
      <w:r w:rsidR="00E54B25">
        <w:fldChar w:fldCharType="end"/>
      </w:r>
      <w:r w:rsidR="00E54B25">
        <w:t>)</w:t>
      </w:r>
      <w:r w:rsidR="00772D2B">
        <w:t>:</w:t>
      </w:r>
    </w:p>
    <w:p w:rsidR="0087738D" w:rsidRDefault="0087738D" w:rsidP="005D3552"/>
    <w:p w:rsidR="0087738D" w:rsidRPr="0081077A" w:rsidRDefault="00EB44FE" w:rsidP="005D3552">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n</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n-1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nt/τ</m:t>
              </m:r>
            </m:sup>
          </m:sSup>
          <m:r>
            <w:rPr>
              <w:rFonts w:ascii="Cambria Math" w:eastAsia="Arial" w:hAnsi="Cambria Math" w:cs="Arial"/>
            </w:rPr>
            <m:t>dt</m:t>
          </m:r>
        </m:oMath>
      </m:oMathPara>
    </w:p>
    <w:p w:rsidR="0081077A" w:rsidRDefault="0081077A" w:rsidP="005D3552"/>
    <w:p w:rsidR="00FF0221" w:rsidRDefault="00E03234" w:rsidP="000361BF">
      <w:r>
        <w:t>For the case of n=1:</w:t>
      </w:r>
    </w:p>
    <w:p w:rsidR="00E03234" w:rsidRDefault="00E03234" w:rsidP="000361BF"/>
    <w:p w:rsidR="00E03234" w:rsidRPr="0081077A" w:rsidRDefault="00EB44FE"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1</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t/τ</m:t>
              </m:r>
            </m:sup>
          </m:sSup>
          <m:r>
            <w:rPr>
              <w:rFonts w:ascii="Cambria Math" w:eastAsia="Arial" w:hAnsi="Cambria Math" w:cs="Arial"/>
            </w:rPr>
            <m:t>dt</m:t>
          </m:r>
          <m:r>
            <w:rPr>
              <w:rFonts w:ascii="Cambria Math" w:hAnsi="Cambria Math"/>
            </w:rPr>
            <m:t>=</m:t>
          </m:r>
          <m:sSup>
            <m:sSupPr>
              <m:ctrlPr>
                <w:rPr>
                  <w:rFonts w:ascii="Cambria Math" w:eastAsia="Arial" w:hAnsi="Cambria Math" w:cs="Arial"/>
                  <w:i/>
                </w:rPr>
              </m:ctrlPr>
            </m:sSupPr>
            <m:e>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d>
            <m:dPr>
              <m:ctrlPr>
                <w:rPr>
                  <w:rFonts w:ascii="Cambria Math" w:eastAsia="Arial" w:hAnsi="Cambria Math" w:cs="Arial"/>
                  <w:i/>
                </w:rPr>
              </m:ctrlPr>
            </m:dPr>
            <m:e>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-1</m:t>
              </m:r>
            </m:e>
          </m:d>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t</m:t>
                  </m:r>
                </m:num>
                <m:den>
                  <m:r>
                    <w:rPr>
                      <w:rFonts w:ascii="Cambria Math" w:eastAsia="Arial" w:hAnsi="Cambria Math" w:cs="Arial"/>
                    </w:rPr>
                    <m:t>τ</m:t>
                  </m:r>
                </m:den>
              </m:f>
            </m:sup>
          </m:sSup>
          <m:r>
            <w:rPr>
              <w:rFonts w:ascii="Cambria Math" w:eastAsia="Arial" w:hAnsi="Cambria Math" w:cs="Arial"/>
            </w:rPr>
            <m:t>)</m:t>
          </m:r>
        </m:oMath>
      </m:oMathPara>
    </w:p>
    <w:p w:rsidR="00E03234" w:rsidRDefault="00E03234" w:rsidP="000361BF"/>
    <w:p w:rsidR="00E03234" w:rsidRDefault="00E03234" w:rsidP="000361BF">
      <w:r>
        <w:t>For the case of n=2</w:t>
      </w:r>
      <w:r w:rsidR="00004404">
        <w:t xml:space="preserve"> where </w:t>
      </w:r>
      <m:oMath>
        <m:sSub>
          <m:sSubPr>
            <m:ctrlPr>
              <w:rPr>
                <w:rFonts w:ascii="Cambria Math" w:hAnsi="Cambria Math"/>
                <w:i/>
              </w:rPr>
            </m:ctrlPr>
          </m:sSubPr>
          <m:e>
            <m:r>
              <w:rPr>
                <w:rFonts w:ascii="Cambria Math" w:hAnsi="Cambria Math"/>
              </w:rPr>
              <m:t>τ</m:t>
            </m:r>
          </m:e>
          <m:sub>
            <m:r>
              <w:rPr>
                <w:rFonts w:ascii="Cambria Math" w:hAnsi="Cambria Math"/>
              </w:rPr>
              <m:t>reactor</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Total</m:t>
            </m:r>
          </m:sub>
        </m:sSub>
        <m:r>
          <w:rPr>
            <w:rFonts w:ascii="Cambria Math" w:hAnsi="Cambria Math"/>
          </w:rPr>
          <m:t>/n</m:t>
        </m:r>
      </m:oMath>
      <w:r w:rsidR="00004404">
        <w:t xml:space="preserve"> for the substitution of </w:t>
      </w:r>
      <w:proofErr w:type="gramStart"/>
      <w:r w:rsidR="00004404">
        <w:t>C</w:t>
      </w:r>
      <w:r w:rsidR="00004404" w:rsidRPr="00004404">
        <w:rPr>
          <w:vertAlign w:val="subscript"/>
        </w:rPr>
        <w:t>1</w:t>
      </w:r>
      <w:r w:rsidR="00004404">
        <w:t xml:space="preserve"> </w:t>
      </w:r>
      <w:r>
        <w:t>:</w:t>
      </w:r>
      <w:proofErr w:type="gramEnd"/>
    </w:p>
    <w:p w:rsidR="00E03234" w:rsidRDefault="00E03234" w:rsidP="000361BF"/>
    <w:p w:rsidR="00E03234" w:rsidRPr="0081077A" w:rsidRDefault="00EB44FE" w:rsidP="00E03234">
      <m:oMathPara>
        <m:oMath>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1</m:t>
                      </m:r>
                    </m:sub>
                  </m:sSub>
                </m:num>
                <m:den>
                  <m:r>
                    <w:rPr>
                      <w:rFonts w:ascii="Cambria Math" w:eastAsia="Arial" w:hAnsi="Cambria Math" w:cs="Arial"/>
                    </w:rPr>
                    <m:t>τ</m:t>
                  </m:r>
                </m:den>
              </m:f>
            </m:e>
          </m:nary>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nary>
            <m:naryPr>
              <m:ctrlPr>
                <w:rPr>
                  <w:rFonts w:ascii="Cambria Math" w:eastAsia="Arial" w:hAnsi="Cambria Math" w:cs="Arial"/>
                  <w:i/>
                </w:rPr>
              </m:ctrlPr>
            </m:naryPr>
            <m:sub>
              <m:r>
                <w:rPr>
                  <w:rFonts w:ascii="Cambria Math" w:eastAsia="Arial" w:hAnsi="Cambria Math" w:cs="Arial"/>
                </w:rPr>
                <m:t>0</m:t>
              </m:r>
            </m:sub>
            <m:sup>
              <m:r>
                <w:rPr>
                  <w:rFonts w:ascii="Cambria Math" w:eastAsia="Arial" w:hAnsi="Cambria Math" w:cs="Arial"/>
                </w:rPr>
                <m:t>t</m:t>
              </m:r>
            </m:sup>
            <m:e>
              <m:f>
                <m:fPr>
                  <m:ctrlPr>
                    <w:rPr>
                      <w:rFonts w:ascii="Cambria Math" w:eastAsia="Arial" w:hAnsi="Cambria Math" w:cs="Arial"/>
                      <w:i/>
                    </w:rPr>
                  </m:ctrlPr>
                </m:fPr>
                <m:num>
                  <m:r>
                    <w:rPr>
                      <w:rFonts w:ascii="Cambria Math" w:eastAsia="Arial" w:hAnsi="Cambria Math" w:cs="Arial"/>
                    </w:rPr>
                    <m:t>2</m:t>
                  </m:r>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num>
                <m:den>
                  <m:r>
                    <w:rPr>
                      <w:rFonts w:ascii="Cambria Math" w:eastAsia="Arial" w:hAnsi="Cambria Math" w:cs="Arial"/>
                    </w:rPr>
                    <m:t>τ</m:t>
                  </m:r>
                </m:den>
              </m:f>
            </m:e>
          </m:nary>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2t/τ</m:t>
              </m:r>
            </m:sup>
          </m:sSup>
          <m:r>
            <w:rPr>
              <w:rFonts w:ascii="Cambria Math" w:eastAsia="Arial" w:hAnsi="Cambria Math" w:cs="Arial"/>
            </w:rPr>
            <m:t>dt</m:t>
          </m:r>
        </m:oMath>
      </m:oMathPara>
    </w:p>
    <w:p w:rsidR="00004404" w:rsidRDefault="00004404" w:rsidP="005D3552"/>
    <w:p w:rsidR="000361BF" w:rsidRDefault="00004404" w:rsidP="005D3552">
      <w:r>
        <w:t>Rearranging as simplifying to become:</w:t>
      </w:r>
    </w:p>
    <w:p w:rsidR="00004404" w:rsidRDefault="00004404" w:rsidP="005D3552"/>
    <w:p w:rsidR="00004404" w:rsidRPr="0081077A" w:rsidRDefault="00EB44FE"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2</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2t</m:t>
              </m:r>
            </m:num>
            <m:den>
              <m:r>
                <w:rPr>
                  <w:rFonts w:ascii="Cambria Math" w:eastAsia="Arial" w:hAnsi="Cambria Math" w:cs="Arial"/>
                </w:rPr>
                <m:t>τ</m:t>
              </m:r>
            </m:den>
          </m:f>
          <m:r>
            <w:rPr>
              <w:rFonts w:ascii="Cambria Math" w:eastAsia="Arial" w:hAnsi="Cambria Math" w:cs="Arial"/>
            </w:rPr>
            <m:t>)</m:t>
          </m:r>
        </m:oMath>
      </m:oMathPara>
    </w:p>
    <w:p w:rsidR="00004404" w:rsidRDefault="00004404" w:rsidP="005D3552"/>
    <w:p w:rsidR="00004404" w:rsidRDefault="00004404" w:rsidP="005D3552">
      <w:r>
        <w:t>For the generalized expression to become:</w:t>
      </w:r>
    </w:p>
    <w:p w:rsidR="00004404" w:rsidRDefault="00004404" w:rsidP="005D3552"/>
    <w:p w:rsidR="00004404" w:rsidRPr="0081077A" w:rsidRDefault="00EB44FE" w:rsidP="00004404">
      <m:oMathPara>
        <m:oMath>
          <m:f>
            <m:fPr>
              <m:ctrlPr>
                <w:rPr>
                  <w:rFonts w:ascii="Cambria Math" w:eastAsia="Arial" w:hAnsi="Cambria Math" w:cs="Arial"/>
                  <w:i/>
                </w:rPr>
              </m:ctrlPr>
            </m:fPr>
            <m:num>
              <m:sSub>
                <m:sSubPr>
                  <m:ctrlPr>
                    <w:rPr>
                      <w:rFonts w:ascii="Cambria Math" w:eastAsia="Arial" w:hAnsi="Cambria Math" w:cs="Arial"/>
                    </w:rPr>
                  </m:ctrlPr>
                </m:sSubPr>
                <m:e>
                  <m:r>
                    <m:rPr>
                      <m:sty m:val="p"/>
                    </m:rPr>
                    <w:rPr>
                      <w:rFonts w:ascii="Cambria Math" w:eastAsia="Arial" w:hAnsi="Cambria Math" w:cs="Arial"/>
                    </w:rPr>
                    <m:t>C</m:t>
                  </m:r>
                </m:e>
                <m:sub>
                  <m:r>
                    <m:rPr>
                      <m:sty m:val="p"/>
                    </m:rPr>
                    <w:rPr>
                      <w:rFonts w:ascii="Cambria Math" w:eastAsia="Arial" w:hAnsi="Cambria Math" w:cs="Arial"/>
                    </w:rPr>
                    <m:t>n</m:t>
                  </m:r>
                </m:sub>
              </m:sSub>
            </m:num>
            <m:den>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0</m:t>
                  </m:r>
                </m:sub>
              </m:sSub>
            </m:den>
          </m:f>
          <m:r>
            <w:rPr>
              <w:rFonts w:ascii="Cambria Math" w:eastAsia="Arial" w:hAnsi="Cambria Math" w:cs="Arial"/>
            </w:rPr>
            <m:t>=1-</m:t>
          </m:r>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sup>
          </m:sSup>
          <m:r>
            <w:rPr>
              <w:rFonts w:ascii="Cambria Math" w:eastAsia="Arial" w:hAnsi="Cambria Math" w:cs="Arial"/>
            </w:rPr>
            <m:t>[1+</m:t>
          </m:r>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2!</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2</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3!</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3</m:t>
              </m:r>
            </m:sup>
          </m:sSup>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d>
                <m:dPr>
                  <m:ctrlPr>
                    <w:rPr>
                      <w:rFonts w:ascii="Cambria Math" w:eastAsia="Arial" w:hAnsi="Cambria Math" w:cs="Arial"/>
                      <w:i/>
                    </w:rPr>
                  </m:ctrlPr>
                </m:dPr>
                <m:e>
                  <m:r>
                    <w:rPr>
                      <w:rFonts w:ascii="Cambria Math" w:eastAsia="Arial" w:hAnsi="Cambria Math" w:cs="Arial"/>
                    </w:rPr>
                    <m:t>n-1</m:t>
                  </m:r>
                </m:e>
              </m:d>
              <m:r>
                <w:rPr>
                  <w:rFonts w:ascii="Cambria Math" w:eastAsia="Arial" w:hAnsi="Cambria Math" w:cs="Arial"/>
                </w:rPr>
                <m:t>!</m:t>
              </m:r>
            </m:den>
          </m:f>
          <m:sSup>
            <m:sSupPr>
              <m:ctrlPr>
                <w:rPr>
                  <w:rFonts w:ascii="Cambria Math" w:eastAsia="Arial" w:hAnsi="Cambria Math" w:cs="Arial"/>
                  <w:i/>
                </w:rPr>
              </m:ctrlPr>
            </m:sSupPr>
            <m:e>
              <m:d>
                <m:dPr>
                  <m:ctrlPr>
                    <w:rPr>
                      <w:rFonts w:ascii="Cambria Math" w:eastAsia="Arial" w:hAnsi="Cambria Math" w:cs="Arial"/>
                      <w:i/>
                    </w:rPr>
                  </m:ctrlPr>
                </m:dPr>
                <m:e>
                  <m:f>
                    <m:fPr>
                      <m:ctrlPr>
                        <w:rPr>
                          <w:rFonts w:ascii="Cambria Math" w:eastAsia="Arial" w:hAnsi="Cambria Math" w:cs="Arial"/>
                          <w:i/>
                        </w:rPr>
                      </m:ctrlPr>
                    </m:fPr>
                    <m:num>
                      <m:r>
                        <w:rPr>
                          <w:rFonts w:ascii="Cambria Math" w:eastAsia="Arial" w:hAnsi="Cambria Math" w:cs="Arial"/>
                        </w:rPr>
                        <m:t>nt</m:t>
                      </m:r>
                    </m:num>
                    <m:den>
                      <m:r>
                        <w:rPr>
                          <w:rFonts w:ascii="Cambria Math" w:eastAsia="Arial" w:hAnsi="Cambria Math" w:cs="Arial"/>
                        </w:rPr>
                        <m:t>τ</m:t>
                      </m:r>
                    </m:den>
                  </m:f>
                </m:e>
              </m:d>
              <m:ctrlPr>
                <w:rPr>
                  <w:rFonts w:ascii="Cambria Math" w:hAnsi="Cambria Math"/>
                  <w:i/>
                </w:rPr>
              </m:ctrlPr>
            </m:e>
            <m:sup>
              <m:r>
                <w:rPr>
                  <w:rFonts w:ascii="Cambria Math" w:hAnsi="Cambria Math"/>
                </w:rPr>
                <m:t>n-1</m:t>
              </m:r>
            </m:sup>
          </m:sSup>
          <m:r>
            <w:rPr>
              <w:rFonts w:ascii="Cambria Math" w:eastAsia="Arial" w:hAnsi="Cambria Math" w:cs="Arial"/>
            </w:rPr>
            <m:t>]</m:t>
          </m:r>
        </m:oMath>
      </m:oMathPara>
    </w:p>
    <w:p w:rsidR="00004404" w:rsidRDefault="00004404" w:rsidP="005D3552"/>
    <w:p w:rsidR="00C1011A" w:rsidRDefault="00393549" w:rsidP="005D3552">
      <w:r>
        <w:t>Using the definition of the E (t) in equation (2.2) and substituting the dimensionless time (</w:t>
      </w:r>
      <m:oMath>
        <m:r>
          <w:rPr>
            <w:rFonts w:ascii="Cambria Math" w:hAnsi="Cambria Math"/>
          </w:rPr>
          <m:t>θ=</m:t>
        </m:r>
        <m:f>
          <m:fPr>
            <m:ctrlPr>
              <w:rPr>
                <w:rFonts w:ascii="Cambria Math" w:hAnsi="Cambria Math"/>
                <w:i/>
              </w:rPr>
            </m:ctrlPr>
          </m:fPr>
          <m:num>
            <m:r>
              <w:rPr>
                <w:rFonts w:ascii="Cambria Math" w:hAnsi="Cambria Math"/>
              </w:rPr>
              <m:t>t</m:t>
            </m:r>
          </m:num>
          <m:den>
            <m:r>
              <w:rPr>
                <w:rFonts w:ascii="Cambria Math" w:hAnsi="Cambria Math"/>
              </w:rPr>
              <m:t>τ</m:t>
            </m:r>
          </m:den>
        </m:f>
      </m:oMath>
      <w:r>
        <w:t>) to obtain the final expression</w:t>
      </w:r>
      <w:r w:rsidR="00A33B95">
        <w:t>:</w:t>
      </w:r>
    </w:p>
    <w:p w:rsidR="00393549" w:rsidRDefault="00393549" w:rsidP="005D3552">
      <w:pPr>
        <w:rPr>
          <w:sz w:val="20"/>
          <w:szCs w:val="20"/>
        </w:rPr>
      </w:pPr>
    </w:p>
    <w:p w:rsidR="00C1011A" w:rsidRPr="00EA667E" w:rsidRDefault="00C1011A" w:rsidP="005D3552">
      <w:pPr>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N</m:t>
            </m:r>
            <m:sSup>
              <m:sSupPr>
                <m:ctrlPr>
                  <w:rPr>
                    <w:rFonts w:ascii="Cambria Math" w:hAnsi="Cambria Math"/>
                    <w:i/>
                  </w:rPr>
                </m:ctrlPr>
              </m:sSupPr>
              <m:e>
                <m:d>
                  <m:dPr>
                    <m:ctrlPr>
                      <w:rPr>
                        <w:rFonts w:ascii="Cambria Math" w:hAnsi="Cambria Math"/>
                        <w:i/>
                      </w:rPr>
                    </m:ctrlPr>
                  </m:dPr>
                  <m:e>
                    <m:r>
                      <w:rPr>
                        <w:rFonts w:ascii="Cambria Math" w:hAnsi="Cambria Math"/>
                      </w:rPr>
                      <m:t>Nθ</m:t>
                    </m:r>
                  </m:e>
                </m:d>
              </m:e>
              <m:sup>
                <m:r>
                  <w:rPr>
                    <w:rFonts w:ascii="Cambria Math" w:hAnsi="Cambria Math"/>
                  </w:rPr>
                  <m:t>N-1</m:t>
                </m:r>
              </m:sup>
            </m:sSup>
          </m:num>
          <m:den>
            <m:d>
              <m:dPr>
                <m:ctrlPr>
                  <w:rPr>
                    <w:rFonts w:ascii="Cambria Math" w:hAnsi="Cambria Math"/>
                    <w:i/>
                  </w:rPr>
                </m:ctrlPr>
              </m:dPr>
              <m:e>
                <m:r>
                  <w:rPr>
                    <w:rFonts w:ascii="Cambria Math" w:hAnsi="Cambria Math"/>
                  </w:rPr>
                  <m:t>N-1</m:t>
                </m:r>
              </m:e>
            </m:d>
            <m:r>
              <w:rPr>
                <w:rFonts w:ascii="Cambria Math" w:hAnsi="Cambria Math"/>
              </w:rPr>
              <m:t>!</m:t>
            </m:r>
          </m:den>
        </m:f>
        <m:sSup>
          <m:sSupPr>
            <m:ctrlPr>
              <w:rPr>
                <w:rFonts w:ascii="Cambria Math" w:hAnsi="Cambria Math"/>
                <w:i/>
              </w:rPr>
            </m:ctrlPr>
          </m:sSupPr>
          <m:e>
            <m:r>
              <w:rPr>
                <w:rFonts w:ascii="Cambria Math" w:hAnsi="Cambria Math"/>
              </w:rPr>
              <m:t>e</m:t>
            </m:r>
          </m:e>
          <m:sup>
            <m:r>
              <w:rPr>
                <w:rFonts w:ascii="Cambria Math" w:hAnsi="Cambria Math"/>
              </w:rPr>
              <m:t>-Nθ</m:t>
            </m:r>
          </m:sup>
        </m:sSup>
      </m:oMath>
      <w:r>
        <w:tab/>
      </w:r>
      <w:r>
        <w:tab/>
      </w:r>
      <w:r>
        <w:rPr>
          <w:sz w:val="20"/>
          <w:szCs w:val="20"/>
        </w:rPr>
        <w:tab/>
      </w:r>
      <w:r w:rsidR="002D7080">
        <w:rPr>
          <w:sz w:val="20"/>
          <w:szCs w:val="20"/>
        </w:rPr>
        <w:fldChar w:fldCharType="begin"/>
      </w:r>
      <w:r w:rsidR="008C3287">
        <w:rPr>
          <w:sz w:val="20"/>
          <w:szCs w:val="20"/>
        </w:rPr>
        <w:instrText xml:space="preserve"> ADDIN ZOTERO_ITEM CSL_CITATION {"citationID":"tASJdPjz","properties":{"formattedCitation":"[56]","plainCitation":"[56]","noteIndex":0},"citationItems":[{"id":254,"uris":["http://zotero.org/users/5391474/items/3JXXEYC8"],"uri":["http://zotero.org/users/5391474/items/3JXXEYC8"],"itemData":{"id":254,"type":"book","abstract":"The Second Edition features new problems that engage readers in contemporary reactor design Highly praised by instructors, students, and chemical engineers, Introduction to Chemical Engineering Kinetics &amp; Reactor Design has been extensively revised and updated in this Second Edition. The text continues to offer a solid background in chemical reaction kinetics as well as in material and energy balances, preparing readers with the foundation necessary for success in the design of chemical reactors. Moreover, it reflects not only the basic engineering science, but also the mathematical tools used by today’s engineers to solve problems associated with the design of chemical reactors. Introduction to Chemical Engineering Kinetics &amp; Reactor Design enables readers to progressively build their knowledge and skills by applying the laws of conservation of mass and energy to increasingly more difficult challenges in reactor design. The first one-third of the text emphasizes general principles of chemical reaction kinetics, setting the stage for the subsequent treatment of reactors intended to carry out homogeneous reactions, heterogeneous catalytic reactions, and biochemical transformations. Topics include:  Thermodynamics of chemical reactions Determination of reaction rate expressions Elements of heterogeneous catalysis Basic concepts in reactor design and ideal reactor models Temperature and energy effects in chemical reactors Basic and applied aspects of biochemical transformations and bioreactors  About 70% of the problems in this Second Edition are new. These problems, frequently based on articles culled from the research literature, help readers develop a solid understanding of the material. Many of these new problems also offer readers opportunities to use current software applications such as Mathcad and MATLAB®. By enabling readers to progressively build and apply their knowledge, the Second Edition of Introduction to Chemical Engineering Kinetics &amp; Reactor Design remains a premier text for students in chemical engineering and a valuable resource for practicing engineers.","ISBN":"978-1-118-79237-7","language":"en","note":"Google-Books-ID: G0xZAwAAQBAJ","number-of-pages":"1","publisher":"Wiley","source":"Google Books","title":"Introduction to Chemical Engineering Kinetics and Reactor Design","author":[{"family":"Hill","given":"Charles G."},{"family":"Root","given":"Thatcher W."}],"issued":{"date-parts":[["2014",4,10]]}}}],"schema":"https://github.com/citation-style-language/schema/raw/master/csl-citation.json"} </w:instrText>
      </w:r>
      <w:r w:rsidR="002D7080">
        <w:rPr>
          <w:sz w:val="20"/>
          <w:szCs w:val="20"/>
        </w:rPr>
        <w:fldChar w:fldCharType="separate"/>
      </w:r>
      <w:r w:rsidR="008C3287" w:rsidRPr="008C3287">
        <w:rPr>
          <w:rFonts w:ascii="Calibri" w:hAnsi="Calibri" w:cs="Calibri"/>
          <w:sz w:val="20"/>
        </w:rPr>
        <w:t>[56]</w:t>
      </w:r>
      <w:r w:rsidR="002D7080">
        <w:rPr>
          <w:sz w:val="20"/>
          <w:szCs w:val="20"/>
        </w:rPr>
        <w:fldChar w:fldCharType="end"/>
      </w:r>
      <w:r>
        <w:rPr>
          <w:sz w:val="20"/>
          <w:szCs w:val="20"/>
        </w:rPr>
        <w:tab/>
      </w:r>
      <w:r>
        <w:rPr>
          <w:sz w:val="20"/>
          <w:szCs w:val="20"/>
        </w:rPr>
        <w:tab/>
      </w:r>
      <w:r w:rsidR="0030580E">
        <w:t>(2.27</w:t>
      </w:r>
      <w:r w:rsidRPr="00A4607E">
        <w:t>)</w:t>
      </w:r>
      <w:r w:rsidR="00980070">
        <w:t xml:space="preserve"> </w:t>
      </w:r>
    </w:p>
    <w:p w:rsidR="00621994" w:rsidRDefault="00621994" w:rsidP="005D3552"/>
    <w:p w:rsidR="00445A61" w:rsidRDefault="00445A61" w:rsidP="00445A61">
      <w:r>
        <w:t>Wh</w:t>
      </w:r>
      <w:r w:rsidR="00393549">
        <w:t>ere N is the number of reactors.</w:t>
      </w:r>
    </w:p>
    <w:p w:rsidR="00393549" w:rsidRDefault="00393549" w:rsidP="00445A61"/>
    <w:p w:rsidR="00653DB4" w:rsidRDefault="00CB37D8" w:rsidP="00621994">
      <w:pPr>
        <w:ind w:firstLine="720"/>
      </w:pPr>
      <w:r>
        <w:fldChar w:fldCharType="begin"/>
      </w:r>
      <w:r>
        <w:instrText xml:space="preserve"> REF _Ref42969656 \h </w:instrText>
      </w:r>
      <w:r>
        <w:fldChar w:fldCharType="separate"/>
      </w:r>
      <w:r w:rsidR="00772D2B">
        <w:t xml:space="preserve">Figure </w:t>
      </w:r>
      <w:r w:rsidR="00772D2B">
        <w:rPr>
          <w:noProof/>
        </w:rPr>
        <w:t>2</w:t>
      </w:r>
      <w:r w:rsidR="00772D2B">
        <w:t>.</w:t>
      </w:r>
      <w:r w:rsidR="00772D2B">
        <w:rPr>
          <w:noProof/>
        </w:rPr>
        <w:t>19</w:t>
      </w:r>
      <w:r>
        <w:fldChar w:fldCharType="end"/>
      </w:r>
      <w:r>
        <w:t xml:space="preserve"> </w:t>
      </w:r>
      <w:r w:rsidR="00A33B95">
        <w:t xml:space="preserve">shows the </w:t>
      </w:r>
      <w:r w:rsidR="004B7C7F">
        <w:t>effect that</w:t>
      </w:r>
      <w:r w:rsidR="00A33B95">
        <w:t xml:space="preserve"> changing the design parameter N, the number of CSTRs in a series, has on the RTD. </w:t>
      </w:r>
      <w:proofErr w:type="gramStart"/>
      <w:r w:rsidR="00621994">
        <w:t>With an increase in the number of CSTR in series from one to infinity,</w:t>
      </w:r>
      <w:proofErr w:type="gramEnd"/>
      <w:r w:rsidR="00621994">
        <w:t xml:space="preserve"> the flow behaviour deviates from the ideal CSTR to the ideal PFR. This variation in the flow dynamic profile provides a great flexibility to the system. </w:t>
      </w:r>
      <w:r w:rsidR="00A33B95">
        <w:t xml:space="preserve">A </w:t>
      </w:r>
      <w:proofErr w:type="spellStart"/>
      <w:r w:rsidR="00A33B95">
        <w:t>Matlab</w:t>
      </w:r>
      <w:proofErr w:type="spellEnd"/>
      <w:r w:rsidR="00A33B95">
        <w:t xml:space="preserve"> code </w:t>
      </w:r>
      <w:proofErr w:type="gramStart"/>
      <w:r w:rsidR="00A33B95">
        <w:t>was created</w:t>
      </w:r>
      <w:proofErr w:type="gramEnd"/>
      <w:r w:rsidR="00A33B95">
        <w:t xml:space="preserve"> that employs the algorithm along with a vector of</w:t>
      </w:r>
      <w:r w:rsidR="00DE5134">
        <w:t xml:space="preserve"> different </w:t>
      </w:r>
      <w:r w:rsidR="00A33B95">
        <w:t xml:space="preserve">values or N (From 1 to 20). This model </w:t>
      </w:r>
      <w:proofErr w:type="gramStart"/>
      <w:r w:rsidR="00A33B95">
        <w:t>has been compared</w:t>
      </w:r>
      <w:proofErr w:type="gramEnd"/>
      <w:r w:rsidR="00A33B95">
        <w:t xml:space="preserve"> to</w:t>
      </w:r>
      <w:r w:rsidR="00DE5134">
        <w:t xml:space="preserve"> different </w:t>
      </w:r>
      <w:r w:rsidR="00A33B95">
        <w:t>tracer experiments.</w:t>
      </w:r>
    </w:p>
    <w:p w:rsidR="00CB37D8" w:rsidRPr="005D4E4C" w:rsidRDefault="00CB37D8" w:rsidP="005D4E4C">
      <w:pPr>
        <w:rPr>
          <w:sz w:val="20"/>
          <w:szCs w:val="20"/>
        </w:rPr>
      </w:pPr>
      <w:r>
        <w:rPr>
          <w:noProof/>
          <w:sz w:val="20"/>
          <w:szCs w:val="20"/>
        </w:rPr>
        <w:drawing>
          <wp:inline distT="0" distB="0" distL="0" distR="0">
            <wp:extent cx="5333559" cy="3998645"/>
            <wp:effectExtent l="0" t="0" r="63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STRs.png"/>
                    <pic:cNvPicPr/>
                  </pic:nvPicPr>
                  <pic:blipFill>
                    <a:blip r:embed="rId77">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rsidR="005D3552" w:rsidRDefault="00CB37D8" w:rsidP="008C59A1">
      <w:pPr>
        <w:pStyle w:val="Caption"/>
        <w:rPr>
          <w:sz w:val="20"/>
          <w:szCs w:val="20"/>
        </w:rPr>
      </w:pPr>
      <w:bookmarkStart w:id="132" w:name="_Ref42969656"/>
      <w:bookmarkStart w:id="133" w:name="_Toc49098300"/>
      <w:r>
        <w:t xml:space="preserve">Figure </w:t>
      </w:r>
      <w:r w:rsidR="009F2DAB">
        <w:fldChar w:fldCharType="begin"/>
      </w:r>
      <w:r w:rsidR="009F2DAB">
        <w:instrText xml:space="preserve"> STYLEREF 1 \s </w:instrText>
      </w:r>
      <w:r w:rsidR="009F2DAB">
        <w:fldChar w:fldCharType="separate"/>
      </w:r>
      <w:r w:rsidR="00772D2B">
        <w:rPr>
          <w:noProof/>
        </w:rPr>
        <w:t>2</w:t>
      </w:r>
      <w:r w:rsidR="009F2DAB">
        <w:fldChar w:fldCharType="end"/>
      </w:r>
      <w:r w:rsidR="009F2DAB">
        <w:t>.</w:t>
      </w:r>
      <w:r w:rsidR="009F2DAB">
        <w:fldChar w:fldCharType="begin"/>
      </w:r>
      <w:r w:rsidR="009F2DAB">
        <w:instrText xml:space="preserve"> SEQ Figure \* ARABIC \s 1 </w:instrText>
      </w:r>
      <w:r w:rsidR="009F2DAB">
        <w:fldChar w:fldCharType="separate"/>
      </w:r>
      <w:r w:rsidR="00772D2B">
        <w:rPr>
          <w:noProof/>
        </w:rPr>
        <w:t>19</w:t>
      </w:r>
      <w:r w:rsidR="009F2DAB">
        <w:fldChar w:fldCharType="end"/>
      </w:r>
      <w:bookmarkEnd w:id="132"/>
      <w:r>
        <w:t xml:space="preserve">: </w:t>
      </w:r>
      <w:r w:rsidRPr="00131018">
        <w:t xml:space="preserve"> RTD for CSTRs in series for different number of </w:t>
      </w:r>
      <w:r w:rsidR="00621994">
        <w:t>reactors</w:t>
      </w:r>
      <w:bookmarkEnd w:id="133"/>
    </w:p>
    <w:p w:rsidR="00CB37D8" w:rsidRDefault="00CB37D8" w:rsidP="005D3552">
      <w:pPr>
        <w:rPr>
          <w:sz w:val="20"/>
          <w:szCs w:val="20"/>
        </w:rPr>
      </w:pPr>
    </w:p>
    <w:p w:rsidR="00653DB4" w:rsidRDefault="00A33B95" w:rsidP="001469EA">
      <w:pPr>
        <w:pStyle w:val="Heading3"/>
        <w:rPr>
          <w:sz w:val="20"/>
          <w:szCs w:val="20"/>
        </w:rPr>
      </w:pPr>
      <w:bookmarkStart w:id="134" w:name="_Toc49098235"/>
      <w:r>
        <w:t>2.5.2</w:t>
      </w:r>
      <w:r>
        <w:tab/>
        <w:t>Axial Dispersion Model</w:t>
      </w:r>
      <w:bookmarkEnd w:id="134"/>
    </w:p>
    <w:p w:rsidR="00653DB4" w:rsidRDefault="00653DB4" w:rsidP="001469EA"/>
    <w:p w:rsidR="00653DB4" w:rsidRDefault="00A33B95" w:rsidP="00CB37D8">
      <w:r>
        <w:t>The Axial Dispersion model starts with the foundation of th</w:t>
      </w:r>
      <w:r w:rsidR="00980070">
        <w:t xml:space="preserve">e PFR </w:t>
      </w:r>
      <w:r w:rsidR="00772D2B">
        <w:t>and</w:t>
      </w:r>
      <w:r w:rsidR="00980070">
        <w:t xml:space="preserve"> adds a degree of back</w:t>
      </w:r>
      <w:r>
        <w:t xml:space="preserve">mixing. The magnitude of the backmixing is independent of the position within the reactor. The concentration </w:t>
      </w:r>
      <w:r w:rsidR="00CB4D02">
        <w:t>profile</w:t>
      </w:r>
      <w:r>
        <w:t xml:space="preserve"> </w:t>
      </w:r>
      <w:proofErr w:type="gramStart"/>
      <w:r>
        <w:t>can be described</w:t>
      </w:r>
      <w:proofErr w:type="gramEnd"/>
      <w:r>
        <w:t xml:space="preserve"> by the follow</w:t>
      </w:r>
      <w:r w:rsidR="00980070">
        <w:t xml:space="preserve">ing </w:t>
      </w:r>
      <w:r w:rsidR="000361BF">
        <w:t xml:space="preserve">time dependent, </w:t>
      </w:r>
      <w:r w:rsidR="00980070">
        <w:t xml:space="preserve">second order </w:t>
      </w:r>
      <w:r w:rsidR="000361BF">
        <w:t xml:space="preserve">partial </w:t>
      </w:r>
      <w:r w:rsidR="00980070">
        <w:t>diffe</w:t>
      </w:r>
      <w:r>
        <w:t>rential:</w:t>
      </w:r>
    </w:p>
    <w:p w:rsidR="00653DB4" w:rsidRDefault="00653DB4" w:rsidP="00CB37D8"/>
    <w:p w:rsidR="00980070" w:rsidRDefault="00EB44FE" w:rsidP="00CB37D8">
      <w:pPr>
        <w:jc w:val="right"/>
        <w:rPr>
          <w:sz w:val="21"/>
          <w:szCs w:val="21"/>
        </w:rPr>
      </w:pPr>
      <m:oMath>
        <m:f>
          <m:fPr>
            <m:ctrlPr>
              <w:rPr>
                <w:rFonts w:ascii="Cambria Math" w:hAnsi="Cambria Math"/>
                <w:i/>
              </w:rPr>
            </m:ctrlPr>
          </m:fPr>
          <m:num>
            <m:r>
              <w:rPr>
                <w:rFonts w:ascii="Cambria Math" w:hAnsi="Cambria Math"/>
              </w:rPr>
              <m:t>∂C</m:t>
            </m:r>
          </m:num>
          <m:den>
            <m:r>
              <w:rPr>
                <w:rFonts w:ascii="Cambria Math" w:hAnsi="Cambria Math"/>
              </w:rPr>
              <m:t>∂θ</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f>
          <m:fPr>
            <m:ctrlPr>
              <w:rPr>
                <w:rFonts w:ascii="Cambria Math" w:hAnsi="Cambria Math"/>
                <w:i/>
              </w:rPr>
            </m:ctrlPr>
          </m:fPr>
          <m:num>
            <m:sSup>
              <m:sSupPr>
                <m:ctrlPr>
                  <w:rPr>
                    <w:rFonts w:ascii="Cambria Math" w:hAnsi="Cambria Math"/>
                    <w:i/>
                  </w:rPr>
                </m:ctrlPr>
              </m:sSupPr>
              <m:e>
                <m:r>
                  <w:rPr>
                    <w:rFonts w:ascii="Cambria Math" w:hAnsi="Cambria Math"/>
                  </w:rPr>
                  <m:t xml:space="preserve"> ∂</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∂z</m:t>
            </m:r>
          </m:den>
        </m:f>
        <m:r>
          <w:rPr>
            <w:rFonts w:ascii="Cambria Math" w:hAnsi="Cambria Math"/>
          </w:rPr>
          <m:t xml:space="preserve">  </m:t>
        </m:r>
      </m:oMath>
      <w:r w:rsidR="00980070">
        <w:tab/>
      </w:r>
      <w:r w:rsidR="000679CA">
        <w:tab/>
      </w:r>
      <w:r w:rsidR="000679CA">
        <w:tab/>
      </w:r>
      <w:r w:rsidR="000679CA">
        <w:tab/>
      </w:r>
      <w:r w:rsidR="000679CA">
        <w:tab/>
      </w:r>
      <w:r w:rsidR="000361BF">
        <w:rPr>
          <w:sz w:val="21"/>
          <w:szCs w:val="21"/>
        </w:rPr>
        <w:t>(2.28</w:t>
      </w:r>
      <w:r w:rsidR="00980070">
        <w:rPr>
          <w:sz w:val="21"/>
          <w:szCs w:val="21"/>
        </w:rPr>
        <w:t>)</w:t>
      </w:r>
    </w:p>
    <w:p w:rsidR="000361BF" w:rsidRDefault="000361BF" w:rsidP="00CB37D8">
      <w:pPr>
        <w:jc w:val="right"/>
        <w:rPr>
          <w:sz w:val="21"/>
          <w:szCs w:val="21"/>
        </w:rPr>
      </w:pPr>
    </w:p>
    <w:p w:rsidR="00980070" w:rsidRDefault="00D12B4B" w:rsidP="00CB37D8">
      <w:r>
        <w:t xml:space="preserve">Where </w:t>
      </w:r>
      <w:r>
        <w:rPr>
          <w:rFonts w:ascii="Cambria Math" w:hAnsi="Cambria Math"/>
        </w:rPr>
        <w:t>θ</w:t>
      </w:r>
      <w:r>
        <w:t xml:space="preserve"> </w:t>
      </w:r>
      <w:r w:rsidR="002D7080">
        <w:t>represents</w:t>
      </w:r>
      <w:r>
        <w:t xml:space="preserve"> the dimensionless </w:t>
      </w:r>
      <w:r w:rsidR="002D7080">
        <w:t>time</w:t>
      </w:r>
      <m:oMath>
        <m:r>
          <w:rPr>
            <w:rFonts w:ascii="Cambria Math" w:hAnsi="Cambria Math"/>
          </w:rPr>
          <m:t xml:space="preserve"> θ=</m:t>
        </m:r>
        <m:f>
          <m:fPr>
            <m:ctrlPr>
              <w:rPr>
                <w:rFonts w:ascii="Cambria Math" w:hAnsi="Cambria Math"/>
                <w:i/>
              </w:rPr>
            </m:ctrlPr>
          </m:fPr>
          <m:num>
            <m:r>
              <w:rPr>
                <w:rFonts w:ascii="Cambria Math" w:hAnsi="Cambria Math"/>
              </w:rPr>
              <m:t>t</m:t>
            </m:r>
          </m:num>
          <m:den>
            <m:r>
              <w:rPr>
                <w:rFonts w:ascii="Cambria Math" w:hAnsi="Cambria Math"/>
              </w:rPr>
              <m:t>τ</m:t>
            </m:r>
          </m:den>
        </m:f>
      </m:oMath>
      <w:r>
        <w:t xml:space="preserve">, </w:t>
      </w:r>
      <m:oMath>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oMath>
      <w:r w:rsidR="00F41E33">
        <w:t xml:space="preserve"> represents the dimensionl</w:t>
      </w:r>
      <w:r w:rsidR="000361BF">
        <w:t>ess dispersion coefficient, z (L) the direction of flow and C (molL</w:t>
      </w:r>
      <w:r w:rsidR="000361BF" w:rsidRPr="000361BF">
        <w:rPr>
          <w:vertAlign w:val="superscript"/>
        </w:rPr>
        <w:t>-3</w:t>
      </w:r>
      <w:r w:rsidR="00F41E33">
        <w:t xml:space="preserve">) as the tracer concentration. </w:t>
      </w:r>
    </w:p>
    <w:p w:rsidR="00F41E33" w:rsidRDefault="00F41E33" w:rsidP="00CB37D8">
      <w:pPr>
        <w:ind w:firstLine="720"/>
      </w:pPr>
    </w:p>
    <w:p w:rsidR="00653DB4" w:rsidRDefault="00653DB4" w:rsidP="00CB37D8"/>
    <w:p w:rsidR="00DC12E9" w:rsidRDefault="00D12B4B" w:rsidP="008737F0">
      <w:pPr>
        <w:ind w:firstLine="720"/>
      </w:pPr>
      <w:r>
        <w:rPr>
          <w:noProof/>
        </w:rPr>
        <mc:AlternateContent>
          <mc:Choice Requires="wps">
            <w:drawing>
              <wp:anchor distT="0" distB="0" distL="114300" distR="114300" simplePos="0" relativeHeight="251893248" behindDoc="0" locked="0" layoutInCell="1" allowOverlap="1" wp14:anchorId="5079B1F1" wp14:editId="67AC4A02">
                <wp:simplePos x="0" y="0"/>
                <wp:positionH relativeFrom="margin">
                  <wp:posOffset>-167005</wp:posOffset>
                </wp:positionH>
                <wp:positionV relativeFrom="paragraph">
                  <wp:posOffset>5729767</wp:posOffset>
                </wp:positionV>
                <wp:extent cx="5801995" cy="635"/>
                <wp:effectExtent l="0" t="0" r="8255" b="6985"/>
                <wp:wrapTopAndBottom/>
                <wp:docPr id="79" name="Text Box 79"/>
                <wp:cNvGraphicFramePr/>
                <a:graphic xmlns:a="http://schemas.openxmlformats.org/drawingml/2006/main">
                  <a:graphicData uri="http://schemas.microsoft.com/office/word/2010/wordprocessingShape">
                    <wps:wsp>
                      <wps:cNvSpPr txBox="1"/>
                      <wps:spPr>
                        <a:xfrm>
                          <a:off x="0" y="0"/>
                          <a:ext cx="5801995" cy="635"/>
                        </a:xfrm>
                        <a:prstGeom prst="rect">
                          <a:avLst/>
                        </a:prstGeom>
                        <a:solidFill>
                          <a:prstClr val="white"/>
                        </a:solidFill>
                        <a:ln>
                          <a:noFill/>
                        </a:ln>
                      </wps:spPr>
                      <wps:txbx>
                        <w:txbxContent>
                          <w:p w:rsidR="00772D2B" w:rsidRPr="008F1A65" w:rsidRDefault="00772D2B" w:rsidP="008C59A1">
                            <w:pPr>
                              <w:pStyle w:val="Caption"/>
                              <w:rPr>
                                <w:noProof/>
                                <w:sz w:val="20"/>
                                <w:szCs w:val="20"/>
                              </w:rPr>
                            </w:pPr>
                            <w:bookmarkStart w:id="135" w:name="_Ref43395188"/>
                            <w:bookmarkStart w:id="136" w:name="_Toc49098301"/>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20</w:t>
                            </w:r>
                            <w:r>
                              <w:fldChar w:fldCharType="end"/>
                            </w:r>
                            <w:bookmarkEnd w:id="135"/>
                            <w:r>
                              <w:t xml:space="preserve">: </w:t>
                            </w:r>
                            <w:r>
                              <w:rPr>
                                <w:rFonts w:ascii="Arial" w:hAnsi="Arial" w:cs="Arial"/>
                                <w:sz w:val="19"/>
                                <w:szCs w:val="19"/>
                              </w:rPr>
                              <w:t>RTD for Open Vessel Dispersion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9B1F1" id="Text Box 79" o:spid="_x0000_s1044" type="#_x0000_t202" style="position:absolute;left:0;text-align:left;margin-left:-13.15pt;margin-top:451.15pt;width:456.85pt;height:.05pt;z-index:251893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" stroked="f">
                <v:textbox style="mso-fit-shape-to-text:t" inset="0,0,0,0">
                  <w:txbxContent>
                    <w:p w:rsidR="00772D2B" w:rsidRPr="008F1A65" w:rsidRDefault="00772D2B" w:rsidP="008C59A1">
                      <w:pPr>
                        <w:pStyle w:val="Caption"/>
                        <w:rPr>
                          <w:noProof/>
                          <w:sz w:val="20"/>
                          <w:szCs w:val="20"/>
                        </w:rPr>
                      </w:pPr>
                      <w:bookmarkStart w:id="137" w:name="_Ref43395188"/>
                      <w:bookmarkStart w:id="138" w:name="_Toc49098301"/>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20</w:t>
                      </w:r>
                      <w:r>
                        <w:fldChar w:fldCharType="end"/>
                      </w:r>
                      <w:bookmarkEnd w:id="137"/>
                      <w:r>
                        <w:t xml:space="preserve">: </w:t>
                      </w:r>
                      <w:r>
                        <w:rPr>
                          <w:rFonts w:ascii="Arial" w:hAnsi="Arial" w:cs="Arial"/>
                          <w:sz w:val="19"/>
                          <w:szCs w:val="19"/>
                        </w:rPr>
                        <w:t>RTD for Open Vessel Dispersion</w:t>
                      </w:r>
                      <w:bookmarkEnd w:id="138"/>
                    </w:p>
                  </w:txbxContent>
                </v:textbox>
                <w10:wrap type="topAndBottom" anchorx="margin"/>
              </v:shape>
            </w:pict>
          </mc:Fallback>
        </mc:AlternateContent>
      </w:r>
      <w:r>
        <w:rPr>
          <w:noProof/>
          <w:sz w:val="20"/>
          <w:szCs w:val="20"/>
        </w:rPr>
        <w:drawing>
          <wp:anchor distT="0" distB="0" distL="114300" distR="114300" simplePos="0" relativeHeight="251887104" behindDoc="0" locked="0" layoutInCell="1" allowOverlap="1">
            <wp:simplePos x="0" y="0"/>
            <wp:positionH relativeFrom="margin">
              <wp:posOffset>-85090</wp:posOffset>
            </wp:positionH>
            <wp:positionV relativeFrom="paragraph">
              <wp:posOffset>1503842</wp:posOffset>
            </wp:positionV>
            <wp:extent cx="5801995" cy="4349750"/>
            <wp:effectExtent l="0" t="0" r="825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spop.png"/>
                    <pic:cNvPicPr/>
                  </pic:nvPicPr>
                  <pic:blipFill>
                    <a:blip r:embed="rId78">
                      <a:extLst>
                        <a:ext uri="{28A0092B-C50C-407E-A947-70E740481C1C}">
                          <a14:useLocalDpi xmlns:a14="http://schemas.microsoft.com/office/drawing/2010/main" val="0"/>
                        </a:ext>
                      </a:extLst>
                    </a:blip>
                    <a:stretch>
                      <a:fillRect/>
                    </a:stretch>
                  </pic:blipFill>
                  <pic:spPr>
                    <a:xfrm>
                      <a:off x="0" y="0"/>
                      <a:ext cx="5801995" cy="4349750"/>
                    </a:xfrm>
                    <a:prstGeom prst="rect">
                      <a:avLst/>
                    </a:prstGeom>
                  </pic:spPr>
                </pic:pic>
              </a:graphicData>
            </a:graphic>
            <wp14:sizeRelH relativeFrom="page">
              <wp14:pctWidth>0</wp14:pctWidth>
            </wp14:sizeRelH>
            <wp14:sizeRelV relativeFrom="page">
              <wp14:pctHeight>0</wp14:pctHeight>
            </wp14:sizeRelV>
          </wp:anchor>
        </w:drawing>
      </w:r>
      <w:r w:rsidR="00A33B95">
        <w:t xml:space="preserve">As </w:t>
      </w:r>
      <w:r w:rsidR="000679CA">
        <w:t xml:space="preserve">the model has a second order </w:t>
      </w:r>
      <w:r w:rsidR="000361BF">
        <w:t xml:space="preserve">partial </w:t>
      </w:r>
      <w:r w:rsidR="000679CA">
        <w:t>diff</w:t>
      </w:r>
      <w:r w:rsidR="00A33B95">
        <w:t>erential</w:t>
      </w:r>
      <w:r w:rsidR="000361BF">
        <w:t xml:space="preserve"> equation</w:t>
      </w:r>
      <w:r w:rsidR="00A33B95">
        <w:t>, it requires two boundary conditions to solve</w:t>
      </w:r>
      <w:r w:rsidR="000361BF">
        <w:t xml:space="preserve"> and the initial time dependent condition</w:t>
      </w:r>
      <w:r w:rsidR="00A33B95">
        <w:t xml:space="preserve">. The boundaries </w:t>
      </w:r>
      <w:proofErr w:type="gramStart"/>
      <w:r w:rsidR="00A33B95">
        <w:t>are taken</w:t>
      </w:r>
      <w:proofErr w:type="gramEnd"/>
      <w:r w:rsidR="00A33B95">
        <w:t xml:space="preserve"> as the inlet and outlet of the reactor. Each boundary </w:t>
      </w:r>
      <w:proofErr w:type="gramStart"/>
      <w:r w:rsidR="00A33B95">
        <w:t xml:space="preserve">can either be considered open or </w:t>
      </w:r>
      <w:r w:rsidR="000679CA">
        <w:t>closed (</w:t>
      </w:r>
      <w:r w:rsidR="00FA75E7">
        <w:fldChar w:fldCharType="begin"/>
      </w:r>
      <w:r w:rsidR="00FA75E7">
        <w:instrText xml:space="preserve"> REF _Ref43395187 \h </w:instrText>
      </w:r>
      <w:r>
        <w:instrText xml:space="preserve"> \* MERGEFORMAT </w:instrText>
      </w:r>
      <w:r w:rsidR="00FA75E7">
        <w:fldChar w:fldCharType="separate"/>
      </w:r>
      <w:r w:rsidR="00772D2B">
        <w:t xml:space="preserve">Figure </w:t>
      </w:r>
      <w:r w:rsidR="00772D2B">
        <w:rPr>
          <w:noProof/>
        </w:rPr>
        <w:t>2.21</w:t>
      </w:r>
      <w:r w:rsidR="00FA75E7">
        <w:fldChar w:fldCharType="end"/>
      </w:r>
      <w:proofErr w:type="gramEnd"/>
      <w:r w:rsidR="000679CA">
        <w:t>). Open signifi</w:t>
      </w:r>
      <w:r w:rsidR="00A33B95">
        <w:t xml:space="preserve">es undisturbed dispersion as it passes </w:t>
      </w:r>
      <w:r w:rsidR="000679CA">
        <w:t>the boundary while closed signifi</w:t>
      </w:r>
      <w:r w:rsidR="00A33B95">
        <w:t>es plug</w:t>
      </w:r>
      <w:r w:rsidR="00EC0616">
        <w:t xml:space="preserve"> flow</w:t>
      </w:r>
      <w:r w:rsidR="00A33B95">
        <w:t xml:space="preserve"> outside of the boundary. The two situations of greatest </w:t>
      </w:r>
    </w:p>
    <w:p w:rsidR="00655B4F" w:rsidRDefault="00655B4F" w:rsidP="00DC12E9"/>
    <w:p w:rsidR="00655B4F" w:rsidRDefault="00655B4F" w:rsidP="00DC12E9">
      <w:r>
        <w:rPr>
          <w:noProof/>
        </w:rPr>
        <w:drawing>
          <wp:anchor distT="0" distB="0" distL="114300" distR="114300" simplePos="0" relativeHeight="251884032" behindDoc="0" locked="0" layoutInCell="1" allowOverlap="1">
            <wp:simplePos x="0" y="0"/>
            <wp:positionH relativeFrom="margin">
              <wp:align>right</wp:align>
            </wp:positionH>
            <wp:positionV relativeFrom="paragraph">
              <wp:posOffset>217080</wp:posOffset>
            </wp:positionV>
            <wp:extent cx="5721350" cy="2453640"/>
            <wp:effectExtent l="0" t="0" r="0" b="381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spersionbc.png"/>
                    <pic:cNvPicPr/>
                  </pic:nvPicPr>
                  <pic:blipFill>
                    <a:blip r:embed="rId79">
                      <a:extLst>
                        <a:ext uri="{28A0092B-C50C-407E-A947-70E740481C1C}">
                          <a14:useLocalDpi xmlns:a14="http://schemas.microsoft.com/office/drawing/2010/main" val="0"/>
                        </a:ext>
                      </a:extLst>
                    </a:blip>
                    <a:stretch>
                      <a:fillRect/>
                    </a:stretch>
                  </pic:blipFill>
                  <pic:spPr>
                    <a:xfrm>
                      <a:off x="0" y="0"/>
                      <a:ext cx="5721350" cy="2453640"/>
                    </a:xfrm>
                    <a:prstGeom prst="rect">
                      <a:avLst/>
                    </a:prstGeom>
                  </pic:spPr>
                </pic:pic>
              </a:graphicData>
            </a:graphic>
            <wp14:sizeRelH relativeFrom="page">
              <wp14:pctWidth>0</wp14:pctWidth>
            </wp14:sizeRelH>
            <wp14:sizeRelV relativeFrom="page">
              <wp14:pctHeight>0</wp14:pctHeight>
            </wp14:sizeRelV>
          </wp:anchor>
        </w:drawing>
      </w:r>
    </w:p>
    <w:p w:rsidR="00655B4F" w:rsidRDefault="00655B4F" w:rsidP="00DC12E9">
      <w:r>
        <w:rPr>
          <w:noProof/>
        </w:rPr>
        <mc:AlternateContent>
          <mc:Choice Requires="wps">
            <w:drawing>
              <wp:anchor distT="0" distB="0" distL="114300" distR="114300" simplePos="0" relativeHeight="251879936" behindDoc="0" locked="0" layoutInCell="1" allowOverlap="1" wp14:anchorId="226410A4" wp14:editId="73DF3865">
                <wp:simplePos x="0" y="0"/>
                <wp:positionH relativeFrom="margin">
                  <wp:align>right</wp:align>
                </wp:positionH>
                <wp:positionV relativeFrom="paragraph">
                  <wp:posOffset>2612390</wp:posOffset>
                </wp:positionV>
                <wp:extent cx="5812790" cy="635"/>
                <wp:effectExtent l="0" t="0" r="0" b="6985"/>
                <wp:wrapTopAndBottom/>
                <wp:docPr id="57" name="Text Box 57"/>
                <wp:cNvGraphicFramePr/>
                <a:graphic xmlns:a="http://schemas.openxmlformats.org/drawingml/2006/main">
                  <a:graphicData uri="http://schemas.microsoft.com/office/word/2010/wordprocessingShape">
                    <wps:wsp>
                      <wps:cNvSpPr txBox="1"/>
                      <wps:spPr>
                        <a:xfrm>
                          <a:off x="0" y="0"/>
                          <a:ext cx="5812790" cy="635"/>
                        </a:xfrm>
                        <a:prstGeom prst="rect">
                          <a:avLst/>
                        </a:prstGeom>
                        <a:solidFill>
                          <a:prstClr val="white"/>
                        </a:solidFill>
                        <a:ln>
                          <a:noFill/>
                        </a:ln>
                      </wps:spPr>
                      <wps:txbx>
                        <w:txbxContent>
                          <w:p w:rsidR="00772D2B" w:rsidRPr="00B77A43" w:rsidRDefault="00772D2B" w:rsidP="008C59A1">
                            <w:pPr>
                              <w:pStyle w:val="Caption"/>
                              <w:rPr>
                                <w:noProof/>
                              </w:rPr>
                            </w:pPr>
                            <w:bookmarkStart w:id="139" w:name="_Ref43395187"/>
                            <w:bookmarkStart w:id="140" w:name="_Toc49098302"/>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21</w:t>
                            </w:r>
                            <w:r>
                              <w:fldChar w:fldCharType="end"/>
                            </w:r>
                            <w:bookmarkEnd w:id="139"/>
                            <w:r>
                              <w:t xml:space="preserve">: </w:t>
                            </w:r>
                            <w:r>
                              <w:rPr>
                                <w:rFonts w:ascii="Arial" w:hAnsi="Arial" w:cs="Arial"/>
                                <w:sz w:val="19"/>
                                <w:szCs w:val="19"/>
                              </w:rPr>
                              <w:t>Axial Dispersion Boundary Conditions</w:t>
                            </w:r>
                            <w:r>
                              <w:fldChar w:fldCharType="begin"/>
                            </w:r>
                            <w:r>
                              <w:instrText xml:space="preserve"> ADDIN ZOTERO_ITEM CSL_CITATION {"citationID":"uWV7emx0","properties":{"formattedCitation":"[3]","plainCitation":"[3]","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655B4F">
                              <w:rPr>
                                <w:rFonts w:ascii="Calibri" w:hAnsi="Calibri" w:cs="Calibri"/>
                              </w:rPr>
                              <w:t>[3]</w:t>
                            </w:r>
                            <w:bookmarkEnd w:id="1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410A4" id="Text Box 57" o:spid="_x0000_s1045" type="#_x0000_t202" style="position:absolute;margin-left:406.5pt;margin-top:205.7pt;width:457.7pt;height:.05pt;z-index:251879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" stroked="f">
                <v:textbox style="mso-fit-shape-to-text:t" inset="0,0,0,0">
                  <w:txbxContent>
                    <w:p w:rsidR="00772D2B" w:rsidRPr="00B77A43" w:rsidRDefault="00772D2B" w:rsidP="008C59A1">
                      <w:pPr>
                        <w:pStyle w:val="Caption"/>
                        <w:rPr>
                          <w:noProof/>
                        </w:rPr>
                      </w:pPr>
                      <w:bookmarkStart w:id="141" w:name="_Ref43395187"/>
                      <w:bookmarkStart w:id="142" w:name="_Toc49098302"/>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21</w:t>
                      </w:r>
                      <w:r>
                        <w:fldChar w:fldCharType="end"/>
                      </w:r>
                      <w:bookmarkEnd w:id="141"/>
                      <w:r>
                        <w:t xml:space="preserve">: </w:t>
                      </w:r>
                      <w:r>
                        <w:rPr>
                          <w:rFonts w:ascii="Arial" w:hAnsi="Arial" w:cs="Arial"/>
                          <w:sz w:val="19"/>
                          <w:szCs w:val="19"/>
                        </w:rPr>
                        <w:t>Axial Dispersion Boundary Conditions</w:t>
                      </w:r>
                      <w:r>
                        <w:fldChar w:fldCharType="begin"/>
                      </w:r>
                      <w:r>
                        <w:instrText xml:space="preserve"> ADDIN ZOTERO_ITEM CSL_CITATION {"citationID":"uWV7emx0","properties":{"formattedCitation":"[3]","plainCitation":"[3]","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Pr="00655B4F">
                        <w:rPr>
                          <w:rFonts w:ascii="Calibri" w:hAnsi="Calibri" w:cs="Calibri"/>
                        </w:rPr>
                        <w:t>[3]</w:t>
                      </w:r>
                      <w:bookmarkEnd w:id="142"/>
                      <w:r>
                        <w:fldChar w:fldCharType="end"/>
                      </w:r>
                    </w:p>
                  </w:txbxContent>
                </v:textbox>
                <w10:wrap type="topAndBottom" anchorx="margin"/>
              </v:shape>
            </w:pict>
          </mc:Fallback>
        </mc:AlternateContent>
      </w:r>
    </w:p>
    <w:p w:rsidR="00653DB4" w:rsidRDefault="00A33B95" w:rsidP="00D12B4B">
      <w:proofErr w:type="gramStart"/>
      <w:r>
        <w:t>interest</w:t>
      </w:r>
      <w:proofErr w:type="gramEnd"/>
      <w:r>
        <w:t xml:space="preserve"> are the open vessel (open/open) and the closed vessel (closed/closed). </w:t>
      </w:r>
      <w:r w:rsidR="00D12B4B">
        <w:t>The integration across all the boundary conditions are quite complex with t</w:t>
      </w:r>
      <w:r>
        <w:t xml:space="preserve">he closed vessel condition </w:t>
      </w:r>
      <w:r w:rsidR="00D12B4B">
        <w:t>only having a numerical solution and no analytical solution</w:t>
      </w:r>
      <w:r>
        <w:t xml:space="preserve">. The </w:t>
      </w:r>
      <w:proofErr w:type="gramStart"/>
      <w:r>
        <w:t>open vessel can</w:t>
      </w:r>
      <w:bookmarkStart w:id="143" w:name="page30"/>
      <w:bookmarkEnd w:id="143"/>
      <w:r w:rsidR="00DC12E9">
        <w:t xml:space="preserve"> </w:t>
      </w:r>
      <w:r w:rsidR="000B6DF8">
        <w:t xml:space="preserve">be described by the following equation and </w:t>
      </w:r>
      <w:r w:rsidR="00FA75E7">
        <w:fldChar w:fldCharType="begin"/>
      </w:r>
      <w:r w:rsidR="00FA75E7">
        <w:instrText xml:space="preserve"> REF _Ref43395188 \h </w:instrText>
      </w:r>
      <w:r w:rsidR="00D12B4B">
        <w:instrText xml:space="preserve"> \* MERGEFORMAT </w:instrText>
      </w:r>
      <w:r w:rsidR="00FA75E7">
        <w:fldChar w:fldCharType="separate"/>
      </w:r>
      <w:r w:rsidR="00772D2B">
        <w:t xml:space="preserve">Figure </w:t>
      </w:r>
      <w:r w:rsidR="00772D2B">
        <w:rPr>
          <w:noProof/>
        </w:rPr>
        <w:t>2.20</w:t>
      </w:r>
      <w:proofErr w:type="gramEnd"/>
      <w:r w:rsidR="00FA75E7">
        <w:fldChar w:fldCharType="end"/>
      </w:r>
      <w:r w:rsidR="000B6DF8">
        <w:t>:</w:t>
      </w:r>
    </w:p>
    <w:p w:rsidR="000B6DF8" w:rsidRDefault="000B6DF8" w:rsidP="00CB37D8"/>
    <w:p w:rsidR="000B6DF8" w:rsidRDefault="000B6DF8" w:rsidP="00DC12E9">
      <w:pPr>
        <w:jc w:val="right"/>
        <w:rPr>
          <w:sz w:val="21"/>
          <w:szCs w:val="21"/>
        </w:rPr>
      </w:pPr>
      <m:oMath>
        <m:r>
          <w:rPr>
            <w:rFonts w:ascii="Cambria Math" w:hAnsi="Cambria Math"/>
          </w:rPr>
          <m:t>E(</m:t>
        </m:r>
        <m:sSub>
          <m:sSubPr>
            <m:ctrlPr>
              <w:rPr>
                <w:rFonts w:ascii="Cambria Math" w:hAnsi="Cambria Math"/>
                <w:i/>
              </w:rPr>
            </m:ctrlPr>
          </m:sSubPr>
          <m:e>
            <m:r>
              <w:rPr>
                <w:rFonts w:ascii="Cambria Math" w:hAnsi="Cambria Math"/>
              </w:rPr>
              <m:t>θ</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4θ</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sidR="00D12B4B">
        <w:rPr>
          <w:sz w:val="21"/>
          <w:szCs w:val="21"/>
        </w:rPr>
        <w:t>(2.29</w:t>
      </w:r>
      <w:r>
        <w:rPr>
          <w:sz w:val="21"/>
          <w:szCs w:val="21"/>
        </w:rPr>
        <w:t>)</w:t>
      </w:r>
    </w:p>
    <w:p w:rsidR="000B6DF8" w:rsidRDefault="000B6DF8" w:rsidP="00CB37D8"/>
    <w:p w:rsidR="000361BF" w:rsidRDefault="000361BF" w:rsidP="000361BF">
      <w:pPr>
        <w:ind w:firstLine="720"/>
      </w:pPr>
      <w:r>
        <w:t xml:space="preserve">The following equation describes the RTD for small levels of dispersion. This is a simplification and not a full solution to the differential. It should be noted that the equation that is within 5% accuracy when </w:t>
      </w:r>
      <m:oMath>
        <m:r>
          <w:rPr>
            <w:rFonts w:ascii="Cambria Math" w:hAnsi="Cambria Math"/>
            <w:vertAlign w:val="subscript"/>
          </w:rPr>
          <m:t>(</m:t>
        </m:r>
        <m:f>
          <m:fPr>
            <m:ctrlPr>
              <w:rPr>
                <w:rFonts w:ascii="Cambria Math" w:hAnsi="Cambria Math"/>
                <w:i/>
                <w:vertAlign w:val="subscript"/>
              </w:rPr>
            </m:ctrlPr>
          </m:fPr>
          <m:num>
            <m:r>
              <w:rPr>
                <w:rFonts w:ascii="Cambria Math" w:hAnsi="Cambria Math"/>
                <w:vertAlign w:val="subscript"/>
              </w:rPr>
              <m:t>D</m:t>
            </m:r>
          </m:num>
          <m:den>
            <m:r>
              <w:rPr>
                <w:rFonts w:ascii="Cambria Math" w:hAnsi="Cambria Math"/>
                <w:vertAlign w:val="subscript"/>
              </w:rPr>
              <m:t>uL</m:t>
            </m:r>
          </m:den>
        </m:f>
        <m:r>
          <w:rPr>
            <w:rFonts w:ascii="Cambria Math" w:hAnsi="Cambria Math"/>
            <w:vertAlign w:val="subscript"/>
          </w:rPr>
          <m:t>)</m:t>
        </m:r>
      </m:oMath>
      <w:r>
        <w:t xml:space="preserve"> &lt; 0:01</w:t>
      </w:r>
      <w:r w:rsidR="00302236">
        <w:t xml:space="preserve"> </w:t>
      </w:r>
      <w:r>
        <w:fldChar w:fldCharType="begin"/>
      </w:r>
      <w:r w:rsidR="008C3287">
        <w:instrText xml:space="preserve"> ADDIN ZOTERO_ITEM CSL_CITATION {"citationID":"R7u1jbmh","properties":{"formattedCitation":"[52]","plainCitation":"[52]","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fldChar w:fldCharType="separate"/>
      </w:r>
      <w:r w:rsidR="008C3287" w:rsidRPr="008C3287">
        <w:rPr>
          <w:rFonts w:ascii="Calibri" w:hAnsi="Calibri" w:cs="Calibri"/>
        </w:rPr>
        <w:t>[52]</w:t>
      </w:r>
      <w:r>
        <w:fldChar w:fldCharType="end"/>
      </w:r>
      <w:r>
        <w:t>.</w:t>
      </w:r>
    </w:p>
    <w:p w:rsidR="000361BF" w:rsidRDefault="000361BF" w:rsidP="000361BF"/>
    <w:p w:rsidR="000361BF" w:rsidRPr="000679CA" w:rsidRDefault="000361BF" w:rsidP="000361BF">
      <w:pPr>
        <w:jc w:val="right"/>
        <w:rPr>
          <w:sz w:val="21"/>
          <w:szCs w:val="21"/>
        </w:rPr>
      </w:pPr>
      <m:oMath>
        <m:r>
          <w:rPr>
            <w:rFonts w:ascii="Cambria Math" w:hAnsi="Cambria Math"/>
          </w:rPr>
          <m:t>E(θ)=</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e>
            </m:rad>
          </m:den>
        </m:f>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2</m:t>
                </m:r>
              </m:sup>
            </m:sSup>
          </m:num>
          <m:den>
            <m:r>
              <w:rPr>
                <w:rFonts w:ascii="Cambria Math" w:hAnsi="Cambria Math"/>
              </w:rPr>
              <m:t>4</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uL</m:t>
                    </m:r>
                  </m:den>
                </m:f>
              </m:e>
            </m:d>
          </m:den>
        </m:f>
        <m:r>
          <w:rPr>
            <w:rFonts w:ascii="Cambria Math" w:hAnsi="Cambria Math"/>
          </w:rPr>
          <m:t>]</m:t>
        </m:r>
      </m:oMath>
      <w:r>
        <w:tab/>
      </w:r>
      <w:r>
        <w:tab/>
      </w:r>
      <w:r>
        <w:tab/>
      </w:r>
      <w:r>
        <w:tab/>
      </w:r>
      <w:r>
        <w:tab/>
      </w:r>
      <w:r>
        <w:rPr>
          <w:sz w:val="21"/>
          <w:szCs w:val="21"/>
        </w:rPr>
        <w:t>(2.27)</w:t>
      </w:r>
    </w:p>
    <w:p w:rsidR="000361BF" w:rsidRDefault="000361BF" w:rsidP="00DC12E9">
      <w:pPr>
        <w:ind w:firstLine="720"/>
      </w:pPr>
    </w:p>
    <w:p w:rsidR="00653DB4" w:rsidRDefault="00445A61" w:rsidP="00DC12E9">
      <w:pPr>
        <w:ind w:firstLine="720"/>
      </w:pPr>
      <w:r>
        <w:rPr>
          <w:noProof/>
        </w:rPr>
        <mc:AlternateContent>
          <mc:Choice Requires="wps">
            <w:drawing>
              <wp:anchor distT="0" distB="0" distL="114300" distR="114300" simplePos="0" relativeHeight="251896320" behindDoc="0" locked="0" layoutInCell="1" allowOverlap="1" wp14:anchorId="0FFF6047" wp14:editId="531D491A">
                <wp:simplePos x="0" y="0"/>
                <wp:positionH relativeFrom="column">
                  <wp:posOffset>3810</wp:posOffset>
                </wp:positionH>
                <wp:positionV relativeFrom="paragraph">
                  <wp:posOffset>7196617</wp:posOffset>
                </wp:positionV>
                <wp:extent cx="5727700" cy="635"/>
                <wp:effectExtent l="0" t="0" r="6350" b="6985"/>
                <wp:wrapTopAndBottom/>
                <wp:docPr id="82" name="Text Box 8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Pr="0009006D" w:rsidRDefault="00772D2B" w:rsidP="008C59A1">
                            <w:pPr>
                              <w:pStyle w:val="Caption"/>
                              <w:rPr>
                                <w:noProof/>
                                <w:sz w:val="20"/>
                                <w:szCs w:val="20"/>
                              </w:rPr>
                            </w:pPr>
                            <w:bookmarkStart w:id="144" w:name="_Ref43395189"/>
                            <w:bookmarkStart w:id="145" w:name="_Toc49098303"/>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22</w:t>
                            </w:r>
                            <w:r>
                              <w:fldChar w:fldCharType="end"/>
                            </w:r>
                            <w:bookmarkEnd w:id="144"/>
                            <w:r>
                              <w:t xml:space="preserve">: </w:t>
                            </w:r>
                            <w:r>
                              <w:rPr>
                                <w:rFonts w:ascii="Arial" w:hAnsi="Arial" w:cs="Arial"/>
                                <w:sz w:val="19"/>
                                <w:szCs w:val="19"/>
                              </w:rPr>
                              <w:t>ECSTR Schematic</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F6047" id="Text Box 82" o:spid="_x0000_s1046" type="#_x0000_t202" style="position:absolute;left:0;text-align:left;margin-left:.3pt;margin-top:566.65pt;width:451pt;height:.05pt;z-index:25189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67DMAIAAGcEAAAOAAAAZHJzL2Uyb0RvYy54bWysVMFu2zAMvQ/YPwi6L04ytOm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" stroked="f">
                <v:textbox style="mso-fit-shape-to-text:t" inset="0,0,0,0">
                  <w:txbxContent>
                    <w:p w:rsidR="00772D2B" w:rsidRPr="0009006D" w:rsidRDefault="00772D2B" w:rsidP="008C59A1">
                      <w:pPr>
                        <w:pStyle w:val="Caption"/>
                        <w:rPr>
                          <w:noProof/>
                          <w:sz w:val="20"/>
                          <w:szCs w:val="20"/>
                        </w:rPr>
                      </w:pPr>
                      <w:bookmarkStart w:id="146" w:name="_Ref43395189"/>
                      <w:bookmarkStart w:id="147" w:name="_Toc49098303"/>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22</w:t>
                      </w:r>
                      <w:r>
                        <w:fldChar w:fldCharType="end"/>
                      </w:r>
                      <w:bookmarkEnd w:id="146"/>
                      <w:r>
                        <w:t xml:space="preserve">: </w:t>
                      </w:r>
                      <w:r>
                        <w:rPr>
                          <w:rFonts w:ascii="Arial" w:hAnsi="Arial" w:cs="Arial"/>
                          <w:sz w:val="19"/>
                          <w:szCs w:val="19"/>
                        </w:rPr>
                        <w:t>ECSTR Schematic</w:t>
                      </w:r>
                      <w:bookmarkEnd w:id="147"/>
                    </w:p>
                  </w:txbxContent>
                </v:textbox>
                <w10:wrap type="topAndBottom"/>
              </v:shape>
            </w:pict>
          </mc:Fallback>
        </mc:AlternateContent>
      </w:r>
      <w:r>
        <w:rPr>
          <w:noProof/>
          <w:sz w:val="20"/>
          <w:szCs w:val="20"/>
        </w:rPr>
        <w:drawing>
          <wp:anchor distT="0" distB="0" distL="114300" distR="114300" simplePos="0" relativeHeight="251894272" behindDoc="0" locked="0" layoutInCell="1" allowOverlap="1">
            <wp:simplePos x="0" y="0"/>
            <wp:positionH relativeFrom="margin">
              <wp:posOffset>3825</wp:posOffset>
            </wp:positionH>
            <wp:positionV relativeFrom="paragraph">
              <wp:posOffset>5794375</wp:posOffset>
            </wp:positionV>
            <wp:extent cx="5727700" cy="1353820"/>
            <wp:effectExtent l="0" t="0" r="635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CSTRS.png"/>
                    <pic:cNvPicPr/>
                  </pic:nvPicPr>
                  <pic:blipFill>
                    <a:blip r:embed="rId80">
                      <a:extLst>
                        <a:ext uri="{28A0092B-C50C-407E-A947-70E740481C1C}">
                          <a14:useLocalDpi xmlns:a14="http://schemas.microsoft.com/office/drawing/2010/main" val="0"/>
                        </a:ext>
                      </a:extLst>
                    </a:blip>
                    <a:stretch>
                      <a:fillRect/>
                    </a:stretch>
                  </pic:blipFill>
                  <pic:spPr>
                    <a:xfrm>
                      <a:off x="0" y="0"/>
                      <a:ext cx="5727700" cy="1353820"/>
                    </a:xfrm>
                    <a:prstGeom prst="rect">
                      <a:avLst/>
                    </a:prstGeom>
                  </pic:spPr>
                </pic:pic>
              </a:graphicData>
            </a:graphic>
            <wp14:sizeRelH relativeFrom="page">
              <wp14:pctWidth>0</wp14:pctWidth>
            </wp14:sizeRelH>
            <wp14:sizeRelV relativeFrom="page">
              <wp14:pctHeight>0</wp14:pctHeight>
            </wp14:sizeRelV>
          </wp:anchor>
        </w:drawing>
      </w:r>
      <w:r w:rsidR="008737F0">
        <w:rPr>
          <w:noProof/>
        </w:rPr>
        <mc:AlternateContent>
          <mc:Choice Requires="wps">
            <w:drawing>
              <wp:anchor distT="0" distB="0" distL="114300" distR="114300" simplePos="0" relativeHeight="251992576" behindDoc="0" locked="0" layoutInCell="1" allowOverlap="1" wp14:anchorId="2DCB453A" wp14:editId="6A2B9158">
                <wp:simplePos x="0" y="0"/>
                <wp:positionH relativeFrom="column">
                  <wp:posOffset>6350</wp:posOffset>
                </wp:positionH>
                <wp:positionV relativeFrom="paragraph">
                  <wp:posOffset>4346575</wp:posOffset>
                </wp:positionV>
                <wp:extent cx="572135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772D2B" w:rsidRPr="00430A25" w:rsidRDefault="00772D2B" w:rsidP="008C59A1">
                            <w:pPr>
                              <w:pStyle w:val="Caption"/>
                              <w:rPr>
                                <w:noProof/>
                              </w:rPr>
                            </w:pPr>
                            <w:bookmarkStart w:id="148" w:name="_Toc49098304"/>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23</w:t>
                            </w:r>
                            <w:r>
                              <w:fldChar w:fldCharType="end"/>
                            </w:r>
                            <w:r>
                              <w:t>: rtd for low dispersion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B453A" id="Text Box 35" o:spid="_x0000_s1047" type="#_x0000_t202" style="position:absolute;left:0;text-align:left;margin-left:.5pt;margin-top:342.25pt;width:450.5pt;height:.05pt;z-index:25199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" stroked="f">
                <v:textbox style="mso-fit-shape-to-text:t" inset="0,0,0,0">
                  <w:txbxContent>
                    <w:p w:rsidR="00772D2B" w:rsidRPr="00430A25" w:rsidRDefault="00772D2B" w:rsidP="008C59A1">
                      <w:pPr>
                        <w:pStyle w:val="Caption"/>
                        <w:rPr>
                          <w:noProof/>
                        </w:rPr>
                      </w:pPr>
                      <w:bookmarkStart w:id="149" w:name="_Toc49098304"/>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23</w:t>
                      </w:r>
                      <w:r>
                        <w:fldChar w:fldCharType="end"/>
                      </w:r>
                      <w:r>
                        <w:t>: rtd for low dispersion</w:t>
                      </w:r>
                      <w:bookmarkEnd w:id="149"/>
                    </w:p>
                  </w:txbxContent>
                </v:textbox>
                <w10:wrap type="topAndBottom"/>
              </v:shape>
            </w:pict>
          </mc:Fallback>
        </mc:AlternateContent>
      </w:r>
      <w:r w:rsidR="00D12B4B">
        <w:rPr>
          <w:noProof/>
        </w:rPr>
        <w:drawing>
          <wp:anchor distT="0" distB="0" distL="114300" distR="114300" simplePos="0" relativeHeight="251880960" behindDoc="0" locked="0" layoutInCell="1" allowOverlap="1">
            <wp:simplePos x="0" y="0"/>
            <wp:positionH relativeFrom="margin">
              <wp:align>right</wp:align>
            </wp:positionH>
            <wp:positionV relativeFrom="paragraph">
              <wp:posOffset>265</wp:posOffset>
            </wp:positionV>
            <wp:extent cx="5721350" cy="428942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spersion.png"/>
                    <pic:cNvPicPr/>
                  </pic:nvPicPr>
                  <pic:blipFill>
                    <a:blip r:embed="rId81">
                      <a:extLst>
                        <a:ext uri="{28A0092B-C50C-407E-A947-70E740481C1C}">
                          <a14:useLocalDpi xmlns:a14="http://schemas.microsoft.com/office/drawing/2010/main" val="0"/>
                        </a:ext>
                      </a:extLst>
                    </a:blip>
                    <a:stretch>
                      <a:fillRect/>
                    </a:stretch>
                  </pic:blipFill>
                  <pic:spPr>
                    <a:xfrm>
                      <a:off x="0" y="0"/>
                      <a:ext cx="5721350" cy="4289425"/>
                    </a:xfrm>
                    <a:prstGeom prst="rect">
                      <a:avLst/>
                    </a:prstGeom>
                  </pic:spPr>
                </pic:pic>
              </a:graphicData>
            </a:graphic>
            <wp14:sizeRelH relativeFrom="page">
              <wp14:pctWidth>0</wp14:pctWidth>
            </wp14:sizeRelH>
            <wp14:sizeRelV relativeFrom="page">
              <wp14:pctHeight>0</wp14:pctHeight>
            </wp14:sizeRelV>
          </wp:anchor>
        </w:drawing>
      </w:r>
      <w:r w:rsidR="00D12B4B">
        <w:rPr>
          <w:noProof/>
        </w:rPr>
        <mc:AlternateContent>
          <mc:Choice Requires="wps">
            <w:drawing>
              <wp:anchor distT="0" distB="0" distL="114300" distR="114300" simplePos="0" relativeHeight="251883008" behindDoc="0" locked="0" layoutInCell="1" allowOverlap="1" wp14:anchorId="49D9357E" wp14:editId="2CE609A7">
                <wp:simplePos x="0" y="0"/>
                <wp:positionH relativeFrom="column">
                  <wp:posOffset>-86064</wp:posOffset>
                </wp:positionH>
                <wp:positionV relativeFrom="paragraph">
                  <wp:posOffset>9211665</wp:posOffset>
                </wp:positionV>
                <wp:extent cx="57213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rsidR="00772D2B" w:rsidRPr="00454055" w:rsidRDefault="00772D2B" w:rsidP="008C59A1">
                            <w:pPr>
                              <w:pStyle w:val="Caption"/>
                              <w:rPr>
                                <w:noProof/>
                              </w:rPr>
                            </w:pPr>
                            <w:bookmarkStart w:id="150" w:name="_Toc49098305"/>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24</w:t>
                            </w:r>
                            <w:r>
                              <w:fldChar w:fldCharType="end"/>
                            </w:r>
                            <w:r>
                              <w:t xml:space="preserve">: </w:t>
                            </w:r>
                            <w:r>
                              <w:rPr>
                                <w:rFonts w:ascii="Arial" w:hAnsi="Arial" w:cs="Arial"/>
                                <w:sz w:val="19"/>
                                <w:szCs w:val="19"/>
                              </w:rPr>
                              <w:t>RTD for Small Dispersion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9357E" id="Text Box 60" o:spid="_x0000_s1048" type="#_x0000_t202" style="position:absolute;left:0;text-align:left;margin-left:-6.8pt;margin-top:725.35pt;width:450.5pt;height:.05pt;z-index:25188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" stroked="f">
                <v:textbox style="mso-fit-shape-to-text:t" inset="0,0,0,0">
                  <w:txbxContent>
                    <w:p w:rsidR="00772D2B" w:rsidRPr="00454055" w:rsidRDefault="00772D2B" w:rsidP="008C59A1">
                      <w:pPr>
                        <w:pStyle w:val="Caption"/>
                        <w:rPr>
                          <w:noProof/>
                        </w:rPr>
                      </w:pPr>
                      <w:bookmarkStart w:id="151" w:name="_Toc49098305"/>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24</w:t>
                      </w:r>
                      <w:r>
                        <w:fldChar w:fldCharType="end"/>
                      </w:r>
                      <w:r>
                        <w:t xml:space="preserve">: </w:t>
                      </w:r>
                      <w:r>
                        <w:rPr>
                          <w:rFonts w:ascii="Arial" w:hAnsi="Arial" w:cs="Arial"/>
                          <w:sz w:val="19"/>
                          <w:szCs w:val="19"/>
                        </w:rPr>
                        <w:t>RTD for Small Dispersion</w:t>
                      </w:r>
                      <w:bookmarkEnd w:id="151"/>
                    </w:p>
                  </w:txbxContent>
                </v:textbox>
                <w10:wrap type="topAndBottom"/>
              </v:shape>
            </w:pict>
          </mc:Fallback>
        </mc:AlternateContent>
      </w:r>
      <w:r w:rsidR="000B6DF8">
        <w:t>The diff</w:t>
      </w:r>
      <w:r w:rsidR="00A33B95">
        <w:t xml:space="preserve">erence observed from going from the low dispersion model to the open dispersion model is a shift to the left with a longer tail. The low dispersion model exhibits symmetry across the time axis. The solutions have been published for the boundary conditions </w:t>
      </w:r>
      <w:r w:rsidR="00DC12E9">
        <w:t>open/closed and closed/open</w:t>
      </w:r>
      <w:r w:rsidR="00772D2B">
        <w:t xml:space="preserve"> </w:t>
      </w:r>
      <w:r w:rsidR="00DC12E9">
        <w:fldChar w:fldCharType="begin"/>
      </w:r>
      <w:r w:rsidR="008C3287">
        <w:instrText xml:space="preserve"> ADDIN ZOTERO_ITEM CSL_CITATION {"citationID":"PJobOqoM","properties":{"formattedCitation":"[57]","plainCitation":"[57]","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DC12E9">
        <w:fldChar w:fldCharType="separate"/>
      </w:r>
      <w:r w:rsidR="008C3287" w:rsidRPr="008C3287">
        <w:rPr>
          <w:rFonts w:ascii="Calibri" w:hAnsi="Calibri" w:cs="Calibri"/>
        </w:rPr>
        <w:t>[57]</w:t>
      </w:r>
      <w:r w:rsidR="00DC12E9">
        <w:fldChar w:fldCharType="end"/>
      </w:r>
      <w:r w:rsidR="00772D2B">
        <w:t>.</w:t>
      </w:r>
    </w:p>
    <w:p w:rsidR="00653DB4" w:rsidRDefault="00653DB4">
      <w:pPr>
        <w:spacing w:line="313" w:lineRule="exact"/>
        <w:rPr>
          <w:sz w:val="20"/>
          <w:szCs w:val="20"/>
        </w:rPr>
      </w:pPr>
    </w:p>
    <w:p w:rsidR="00653DB4" w:rsidRDefault="00A33B95" w:rsidP="001469EA">
      <w:pPr>
        <w:pStyle w:val="Heading3"/>
        <w:rPr>
          <w:sz w:val="20"/>
          <w:szCs w:val="20"/>
        </w:rPr>
      </w:pPr>
      <w:bookmarkStart w:id="152" w:name="_Toc49098236"/>
      <w:r>
        <w:t>2.5.3</w:t>
      </w:r>
      <w:r>
        <w:tab/>
        <w:t>Enh</w:t>
      </w:r>
      <w:r w:rsidR="00253BAD">
        <w:t>anced CSTR in S</w:t>
      </w:r>
      <w:r>
        <w:t>eries</w:t>
      </w:r>
      <w:bookmarkEnd w:id="152"/>
    </w:p>
    <w:p w:rsidR="00653DB4" w:rsidRDefault="00653DB4">
      <w:pPr>
        <w:spacing w:line="323" w:lineRule="exact"/>
        <w:rPr>
          <w:sz w:val="20"/>
          <w:szCs w:val="20"/>
        </w:rPr>
      </w:pPr>
    </w:p>
    <w:p w:rsidR="00653DB4" w:rsidRPr="00F9138F" w:rsidRDefault="00A33B95" w:rsidP="001469EA">
      <w:pPr>
        <w:rPr>
          <w:szCs w:val="24"/>
        </w:rPr>
      </w:pPr>
      <w:r>
        <w:t xml:space="preserve">The Enhanced CSTR in series model is based on the </w:t>
      </w:r>
      <w:r w:rsidR="00445A61">
        <w:t>CSTR in series</w:t>
      </w:r>
      <w:r>
        <w:t xml:space="preserve"> but it includes two additional parameters</w:t>
      </w:r>
      <w:r w:rsidR="00302236">
        <w:t xml:space="preserve"> </w:t>
      </w:r>
      <w:r w:rsidR="004E153D">
        <w:fldChar w:fldCharType="begin"/>
      </w:r>
      <w:r w:rsidR="008C3287">
        <w:instrText xml:space="preserve"> ADDIN ZOTERO_ITEM CSL_CITATION {"citationID":"yW7ooLds","properties":{"formattedCitation":"[58]","plainCitation":"[58]","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E153D">
        <w:fldChar w:fldCharType="separate"/>
      </w:r>
      <w:r w:rsidR="008C3287" w:rsidRPr="008C3287">
        <w:rPr>
          <w:rFonts w:ascii="Calibri" w:hAnsi="Calibri" w:cs="Calibri"/>
        </w:rPr>
        <w:t>[58]</w:t>
      </w:r>
      <w:r w:rsidR="004E153D">
        <w:fldChar w:fldCharType="end"/>
      </w:r>
      <w:r>
        <w:t>. The model represents a series of CSTRs in series in which a port</w:t>
      </w:r>
      <w:r w:rsidR="000B6DF8">
        <w:t>ion (1-n) will bypass the specifi</w:t>
      </w:r>
      <w:r>
        <w:t>c CSTR (</w:t>
      </w:r>
      <w:r w:rsidR="00FA75E7">
        <w:fldChar w:fldCharType="begin"/>
      </w:r>
      <w:r w:rsidR="00FA75E7">
        <w:instrText xml:space="preserve"> REF _Ref43395189 \h </w:instrText>
      </w:r>
      <w:r w:rsidR="00FA75E7">
        <w:fldChar w:fldCharType="separate"/>
      </w:r>
      <w:r w:rsidR="00772D2B">
        <w:t xml:space="preserve">Figure </w:t>
      </w:r>
      <w:r w:rsidR="00772D2B">
        <w:rPr>
          <w:noProof/>
        </w:rPr>
        <w:t>2</w:t>
      </w:r>
      <w:r w:rsidR="00772D2B">
        <w:t>.</w:t>
      </w:r>
      <w:r w:rsidR="00772D2B">
        <w:rPr>
          <w:noProof/>
        </w:rPr>
        <w:t>22</w:t>
      </w:r>
      <w:r w:rsidR="00FA75E7">
        <w:fldChar w:fldCharType="end"/>
      </w:r>
      <w:r>
        <w:t xml:space="preserve">). This variable ranges in value from 0-1 </w:t>
      </w:r>
      <w:r w:rsidRPr="00F9138F">
        <w:rPr>
          <w:szCs w:val="24"/>
        </w:rPr>
        <w:t xml:space="preserve">where n = </w:t>
      </w:r>
      <w:proofErr w:type="gramStart"/>
      <w:r w:rsidRPr="00F9138F">
        <w:rPr>
          <w:szCs w:val="24"/>
        </w:rPr>
        <w:t>1</w:t>
      </w:r>
      <w:proofErr w:type="gramEnd"/>
      <w:r w:rsidRPr="00F9138F">
        <w:rPr>
          <w:szCs w:val="24"/>
        </w:rPr>
        <w:t xml:space="preserve"> is 100% likely to enter the CSTR. The probability for bypass is equal for each CSTR in series. The second parameter M represents the opportunity for dead</w:t>
      </w:r>
      <w:r w:rsidR="00C17680" w:rsidRPr="00F9138F">
        <w:rPr>
          <w:szCs w:val="24"/>
        </w:rPr>
        <w:t xml:space="preserve"> </w:t>
      </w:r>
      <w:r w:rsidRPr="00F9138F">
        <w:rPr>
          <w:szCs w:val="24"/>
        </w:rPr>
        <w:t xml:space="preserve">space within each CSTR. Just as in the previous parameter, the probability is the same at each CSTR and the range </w:t>
      </w:r>
      <w:r w:rsidR="00717040" w:rsidRPr="00F9138F">
        <w:rPr>
          <w:szCs w:val="24"/>
        </w:rPr>
        <w:t>is</w:t>
      </w:r>
      <w:r w:rsidRPr="00F9138F">
        <w:rPr>
          <w:szCs w:val="24"/>
        </w:rPr>
        <w:t xml:space="preserve"> from </w:t>
      </w:r>
      <w:proofErr w:type="gramStart"/>
      <w:r w:rsidRPr="00F9138F">
        <w:rPr>
          <w:szCs w:val="24"/>
        </w:rPr>
        <w:t>0</w:t>
      </w:r>
      <w:proofErr w:type="gramEnd"/>
      <w:r w:rsidRPr="00F9138F">
        <w:rPr>
          <w:szCs w:val="24"/>
        </w:rPr>
        <w:t xml:space="preserve"> to 1. Th</w:t>
      </w:r>
      <w:r w:rsidR="000B6DF8" w:rsidRPr="00F9138F">
        <w:rPr>
          <w:szCs w:val="24"/>
        </w:rPr>
        <w:t>ese additional parameters signifi</w:t>
      </w:r>
      <w:r w:rsidRPr="00F9138F">
        <w:rPr>
          <w:szCs w:val="24"/>
        </w:rPr>
        <w:t xml:space="preserve">cantly increase the complexity of the model. To solve this model a </w:t>
      </w:r>
      <m:oMath>
        <m:r>
          <w:rPr>
            <w:rFonts w:ascii="Cambria Math" w:hAnsi="Cambria Math"/>
            <w:szCs w:val="24"/>
          </w:rPr>
          <m:t>N×n× M×θ</m:t>
        </m:r>
      </m:oMath>
      <w:r w:rsidRPr="00F9138F">
        <w:rPr>
          <w:szCs w:val="24"/>
        </w:rPr>
        <w:t xml:space="preserve"> grid needs to </w:t>
      </w:r>
      <w:proofErr w:type="gramStart"/>
      <w:r w:rsidRPr="00F9138F">
        <w:rPr>
          <w:szCs w:val="24"/>
        </w:rPr>
        <w:t>be created</w:t>
      </w:r>
      <w:proofErr w:type="gramEnd"/>
      <w:r w:rsidRPr="00F9138F">
        <w:rPr>
          <w:szCs w:val="24"/>
        </w:rPr>
        <w:t xml:space="preserve">. The model </w:t>
      </w:r>
      <w:proofErr w:type="gramStart"/>
      <w:r w:rsidRPr="00F9138F">
        <w:rPr>
          <w:szCs w:val="24"/>
        </w:rPr>
        <w:t>is described</w:t>
      </w:r>
      <w:proofErr w:type="gramEnd"/>
      <w:r w:rsidRPr="00F9138F">
        <w:rPr>
          <w:szCs w:val="24"/>
        </w:rPr>
        <w:t xml:space="preserve"> </w:t>
      </w:r>
      <w:r w:rsidR="004E153D" w:rsidRPr="00F9138F">
        <w:rPr>
          <w:szCs w:val="24"/>
        </w:rPr>
        <w:t>by the following equation:</w:t>
      </w:r>
    </w:p>
    <w:p w:rsidR="00653DB4" w:rsidRPr="00F9138F" w:rsidRDefault="00653DB4" w:rsidP="001469EA">
      <w:pPr>
        <w:rPr>
          <w:szCs w:val="24"/>
        </w:rPr>
      </w:pPr>
    </w:p>
    <w:p w:rsidR="00653DB4" w:rsidRPr="00F9138F" w:rsidRDefault="000B6DF8" w:rsidP="001469EA">
      <w:pPr>
        <w:jc w:val="right"/>
        <w:rPr>
          <w:szCs w:val="24"/>
        </w:rPr>
      </w:pPr>
      <m:oMath>
        <m:r>
          <w:rPr>
            <w:rFonts w:ascii="Cambria Math" w:hAnsi="Cambria Math"/>
            <w:szCs w:val="24"/>
          </w:rPr>
          <m:t>E</m:t>
        </m:r>
        <m:d>
          <m:dPr>
            <m:ctrlPr>
              <w:rPr>
                <w:rFonts w:ascii="Cambria Math" w:hAnsi="Cambria Math"/>
                <w:i/>
                <w:szCs w:val="24"/>
              </w:rPr>
            </m:ctrlPr>
          </m:dPr>
          <m:e>
            <m:r>
              <w:rPr>
                <w:rFonts w:ascii="Cambria Math" w:hAnsi="Cambria Math"/>
                <w:szCs w:val="24"/>
              </w:rPr>
              <m:t>θ</m:t>
            </m:r>
          </m:e>
        </m:d>
        <m:r>
          <w:rPr>
            <w:rFonts w:ascii="Cambria Math" w:hAnsi="Cambria Math"/>
            <w:szCs w:val="24"/>
          </w:rPr>
          <m:t>=</m:t>
        </m:r>
        <m:f>
          <m:fPr>
            <m:ctrlPr>
              <w:rPr>
                <w:rFonts w:ascii="Cambria Math" w:hAnsi="Cambria Math"/>
                <w:i/>
                <w:szCs w:val="24"/>
              </w:rPr>
            </m:ctrlPr>
          </m:fPr>
          <m:num>
            <m:r>
              <w:rPr>
                <w:rFonts w:ascii="Cambria Math" w:hAnsi="Cambria Math"/>
                <w:szCs w:val="24"/>
              </w:rPr>
              <m:t>Nn</m:t>
            </m:r>
          </m:num>
          <m:den>
            <m:r>
              <w:rPr>
                <w:rFonts w:ascii="Cambria Math" w:hAnsi="Cambria Math"/>
                <w:szCs w:val="24"/>
              </w:rPr>
              <m:t>M</m:t>
            </m:r>
          </m:den>
        </m:f>
        <m:nary>
          <m:naryPr>
            <m:chr m:val="∑"/>
            <m:ctrlPr>
              <w:rPr>
                <w:rFonts w:ascii="Cambria Math" w:hAnsi="Cambria Math"/>
                <w:i/>
                <w:szCs w:val="24"/>
              </w:rPr>
            </m:ctrlPr>
          </m:naryPr>
          <m:sub>
            <m:r>
              <w:rPr>
                <w:rFonts w:ascii="Cambria Math" w:hAnsi="Cambria Math"/>
                <w:szCs w:val="24"/>
              </w:rPr>
              <m:t>i=1</m:t>
            </m:r>
          </m:sub>
          <m:sup>
            <m:r>
              <w:rPr>
                <w:rFonts w:ascii="Cambria Math" w:hAnsi="Cambria Math"/>
                <w:szCs w:val="24"/>
              </w:rPr>
              <m:t>N</m:t>
            </m:r>
          </m:sup>
          <m:e>
            <m:f>
              <m:fPr>
                <m:ctrlPr>
                  <w:rPr>
                    <w:rFonts w:ascii="Cambria Math" w:hAnsi="Cambria Math"/>
                    <w:i/>
                    <w:szCs w:val="24"/>
                  </w:rPr>
                </m:ctrlPr>
              </m:fPr>
              <m:num>
                <m:r>
                  <w:rPr>
                    <w:rFonts w:ascii="Cambria Math" w:hAnsi="Cambria Math"/>
                    <w:szCs w:val="24"/>
                  </w:rPr>
                  <m:t>N!</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sup>
                </m:sSup>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e>
                    </m:d>
                  </m:e>
                  <m:sup>
                    <m:r>
                      <w:rPr>
                        <w:rFonts w:ascii="Cambria Math" w:hAnsi="Cambria Math"/>
                        <w:szCs w:val="24"/>
                      </w:rPr>
                      <m:t>i-1</m:t>
                    </m:r>
                  </m:sup>
                </m:sSup>
                <m:sSup>
                  <m:sSupPr>
                    <m:ctrlPr>
                      <w:rPr>
                        <w:rFonts w:ascii="Cambria Math" w:hAnsi="Cambria Math"/>
                        <w:i/>
                        <w:szCs w:val="24"/>
                      </w:rPr>
                    </m:ctrlPr>
                  </m:sSupPr>
                  <m:e>
                    <m:r>
                      <w:rPr>
                        <w:rFonts w:ascii="Cambria Math" w:hAnsi="Cambria Math"/>
                        <w:szCs w:val="24"/>
                      </w:rPr>
                      <m:t>n</m:t>
                    </m:r>
                  </m:e>
                  <m:sup>
                    <m:r>
                      <w:rPr>
                        <w:rFonts w:ascii="Cambria Math" w:hAnsi="Cambria Math"/>
                        <w:szCs w:val="24"/>
                      </w:rPr>
                      <m:t>i</m:t>
                    </m:r>
                  </m:sup>
                </m:sSup>
              </m:num>
              <m:den>
                <m:d>
                  <m:dPr>
                    <m:ctrlPr>
                      <w:rPr>
                        <w:rFonts w:ascii="Cambria Math" w:hAnsi="Cambria Math"/>
                        <w:i/>
                        <w:szCs w:val="24"/>
                      </w:rPr>
                    </m:ctrlPr>
                  </m:dPr>
                  <m:e>
                    <m:r>
                      <w:rPr>
                        <w:rFonts w:ascii="Cambria Math" w:hAnsi="Cambria Math"/>
                        <w:szCs w:val="24"/>
                      </w:rPr>
                      <m:t>N-i</m:t>
                    </m:r>
                  </m:e>
                </m:d>
                <m:r>
                  <w:rPr>
                    <w:rFonts w:ascii="Cambria Math" w:hAnsi="Cambria Math"/>
                    <w:szCs w:val="24"/>
                  </w:rPr>
                  <m:t>!i!</m:t>
                </m:r>
                <m:d>
                  <m:dPr>
                    <m:ctrlPr>
                      <w:rPr>
                        <w:rFonts w:ascii="Cambria Math" w:hAnsi="Cambria Math"/>
                        <w:i/>
                        <w:szCs w:val="24"/>
                      </w:rPr>
                    </m:ctrlPr>
                  </m:dPr>
                  <m:e>
                    <m:r>
                      <w:rPr>
                        <w:rFonts w:ascii="Cambria Math" w:hAnsi="Cambria Math"/>
                        <w:szCs w:val="24"/>
                      </w:rPr>
                      <m:t>i-1</m:t>
                    </m:r>
                  </m:e>
                </m:d>
                <m:r>
                  <w:rPr>
                    <w:rFonts w:ascii="Cambria Math" w:hAnsi="Cambria Math"/>
                    <w:szCs w:val="24"/>
                  </w:rPr>
                  <m:t>!</m:t>
                </m:r>
              </m:den>
            </m:f>
            <m:r>
              <w:rPr>
                <w:rFonts w:ascii="Cambria Math" w:hAnsi="Cambria Math"/>
                <w:szCs w:val="24"/>
              </w:rPr>
              <m:t>+</m:t>
            </m:r>
            <m:d>
              <m:dPr>
                <m:ctrlPr>
                  <w:rPr>
                    <w:rFonts w:ascii="Cambria Math" w:hAnsi="Cambria Math"/>
                    <w:i/>
                    <w:szCs w:val="24"/>
                  </w:rPr>
                </m:ctrlPr>
              </m:dPr>
              <m:e>
                <m:r>
                  <w:rPr>
                    <w:rFonts w:ascii="Cambria Math" w:hAnsi="Cambria Math"/>
                    <w:szCs w:val="24"/>
                  </w:rPr>
                  <m:t>1-n</m:t>
                </m:r>
              </m:e>
            </m:d>
            <m:r>
              <w:rPr>
                <w:rFonts w:ascii="Cambria Math" w:hAnsi="Cambria Math"/>
                <w:szCs w:val="24"/>
              </w:rPr>
              <m:t>δ(</m:t>
            </m:r>
            <m:f>
              <m:fPr>
                <m:ctrlPr>
                  <w:rPr>
                    <w:rFonts w:ascii="Cambria Math" w:hAnsi="Cambria Math"/>
                    <w:i/>
                    <w:szCs w:val="24"/>
                  </w:rPr>
                </m:ctrlPr>
              </m:fPr>
              <m:num>
                <m:r>
                  <w:rPr>
                    <w:rFonts w:ascii="Cambria Math" w:hAnsi="Cambria Math"/>
                    <w:szCs w:val="24"/>
                  </w:rPr>
                  <m:t>Nnθ</m:t>
                </m:r>
              </m:num>
              <m:den>
                <m:r>
                  <w:rPr>
                    <w:rFonts w:ascii="Cambria Math" w:hAnsi="Cambria Math"/>
                    <w:szCs w:val="24"/>
                  </w:rPr>
                  <m:t>M</m:t>
                </m:r>
              </m:den>
            </m:f>
            <m:r>
              <w:rPr>
                <w:rFonts w:ascii="Cambria Math" w:hAnsi="Cambria Math"/>
                <w:szCs w:val="24"/>
              </w:rPr>
              <m:t xml:space="preserve">) </m:t>
            </m:r>
          </m:e>
        </m:nary>
      </m:oMath>
      <w:r w:rsidR="00085E6C" w:rsidRPr="00F9138F">
        <w:rPr>
          <w:szCs w:val="24"/>
        </w:rPr>
        <w:tab/>
      </w:r>
      <w:r w:rsidR="00085E6C" w:rsidRPr="00F9138F">
        <w:rPr>
          <w:szCs w:val="24"/>
        </w:rPr>
        <w:tab/>
      </w:r>
      <w:r w:rsidR="00445A61" w:rsidRPr="00F9138F">
        <w:rPr>
          <w:szCs w:val="24"/>
        </w:rPr>
        <w:fldChar w:fldCharType="begin"/>
      </w:r>
      <w:r w:rsidR="008C3287">
        <w:rPr>
          <w:szCs w:val="24"/>
        </w:rPr>
        <w:instrText xml:space="preserve"> ADDIN ZOTERO_ITEM CSL_CITATION {"citationID":"BFDgkoua","properties":{"formattedCitation":"[58]","plainCitation":"[58]","noteIndex":0},"citationItems":[{"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F."}],"issued":{"date-parts":[["2005",11]]}}}],"schema":"https://github.com/citation-style-language/schema/raw/master/csl-citation.json"} </w:instrText>
      </w:r>
      <w:r w:rsidR="00445A61" w:rsidRPr="00F9138F">
        <w:rPr>
          <w:szCs w:val="24"/>
        </w:rPr>
        <w:fldChar w:fldCharType="separate"/>
      </w:r>
      <w:r w:rsidR="008C3287" w:rsidRPr="008C3287">
        <w:rPr>
          <w:rFonts w:ascii="Calibri" w:hAnsi="Calibri" w:cs="Calibri"/>
        </w:rPr>
        <w:t>[58]</w:t>
      </w:r>
      <w:r w:rsidR="00445A61" w:rsidRPr="00F9138F">
        <w:rPr>
          <w:szCs w:val="24"/>
        </w:rPr>
        <w:fldChar w:fldCharType="end"/>
      </w:r>
      <w:r w:rsidR="00085E6C" w:rsidRPr="00F9138F">
        <w:rPr>
          <w:szCs w:val="24"/>
        </w:rPr>
        <w:tab/>
      </w:r>
      <w:r w:rsidR="00085E6C" w:rsidRPr="00F9138F">
        <w:rPr>
          <w:szCs w:val="24"/>
        </w:rPr>
        <w:tab/>
        <w:t>(2.29)</w:t>
      </w:r>
    </w:p>
    <w:p w:rsidR="00653DB4" w:rsidRPr="00F9138F" w:rsidRDefault="00653DB4">
      <w:pPr>
        <w:spacing w:line="299" w:lineRule="exact"/>
        <w:rPr>
          <w:szCs w:val="24"/>
        </w:rPr>
      </w:pPr>
    </w:p>
    <w:p w:rsidR="00445A61" w:rsidRPr="00F9138F" w:rsidRDefault="00445A61" w:rsidP="00445A61">
      <w:pPr>
        <w:rPr>
          <w:szCs w:val="24"/>
        </w:rPr>
      </w:pPr>
      <w:r w:rsidRPr="00F9138F">
        <w:rPr>
          <w:rFonts w:ascii="Cambria Math" w:hAnsi="Cambria Math"/>
          <w:szCs w:val="24"/>
        </w:rPr>
        <w:t>Where θ</w:t>
      </w:r>
      <w:r w:rsidRPr="00F9138F">
        <w:rPr>
          <w:szCs w:val="24"/>
        </w:rPr>
        <w:t xml:space="preserve"> </w:t>
      </w:r>
      <w:r w:rsidR="00772D2B" w:rsidRPr="00F9138F">
        <w:rPr>
          <w:szCs w:val="24"/>
        </w:rPr>
        <w:t>represents</w:t>
      </w:r>
      <w:r w:rsidRPr="00F9138F">
        <w:rPr>
          <w:szCs w:val="24"/>
        </w:rPr>
        <w:t xml:space="preserve"> the dimensionless time </w:t>
      </w:r>
      <m:oMath>
        <m:r>
          <w:rPr>
            <w:rFonts w:ascii="Cambria Math" w:hAnsi="Cambria Math"/>
            <w:szCs w:val="24"/>
          </w:rPr>
          <m:t>θ=</m:t>
        </m:r>
        <m:f>
          <m:fPr>
            <m:ctrlPr>
              <w:rPr>
                <w:rFonts w:ascii="Cambria Math" w:hAnsi="Cambria Math"/>
                <w:i/>
                <w:szCs w:val="24"/>
              </w:rPr>
            </m:ctrlPr>
          </m:fPr>
          <m:num>
            <m:r>
              <w:rPr>
                <w:rFonts w:ascii="Cambria Math" w:hAnsi="Cambria Math"/>
                <w:szCs w:val="24"/>
              </w:rPr>
              <m:t>t</m:t>
            </m:r>
          </m:num>
          <m:den>
            <m:r>
              <w:rPr>
                <w:rFonts w:ascii="Cambria Math" w:hAnsi="Cambria Math"/>
                <w:szCs w:val="24"/>
              </w:rPr>
              <m:t>τ</m:t>
            </m:r>
          </m:den>
        </m:f>
      </m:oMath>
      <w:r w:rsidRPr="00F9138F">
        <w:rPr>
          <w:szCs w:val="24"/>
        </w:rPr>
        <w:t xml:space="preserve">, N is the number of reactors, n is the probability that a tracer will enter a reactor (0-1), M is the percentage of the reactor volume that is active (0-1), </w:t>
      </w:r>
      <w:r w:rsidRPr="00F9138F">
        <w:rPr>
          <w:rFonts w:cstheme="minorHAnsi"/>
          <w:szCs w:val="24"/>
        </w:rPr>
        <w:t>δ</w:t>
      </w:r>
      <w:r w:rsidRPr="00F9138F">
        <w:rPr>
          <w:szCs w:val="24"/>
        </w:rPr>
        <w:t xml:space="preserve"> is the Dirac delta function</w:t>
      </w:r>
      <w:r w:rsidR="002E143F" w:rsidRPr="00F9138F">
        <w:rPr>
          <w:szCs w:val="24"/>
        </w:rPr>
        <w:t xml:space="preserve">. </w:t>
      </w:r>
    </w:p>
    <w:p w:rsidR="00445A61" w:rsidRPr="00F9138F" w:rsidRDefault="00445A61" w:rsidP="00445A61">
      <w:pPr>
        <w:rPr>
          <w:szCs w:val="24"/>
        </w:rPr>
      </w:pPr>
    </w:p>
    <w:p w:rsidR="00655B4F" w:rsidRDefault="002E143F" w:rsidP="00445A61">
      <w:pPr>
        <w:ind w:firstLine="720"/>
      </w:pPr>
      <w:r w:rsidRPr="00F9138F">
        <w:rPr>
          <w:noProof/>
          <w:szCs w:val="24"/>
        </w:rPr>
        <mc:AlternateContent>
          <mc:Choice Requires="wps">
            <w:drawing>
              <wp:anchor distT="0" distB="0" distL="114300" distR="114300" simplePos="0" relativeHeight="251899392" behindDoc="0" locked="0" layoutInCell="1" allowOverlap="1" wp14:anchorId="17039822" wp14:editId="7FF00985">
                <wp:simplePos x="0" y="0"/>
                <wp:positionH relativeFrom="margin">
                  <wp:align>left</wp:align>
                </wp:positionH>
                <wp:positionV relativeFrom="paragraph">
                  <wp:posOffset>5501595</wp:posOffset>
                </wp:positionV>
                <wp:extent cx="5715000" cy="635"/>
                <wp:effectExtent l="0" t="0" r="0" b="6985"/>
                <wp:wrapTopAndBottom/>
                <wp:docPr id="87" name="Text Box 87"/>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rsidR="00772D2B" w:rsidRPr="00D70344" w:rsidRDefault="00772D2B" w:rsidP="008C59A1">
                            <w:pPr>
                              <w:pStyle w:val="Caption"/>
                              <w:rPr>
                                <w:noProof/>
                                <w:sz w:val="20"/>
                                <w:szCs w:val="20"/>
                              </w:rPr>
                            </w:pPr>
                            <w:bookmarkStart w:id="153" w:name="_Toc49098306"/>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25</w:t>
                            </w:r>
                            <w:r>
                              <w:fldChar w:fldCharType="end"/>
                            </w:r>
                            <w:r>
                              <w:t xml:space="preserve">: </w:t>
                            </w:r>
                            <w:r w:rsidRPr="00DE2A01">
                              <w:t>Enhanced CSTR in series effect of M</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39822" id="Text Box 87" o:spid="_x0000_s1049" type="#_x0000_t202" style="position:absolute;left:0;text-align:left;margin-left:0;margin-top:433.2pt;width:450pt;height:.05pt;z-index:251899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" stroked="f">
                <v:textbox style="mso-fit-shape-to-text:t" inset="0,0,0,0">
                  <w:txbxContent>
                    <w:p w:rsidR="00772D2B" w:rsidRPr="00D70344" w:rsidRDefault="00772D2B" w:rsidP="008C59A1">
                      <w:pPr>
                        <w:pStyle w:val="Caption"/>
                        <w:rPr>
                          <w:noProof/>
                          <w:sz w:val="20"/>
                          <w:szCs w:val="20"/>
                        </w:rPr>
                      </w:pPr>
                      <w:bookmarkStart w:id="154" w:name="_Toc49098306"/>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25</w:t>
                      </w:r>
                      <w:r>
                        <w:fldChar w:fldCharType="end"/>
                      </w:r>
                      <w:r>
                        <w:t xml:space="preserve">: </w:t>
                      </w:r>
                      <w:r w:rsidRPr="00DE2A01">
                        <w:t>Enhanced CSTR in series effect of M</w:t>
                      </w:r>
                      <w:bookmarkEnd w:id="154"/>
                    </w:p>
                  </w:txbxContent>
                </v:textbox>
                <w10:wrap type="topAndBottom" anchorx="margin"/>
              </v:shape>
            </w:pict>
          </mc:Fallback>
        </mc:AlternateContent>
      </w:r>
      <w:r w:rsidRPr="00F9138F">
        <w:rPr>
          <w:noProof/>
          <w:szCs w:val="24"/>
        </w:rPr>
        <w:drawing>
          <wp:anchor distT="0" distB="0" distL="114300" distR="114300" simplePos="0" relativeHeight="251897344" behindDoc="0" locked="0" layoutInCell="1" allowOverlap="1">
            <wp:simplePos x="0" y="0"/>
            <wp:positionH relativeFrom="margin">
              <wp:posOffset>10160</wp:posOffset>
            </wp:positionH>
            <wp:positionV relativeFrom="paragraph">
              <wp:posOffset>1367790</wp:posOffset>
            </wp:positionV>
            <wp:extent cx="5715000" cy="4284345"/>
            <wp:effectExtent l="0" t="0" r="0" b="190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cstrssetn.png"/>
                    <pic:cNvPicPr/>
                  </pic:nvPicPr>
                  <pic:blipFill>
                    <a:blip r:embed="rId82">
                      <a:extLst>
                        <a:ext uri="{28A0092B-C50C-407E-A947-70E740481C1C}">
                          <a14:useLocalDpi xmlns:a14="http://schemas.microsoft.com/office/drawing/2010/main" val="0"/>
                        </a:ext>
                      </a:extLst>
                    </a:blip>
                    <a:stretch>
                      <a:fillRect/>
                    </a:stretch>
                  </pic:blipFill>
                  <pic:spPr>
                    <a:xfrm>
                      <a:off x="0" y="0"/>
                      <a:ext cx="5715000" cy="4284345"/>
                    </a:xfrm>
                    <a:prstGeom prst="rect">
                      <a:avLst/>
                    </a:prstGeom>
                  </pic:spPr>
                </pic:pic>
              </a:graphicData>
            </a:graphic>
            <wp14:sizeRelH relativeFrom="page">
              <wp14:pctWidth>0</wp14:pctWidth>
            </wp14:sizeRelH>
            <wp14:sizeRelV relativeFrom="page">
              <wp14:pctHeight>0</wp14:pctHeight>
            </wp14:sizeRelV>
          </wp:anchor>
        </w:drawing>
      </w:r>
      <w:r w:rsidR="00A33B95" w:rsidRPr="00F9138F">
        <w:rPr>
          <w:szCs w:val="24"/>
        </w:rPr>
        <w:t xml:space="preserve">The model equation is not very programming friendly. The summation term requires the use of </w:t>
      </w:r>
      <w:proofErr w:type="gramStart"/>
      <w:r w:rsidR="00A33B95" w:rsidRPr="00F9138F">
        <w:rPr>
          <w:szCs w:val="24"/>
        </w:rPr>
        <w:t>a for</w:t>
      </w:r>
      <w:proofErr w:type="gramEnd"/>
      <w:r w:rsidR="00A33B95" w:rsidRPr="00F9138F">
        <w:rPr>
          <w:szCs w:val="24"/>
        </w:rPr>
        <w:t xml:space="preserve"> loop in </w:t>
      </w:r>
      <w:proofErr w:type="spellStart"/>
      <w:r w:rsidR="00A33B95" w:rsidRPr="00F9138F">
        <w:rPr>
          <w:szCs w:val="24"/>
        </w:rPr>
        <w:t>Matlab</w:t>
      </w:r>
      <w:proofErr w:type="spellEnd"/>
      <w:r w:rsidR="00A33B95" w:rsidRPr="00F9138F">
        <w:rPr>
          <w:szCs w:val="24"/>
        </w:rPr>
        <w:t xml:space="preserve"> which prevents the function from becoming 100% ve</w:t>
      </w:r>
      <w:r w:rsidR="00085E6C" w:rsidRPr="00F9138F">
        <w:rPr>
          <w:szCs w:val="24"/>
        </w:rPr>
        <w:t>ctorized. This will signifi</w:t>
      </w:r>
      <w:r w:rsidR="00A33B95" w:rsidRPr="00F9138F">
        <w:rPr>
          <w:szCs w:val="24"/>
        </w:rPr>
        <w:t xml:space="preserve">cantly </w:t>
      </w:r>
      <w:r w:rsidR="00717040" w:rsidRPr="00F9138F">
        <w:rPr>
          <w:szCs w:val="24"/>
        </w:rPr>
        <w:t>increase</w:t>
      </w:r>
      <w:r w:rsidR="00A33B95" w:rsidRPr="00F9138F">
        <w:rPr>
          <w:szCs w:val="24"/>
        </w:rPr>
        <w:t xml:space="preserve"> the required computational time for simulation. The application of a </w:t>
      </w:r>
      <w:r w:rsidR="00717040" w:rsidRPr="00F9138F">
        <w:rPr>
          <w:szCs w:val="24"/>
        </w:rPr>
        <w:t>four</w:t>
      </w:r>
      <w:r w:rsidR="00A33B95" w:rsidRPr="00F9138F">
        <w:rPr>
          <w:szCs w:val="24"/>
        </w:rPr>
        <w:t xml:space="preserve"> dimensional grid also requires a lot of system memory</w:t>
      </w:r>
      <w:r w:rsidR="00A33B95">
        <w:t xml:space="preserve"> reducing the resolution for the parameters while also in</w:t>
      </w:r>
      <w:r w:rsidR="00655B4F">
        <w:t>creasing the computational time.</w:t>
      </w:r>
    </w:p>
    <w:p w:rsidR="00653DB4" w:rsidRPr="00136403" w:rsidRDefault="00136403" w:rsidP="00136403">
      <w:pPr>
        <w:pStyle w:val="Heading3"/>
        <w:numPr>
          <w:ilvl w:val="0"/>
          <w:numId w:val="0"/>
        </w:numPr>
        <w:rPr>
          <w:sz w:val="20"/>
          <w:szCs w:val="20"/>
        </w:rPr>
      </w:pPr>
      <w:bookmarkStart w:id="155" w:name="_Toc49098237"/>
      <w:r>
        <w:rPr>
          <w:noProof/>
        </w:rPr>
        <mc:AlternateContent>
          <mc:Choice Requires="wps">
            <w:drawing>
              <wp:anchor distT="0" distB="0" distL="114300" distR="114300" simplePos="0" relativeHeight="251995648" behindDoc="0" locked="0" layoutInCell="1" allowOverlap="1" wp14:anchorId="01A596A7" wp14:editId="489128C9">
                <wp:simplePos x="0" y="0"/>
                <wp:positionH relativeFrom="column">
                  <wp:posOffset>-6350</wp:posOffset>
                </wp:positionH>
                <wp:positionV relativeFrom="paragraph">
                  <wp:posOffset>4353560</wp:posOffset>
                </wp:positionV>
                <wp:extent cx="573087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772D2B" w:rsidRPr="00136403" w:rsidRDefault="00772D2B" w:rsidP="008C59A1">
                            <w:pPr>
                              <w:pStyle w:val="Caption"/>
                              <w:rPr>
                                <w:noProof/>
                              </w:rPr>
                            </w:pPr>
                            <w:bookmarkStart w:id="156" w:name="_Toc49098307"/>
                            <w:r w:rsidRPr="00136403">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26</w:t>
                            </w:r>
                            <w:r>
                              <w:fldChar w:fldCharType="end"/>
                            </w:r>
                            <w:r w:rsidRPr="00136403">
                              <w:t>: Enhanced CSTR in series effect of 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596A7" id="Text Box 40" o:spid="_x0000_s1050" type="#_x0000_t202" style="position:absolute;margin-left:-.5pt;margin-top:342.8pt;width:451.25pt;height:.05pt;z-index:25199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" stroked="f">
                <v:textbox style="mso-fit-shape-to-text:t" inset="0,0,0,0">
                  <w:txbxContent>
                    <w:p w:rsidR="00772D2B" w:rsidRPr="00136403" w:rsidRDefault="00772D2B" w:rsidP="008C59A1">
                      <w:pPr>
                        <w:pStyle w:val="Caption"/>
                        <w:rPr>
                          <w:noProof/>
                        </w:rPr>
                      </w:pPr>
                      <w:bookmarkStart w:id="157" w:name="_Toc49098307"/>
                      <w:r w:rsidRPr="00136403">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26</w:t>
                      </w:r>
                      <w:r>
                        <w:fldChar w:fldCharType="end"/>
                      </w:r>
                      <w:r w:rsidRPr="00136403">
                        <w:t>: Enhanced CSTR in series effect of n</w:t>
                      </w:r>
                      <w:bookmarkEnd w:id="157"/>
                    </w:p>
                  </w:txbxContent>
                </v:textbox>
                <w10:wrap type="topAndBottom"/>
              </v:shape>
            </w:pict>
          </mc:Fallback>
        </mc:AlternateContent>
      </w:r>
      <w:r w:rsidR="00F9138F">
        <w:rPr>
          <w:noProof/>
          <w:sz w:val="21"/>
          <w:szCs w:val="21"/>
        </w:rPr>
        <w:drawing>
          <wp:anchor distT="0" distB="0" distL="114300" distR="114300" simplePos="0" relativeHeight="251993600" behindDoc="0" locked="0" layoutInCell="1" allowOverlap="1">
            <wp:simplePos x="0" y="0"/>
            <wp:positionH relativeFrom="margin">
              <wp:align>right</wp:align>
            </wp:positionH>
            <wp:positionV relativeFrom="paragraph">
              <wp:posOffset>0</wp:posOffset>
            </wp:positionV>
            <wp:extent cx="5730949" cy="4296676"/>
            <wp:effectExtent l="0" t="0" r="3175"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strssetM.png"/>
                    <pic:cNvPicPr/>
                  </pic:nvPicPr>
                  <pic:blipFill>
                    <a:blip r:embed="rId83">
                      <a:extLst>
                        <a:ext uri="{28A0092B-C50C-407E-A947-70E740481C1C}">
                          <a14:useLocalDpi xmlns:a14="http://schemas.microsoft.com/office/drawing/2010/main" val="0"/>
                        </a:ext>
                      </a:extLst>
                    </a:blip>
                    <a:stretch>
                      <a:fillRect/>
                    </a:stretch>
                  </pic:blipFill>
                  <pic:spPr>
                    <a:xfrm>
                      <a:off x="0" y="0"/>
                      <a:ext cx="5730949" cy="4296676"/>
                    </a:xfrm>
                    <a:prstGeom prst="rect">
                      <a:avLst/>
                    </a:prstGeom>
                  </pic:spPr>
                </pic:pic>
              </a:graphicData>
            </a:graphic>
            <wp14:sizeRelH relativeFrom="page">
              <wp14:pctWidth>0</wp14:pctWidth>
            </wp14:sizeRelH>
            <wp14:sizeRelV relativeFrom="page">
              <wp14:pctHeight>0</wp14:pctHeight>
            </wp14:sizeRelV>
          </wp:anchor>
        </w:drawing>
      </w:r>
      <w:r w:rsidR="00253BAD">
        <w:t>2.5.4</w:t>
      </w:r>
      <w:r w:rsidR="00253BAD">
        <w:tab/>
        <w:t>N</w:t>
      </w:r>
      <w:r w:rsidR="00A33B95">
        <w:t>-CSTR Model</w:t>
      </w:r>
      <w:bookmarkEnd w:id="155"/>
    </w:p>
    <w:p w:rsidR="00653DB4" w:rsidRDefault="00653DB4">
      <w:pPr>
        <w:spacing w:line="273" w:lineRule="exact"/>
        <w:rPr>
          <w:sz w:val="20"/>
          <w:szCs w:val="20"/>
        </w:rPr>
      </w:pPr>
    </w:p>
    <w:p w:rsidR="003A5539" w:rsidRDefault="00A33B95" w:rsidP="00136403">
      <w:r>
        <w:t>One of the major limitations of the CSTR in series model is the reliance on the fa</w:t>
      </w:r>
      <w:r w:rsidR="00085E6C">
        <w:t>ctorial of (n-</w:t>
      </w:r>
      <w:r>
        <w:t xml:space="preserve">1). This term limits the application of this model to natural numbers of n. </w:t>
      </w:r>
      <w:r w:rsidR="00136403" w:rsidRPr="00136403">
        <w:t xml:space="preserve">Martin-Dominguez </w:t>
      </w:r>
      <w:r>
        <w:t>overcame this obstacle with the applic</w:t>
      </w:r>
      <w:r w:rsidR="00DE47CB">
        <w:t>ation of the Gamma function (</w:t>
      </w:r>
      <m:oMath>
        <m:r>
          <m:rPr>
            <m:sty m:val="p"/>
          </m:rPr>
          <w:rPr>
            <w:rFonts w:ascii="Cambria Math" w:hAnsi="Cambria Math"/>
          </w:rPr>
          <m:t>Γ</m:t>
        </m:r>
        <m:r>
          <w:rPr>
            <w:rFonts w:ascii="Cambria Math" w:hAnsi="Cambria Math"/>
          </w:rPr>
          <m:t>(n)</m:t>
        </m:r>
      </m:oMath>
      <w:r>
        <w:t>)</w:t>
      </w:r>
      <w:r w:rsidR="00302236">
        <w:t xml:space="preserve"> </w:t>
      </w:r>
      <w:r w:rsidR="005F00F2">
        <w:fldChar w:fldCharType="begin"/>
      </w:r>
      <w:r w:rsidR="008C3287">
        <w:instrText xml:space="preserve"> ADDIN ZOTERO_ITEM CSL_CITATION {"citationID":"JWUjo5E4","properties":{"formattedCitation":"[59]","plainCitation":"[59]","noteIndex":0},"citationItems":[{"id":808,"uris":["http://zotero.org/users/5391474/items/SWWXMNYC"],"uri":["http://zotero.org/users/5391474/items/SWWXMNYC"],"itemData":{"id":808,"type":"article-journal","abstract":"The tanks-in-series model (TIS) is a popular model to describe the residence time distribution (RTD) of non-ideal continuously stirred tank reactors (CSTRs) with limited back-mixing. In this work, the TIS model was generalised to a cascade of n CSTRs with non-integer non-negative n. The resulting model describes non-ideal back-mixing with n &gt; 1. However, the most interesting feature of the n-CSTR model is the ability to describe short recirculation times (bypassing) with n &lt; 1 without the need of complex reactor networks. The n-CSTR model is the only model that connects the three fundamental RTDs occurring in reactor modelling by variation of a single shape parameter n: The unit impulse at n</w:instrText>
      </w:r>
      <w:r w:rsidR="008C3287">
        <w:rPr>
          <w:rFonts w:hint="eastAsia"/>
        </w:rPr>
        <w:instrText>→</w:instrText>
      </w:r>
      <w:r w:rsidR="008C3287">
        <w:instrText>0, the exponential RTD of an ideal CSTR at n = 1, and the delayed impulse of an ideal plug ﬂow reactor at n</w:instrText>
      </w:r>
      <w:r w:rsidR="008C3287">
        <w:rPr>
          <w:rFonts w:hint="eastAsia"/>
        </w:rPr>
        <w:instrText>→∞</w:instrText>
      </w:r>
      <w:r w:rsidR="008C3287">
        <w:instrText xml:space="preserve">. The n-CSTR model can be used as a stand-alone model or as part of a reactor network. The bypassing material fraction for the regime n &lt; 1 was analysed. Finally, a Fourier analysis of the n-CSTR was performed to predict the ability of a unit operation to ﬁlter out upstream ﬂuctuations and to model the response to upstream set point changes.","container-title":"Processes","DOI":"10.3390/pr7090615","ISSN":"2227-9717","issue":"9","journalAbbreviation":"Processes","language":"en","page":"615","source":"DOI.org (Crossref)","title":"Explicit Residence Time Distribution of a Generalised Cascade of Continuous Stirred Tank Reactors for a Description of Short Recirculation Time (Bypassing)","volume":"7","author":[{"family":"Toson","given":"Peter"},{"family":"Doshi","given":"Pankaj"},{"family":"Jajcevic","given":"Dalibor"}],"issued":{"date-parts":[["2019",9,10]]}}}],"schema":"https://github.com/citation-style-language/schema/raw/master/csl-citation.json"} </w:instrText>
      </w:r>
      <w:r w:rsidR="005F00F2">
        <w:fldChar w:fldCharType="separate"/>
      </w:r>
      <w:r w:rsidR="008C3287" w:rsidRPr="008C3287">
        <w:rPr>
          <w:rFonts w:ascii="Calibri" w:hAnsi="Calibri" w:cs="Calibri"/>
        </w:rPr>
        <w:t>[59]</w:t>
      </w:r>
      <w:r w:rsidR="005F00F2">
        <w:fldChar w:fldCharType="end"/>
      </w:r>
      <w:r w:rsidR="00302236">
        <w:t xml:space="preserve"> </w:t>
      </w:r>
      <w:r w:rsidR="005F00F2">
        <w:fldChar w:fldCharType="begin"/>
      </w:r>
      <w:r w:rsidR="008C3287">
        <w:instrText xml:space="preserve"> ADDIN ZOTERO_ITEM CSL_CITATION {"citationID":"vpg4l6Ua","properties":{"formattedCitation":"[60]","plainCitation":"[60]","noteIndex":0},"citationItems":[{"id":824,"uris":["http://zotero.org/users/5391474/items/MZD9GT5K"],"uri":["http://zotero.org/users/5391474/items/MZD9GT5K"],"itemData":{"id":824,"type":"article-journal","abstract":"Tracera or Residence time distribution (RTD) studies are commonly exploited as a means of developing an understanding of the `mixinga status of vessels of various types. The e!ort involved in the setting up of such plant studies can be considerable and the execution of the experiment its self is often a test of endurance. In the past full interpretation of the results has not been easy and as a consequence super\"cial treatments have been employed. This paper presents an alternative method for interpreting RTD data, which is relatively easy to use and addresses some of the weaknesses of more conventional methods. An extention to the `tanks in seriesa concept is presented (ETIS) and united with the `reactor networka formulation. The suitability and appropriateness of the model is discussed and compared with the `closeda dispersion model 2000 Published by Elsevier Science Ltd. All rights reserved.","container-title":"Chemical Engineering Science","DOI":"10.1016/S0009-2509(00)00108-1","ISSN":"00092509","issue":"23","journalAbbreviation":"Chemical Engineering Science","language":"en","page":"5907-5917","source":"DOI.org (Crossref)","title":"Interpretation of residence time distribution data","volume":"55","author":[{"family":"Martin","given":"A.D."}],"issued":{"date-parts":[["2000",12]]}}}],"schema":"https://github.com/citation-style-language/schema/raw/master/csl-citation.json"} </w:instrText>
      </w:r>
      <w:r w:rsidR="005F00F2">
        <w:fldChar w:fldCharType="separate"/>
      </w:r>
      <w:r w:rsidR="008C3287" w:rsidRPr="008C3287">
        <w:rPr>
          <w:rFonts w:ascii="Calibri" w:hAnsi="Calibri" w:cs="Calibri"/>
        </w:rPr>
        <w:t>[60]</w:t>
      </w:r>
      <w:r w:rsidR="005F00F2">
        <w:fldChar w:fldCharType="end"/>
      </w:r>
      <w:r>
        <w:t>.</w:t>
      </w:r>
      <w:r w:rsidR="003A5539">
        <w:t xml:space="preserve"> Refer to </w:t>
      </w:r>
      <w:r w:rsidR="003A5539">
        <w:fldChar w:fldCharType="begin"/>
      </w:r>
      <w:r w:rsidR="003A5539">
        <w:instrText xml:space="preserve"> REF _Ref47807743 \h </w:instrText>
      </w:r>
      <w:r w:rsidR="00136403">
        <w:instrText xml:space="preserve"> \* MERGEFORMAT </w:instrText>
      </w:r>
      <w:r w:rsidR="003A5539">
        <w:fldChar w:fldCharType="separate"/>
      </w:r>
      <w:r w:rsidR="00772D2B">
        <w:rPr>
          <w:rStyle w:val="IntenseReference"/>
        </w:rPr>
        <w:t>Appendix 1: Gamma F</w:t>
      </w:r>
      <w:r w:rsidR="00772D2B" w:rsidRPr="005B1E19">
        <w:rPr>
          <w:rStyle w:val="IntenseReference"/>
        </w:rPr>
        <w:t>unction</w:t>
      </w:r>
      <w:r w:rsidR="003A5539">
        <w:fldChar w:fldCharType="end"/>
      </w:r>
      <w:r w:rsidR="00772D2B">
        <w:t xml:space="preserve"> for more information.</w:t>
      </w:r>
      <w:r w:rsidR="003A5539">
        <w:t xml:space="preserve"> </w:t>
      </w:r>
    </w:p>
    <w:p w:rsidR="003A5539" w:rsidRDefault="003A5539" w:rsidP="00136403"/>
    <w:p w:rsidR="00653DB4" w:rsidRDefault="00A33B95" w:rsidP="00136403">
      <w:pPr>
        <w:ind w:firstLine="720"/>
        <w:rPr>
          <w:sz w:val="20"/>
          <w:szCs w:val="20"/>
        </w:rPr>
      </w:pPr>
      <w:r>
        <w:t xml:space="preserve">There </w:t>
      </w:r>
      <w:r w:rsidR="00761A4F">
        <w:t>are two advantages to this modifi</w:t>
      </w:r>
      <w:r>
        <w:t>cation: the represent</w:t>
      </w:r>
      <w:r w:rsidR="00761A4F">
        <w:t>ation of value between real num</w:t>
      </w:r>
      <w:r>
        <w:t xml:space="preserve">bers (such as values between </w:t>
      </w:r>
      <w:proofErr w:type="gramStart"/>
      <w:r>
        <w:t>1</w:t>
      </w:r>
      <w:proofErr w:type="gramEnd"/>
      <w:r>
        <w:t xml:space="preserve"> and 2 when neither of them quite </w:t>
      </w:r>
      <w:r w:rsidR="00761A4F">
        <w:t>fi</w:t>
      </w:r>
      <w:r>
        <w:t>t well), and the representation of systems with by-passing were N &lt; 1.</w:t>
      </w:r>
    </w:p>
    <w:p w:rsidR="00653DB4" w:rsidRDefault="00653DB4" w:rsidP="00136403">
      <w:pPr>
        <w:rPr>
          <w:sz w:val="20"/>
          <w:szCs w:val="20"/>
        </w:rPr>
      </w:pPr>
    </w:p>
    <w:p w:rsidR="00653DB4" w:rsidRPr="00136403" w:rsidRDefault="00772D2B" w:rsidP="00136403">
      <w:pPr>
        <w:ind w:firstLine="720"/>
      </w:pPr>
      <w:r>
        <w:fldChar w:fldCharType="begin"/>
      </w:r>
      <w:r>
        <w:instrText xml:space="preserve"> REF _Ref49098497 \h </w:instrText>
      </w:r>
      <w:r>
        <w:fldChar w:fldCharType="separate"/>
      </w:r>
      <w:r w:rsidRPr="00136403">
        <w:rPr>
          <w:rFonts w:cstheme="minorHAnsi"/>
          <w:szCs w:val="24"/>
        </w:rPr>
        <w:t xml:space="preserve">Figure </w:t>
      </w:r>
      <w:r>
        <w:rPr>
          <w:rFonts w:cstheme="minorHAnsi"/>
          <w:noProof/>
          <w:szCs w:val="24"/>
        </w:rPr>
        <w:t>2</w:t>
      </w:r>
      <w:r>
        <w:rPr>
          <w:rFonts w:cstheme="minorHAnsi"/>
          <w:szCs w:val="24"/>
        </w:rPr>
        <w:t>.</w:t>
      </w:r>
      <w:r>
        <w:rPr>
          <w:rFonts w:cstheme="minorHAnsi"/>
          <w:noProof/>
          <w:szCs w:val="24"/>
        </w:rPr>
        <w:t>27</w:t>
      </w:r>
      <w:r>
        <w:fldChar w:fldCharType="end"/>
      </w:r>
      <w:r w:rsidR="00A33B95">
        <w:t xml:space="preserve"> outlines the</w:t>
      </w:r>
      <w:r w:rsidR="00DE5134">
        <w:t xml:space="preserve"> different </w:t>
      </w:r>
      <w:r w:rsidR="00A33B95">
        <w:t>Residence Time Distribution functions for</w:t>
      </w:r>
      <w:r w:rsidR="00DE5134">
        <w:t xml:space="preserve"> different </w:t>
      </w:r>
      <w:r w:rsidR="00A33B95">
        <w:t xml:space="preserve">values of N using the n-CSTR Model. The n-CSTR Model </w:t>
      </w:r>
      <w:r w:rsidR="00A33B95">
        <w:rPr>
          <w:sz w:val="21"/>
          <w:szCs w:val="21"/>
        </w:rPr>
        <w:t xml:space="preserve">approaches the PFR when the value of </w:t>
      </w:r>
      <m:oMath>
        <m:r>
          <w:rPr>
            <w:rFonts w:ascii="Cambria Math" w:hAnsi="Cambria Math"/>
            <w:sz w:val="21"/>
            <w:szCs w:val="21"/>
          </w:rPr>
          <m:t>N→∞.</m:t>
        </m:r>
      </m:oMath>
      <w:r w:rsidR="00A33B95">
        <w:rPr>
          <w:sz w:val="21"/>
          <w:szCs w:val="21"/>
        </w:rPr>
        <w:t xml:space="preserve"> </w:t>
      </w:r>
      <w:proofErr w:type="gramStart"/>
      <w:r w:rsidR="00A33B95">
        <w:rPr>
          <w:sz w:val="21"/>
          <w:szCs w:val="21"/>
        </w:rPr>
        <w:t>Similarly</w:t>
      </w:r>
      <w:proofErr w:type="gramEnd"/>
      <w:r w:rsidR="00A33B95">
        <w:rPr>
          <w:sz w:val="21"/>
          <w:szCs w:val="21"/>
        </w:rPr>
        <w:t>, the model is equal</w:t>
      </w:r>
      <w:bookmarkStart w:id="158" w:name="page34"/>
      <w:bookmarkEnd w:id="158"/>
      <w:r w:rsidR="00136403">
        <w:rPr>
          <w:sz w:val="21"/>
          <w:szCs w:val="21"/>
        </w:rPr>
        <w:t xml:space="preserve"> </w:t>
      </w:r>
      <w:r w:rsidR="00A33B95">
        <w:t xml:space="preserve">to the ideal CSTR when N = 1. The unique behaviour of this model allows the demonstration of the two extreme ideal models along with a model exhibiting bypassing when </w:t>
      </w:r>
      <w:proofErr w:type="gramStart"/>
      <w:r w:rsidR="00A33B95">
        <w:t>0</w:t>
      </w:r>
      <w:proofErr w:type="gramEnd"/>
      <w:r w:rsidR="00A33B95">
        <w:t xml:space="preserve"> &lt; N &lt; 1.</w:t>
      </w:r>
    </w:p>
    <w:p w:rsidR="00653DB4" w:rsidRDefault="00653DB4">
      <w:pPr>
        <w:spacing w:line="213" w:lineRule="exact"/>
        <w:rPr>
          <w:sz w:val="20"/>
          <w:szCs w:val="20"/>
        </w:rPr>
      </w:pPr>
    </w:p>
    <w:p w:rsidR="00BA7985" w:rsidRDefault="00BA7985" w:rsidP="00BA7985">
      <w:pPr>
        <w:pStyle w:val="Heading3"/>
        <w:rPr>
          <w:rStyle w:val="Heading3Char"/>
        </w:rPr>
      </w:pPr>
      <w:bookmarkStart w:id="159" w:name="_Ref49008287"/>
      <w:bookmarkStart w:id="160" w:name="_Ref49008296"/>
      <w:bookmarkStart w:id="161" w:name="_Ref49008320"/>
      <w:bookmarkStart w:id="162" w:name="_Toc49098238"/>
      <w:r>
        <w:rPr>
          <w:noProof/>
        </w:rPr>
        <mc:AlternateContent>
          <mc:Choice Requires="wps">
            <w:drawing>
              <wp:anchor distT="0" distB="0" distL="114300" distR="114300" simplePos="0" relativeHeight="251998720" behindDoc="0" locked="0" layoutInCell="1" allowOverlap="1" wp14:anchorId="12B52E09" wp14:editId="4BB3C584">
                <wp:simplePos x="0" y="0"/>
                <wp:positionH relativeFrom="margin">
                  <wp:align>right</wp:align>
                </wp:positionH>
                <wp:positionV relativeFrom="paragraph">
                  <wp:posOffset>4343483</wp:posOffset>
                </wp:positionV>
                <wp:extent cx="5730875" cy="635"/>
                <wp:effectExtent l="0" t="0" r="3175" b="6985"/>
                <wp:wrapTopAndBottom/>
                <wp:docPr id="41" name="Text Box 4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772D2B" w:rsidRPr="00136403" w:rsidRDefault="00772D2B" w:rsidP="00136403">
                            <w:pPr>
                              <w:jc w:val="center"/>
                              <w:rPr>
                                <w:rFonts w:cstheme="minorHAnsi"/>
                                <w:szCs w:val="24"/>
                              </w:rPr>
                            </w:pPr>
                            <w:bookmarkStart w:id="163" w:name="_Toc49098308"/>
                            <w:bookmarkStart w:id="164" w:name="_Ref49098497"/>
                            <w:r w:rsidRPr="00136403">
                              <w:rPr>
                                <w:rFonts w:cstheme="minorHAnsi"/>
                                <w:szCs w:val="24"/>
                              </w:rPr>
                              <w:t xml:space="preserve">Figure </w:t>
                            </w:r>
                            <w:r>
                              <w:rPr>
                                <w:rFonts w:cstheme="minorHAnsi"/>
                                <w:szCs w:val="24"/>
                              </w:rPr>
                              <w:fldChar w:fldCharType="begin"/>
                            </w:r>
                            <w:r>
                              <w:rPr>
                                <w:rFonts w:cstheme="minorHAnsi"/>
                                <w:szCs w:val="24"/>
                              </w:rPr>
                              <w:instrText xml:space="preserve"> STYLEREF 1 \s </w:instrText>
                            </w:r>
                            <w:r>
                              <w:rPr>
                                <w:rFonts w:cstheme="minorHAnsi"/>
                                <w:szCs w:val="24"/>
                              </w:rPr>
                              <w:fldChar w:fldCharType="separate"/>
                            </w:r>
                            <w:r>
                              <w:rPr>
                                <w:rFonts w:cstheme="minorHAnsi"/>
                                <w:noProof/>
                                <w:szCs w:val="24"/>
                              </w:rPr>
                              <w:t>2</w:t>
                            </w:r>
                            <w:r>
                              <w:rPr>
                                <w:rFonts w:cstheme="minorHAnsi"/>
                                <w:szCs w:val="24"/>
                              </w:rPr>
                              <w:fldChar w:fldCharType="end"/>
                            </w:r>
                            <w:r>
                              <w:rPr>
                                <w:rFonts w:cstheme="minorHAnsi"/>
                                <w:szCs w:val="24"/>
                              </w:rPr>
                              <w:t>.</w:t>
                            </w:r>
                            <w:r>
                              <w:rPr>
                                <w:rFonts w:cstheme="minorHAnsi"/>
                                <w:szCs w:val="24"/>
                              </w:rPr>
                              <w:fldChar w:fldCharType="begin"/>
                            </w:r>
                            <w:r>
                              <w:rPr>
                                <w:rFonts w:cstheme="minorHAnsi"/>
                                <w:szCs w:val="24"/>
                              </w:rPr>
                              <w:instrText xml:space="preserve"> SEQ Figure \* ARABIC \s 1 </w:instrText>
                            </w:r>
                            <w:r>
                              <w:rPr>
                                <w:rFonts w:cstheme="minorHAnsi"/>
                                <w:szCs w:val="24"/>
                              </w:rPr>
                              <w:fldChar w:fldCharType="separate"/>
                            </w:r>
                            <w:r>
                              <w:rPr>
                                <w:rFonts w:cstheme="minorHAnsi"/>
                                <w:noProof/>
                                <w:szCs w:val="24"/>
                              </w:rPr>
                              <w:t>27</w:t>
                            </w:r>
                            <w:r>
                              <w:rPr>
                                <w:rFonts w:cstheme="minorHAnsi"/>
                                <w:szCs w:val="24"/>
                              </w:rPr>
                              <w:fldChar w:fldCharType="end"/>
                            </w:r>
                            <w:bookmarkEnd w:id="164"/>
                            <w:r w:rsidRPr="00136403">
                              <w:rPr>
                                <w:rFonts w:cstheme="minorHAnsi"/>
                                <w:szCs w:val="24"/>
                              </w:rPr>
                              <w:t>: RTD for n-CSTR Model at different number of CSTRS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52E09" id="Text Box 41" o:spid="_x0000_s1051" type="#_x0000_t202" style="position:absolute;left:0;text-align:left;margin-left:400.05pt;margin-top:342pt;width:451.25pt;height:.05pt;z-index:25199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" stroked="f">
                <v:textbox style="mso-fit-shape-to-text:t" inset="0,0,0,0">
                  <w:txbxContent>
                    <w:p w:rsidR="00772D2B" w:rsidRPr="00136403" w:rsidRDefault="00772D2B" w:rsidP="00136403">
                      <w:pPr>
                        <w:jc w:val="center"/>
                        <w:rPr>
                          <w:rFonts w:cstheme="minorHAnsi"/>
                          <w:szCs w:val="24"/>
                        </w:rPr>
                      </w:pPr>
                      <w:bookmarkStart w:id="165" w:name="_Toc49098308"/>
                      <w:bookmarkStart w:id="166" w:name="_Ref49098497"/>
                      <w:r w:rsidRPr="00136403">
                        <w:rPr>
                          <w:rFonts w:cstheme="minorHAnsi"/>
                          <w:szCs w:val="24"/>
                        </w:rPr>
                        <w:t xml:space="preserve">Figure </w:t>
                      </w:r>
                      <w:r>
                        <w:rPr>
                          <w:rFonts w:cstheme="minorHAnsi"/>
                          <w:szCs w:val="24"/>
                        </w:rPr>
                        <w:fldChar w:fldCharType="begin"/>
                      </w:r>
                      <w:r>
                        <w:rPr>
                          <w:rFonts w:cstheme="minorHAnsi"/>
                          <w:szCs w:val="24"/>
                        </w:rPr>
                        <w:instrText xml:space="preserve"> STYLEREF 1 \s </w:instrText>
                      </w:r>
                      <w:r>
                        <w:rPr>
                          <w:rFonts w:cstheme="minorHAnsi"/>
                          <w:szCs w:val="24"/>
                        </w:rPr>
                        <w:fldChar w:fldCharType="separate"/>
                      </w:r>
                      <w:r>
                        <w:rPr>
                          <w:rFonts w:cstheme="minorHAnsi"/>
                          <w:noProof/>
                          <w:szCs w:val="24"/>
                        </w:rPr>
                        <w:t>2</w:t>
                      </w:r>
                      <w:r>
                        <w:rPr>
                          <w:rFonts w:cstheme="minorHAnsi"/>
                          <w:szCs w:val="24"/>
                        </w:rPr>
                        <w:fldChar w:fldCharType="end"/>
                      </w:r>
                      <w:r>
                        <w:rPr>
                          <w:rFonts w:cstheme="minorHAnsi"/>
                          <w:szCs w:val="24"/>
                        </w:rPr>
                        <w:t>.</w:t>
                      </w:r>
                      <w:r>
                        <w:rPr>
                          <w:rFonts w:cstheme="minorHAnsi"/>
                          <w:szCs w:val="24"/>
                        </w:rPr>
                        <w:fldChar w:fldCharType="begin"/>
                      </w:r>
                      <w:r>
                        <w:rPr>
                          <w:rFonts w:cstheme="minorHAnsi"/>
                          <w:szCs w:val="24"/>
                        </w:rPr>
                        <w:instrText xml:space="preserve"> SEQ Figure \* ARABIC \s 1 </w:instrText>
                      </w:r>
                      <w:r>
                        <w:rPr>
                          <w:rFonts w:cstheme="minorHAnsi"/>
                          <w:szCs w:val="24"/>
                        </w:rPr>
                        <w:fldChar w:fldCharType="separate"/>
                      </w:r>
                      <w:r>
                        <w:rPr>
                          <w:rFonts w:cstheme="minorHAnsi"/>
                          <w:noProof/>
                          <w:szCs w:val="24"/>
                        </w:rPr>
                        <w:t>27</w:t>
                      </w:r>
                      <w:r>
                        <w:rPr>
                          <w:rFonts w:cstheme="minorHAnsi"/>
                          <w:szCs w:val="24"/>
                        </w:rPr>
                        <w:fldChar w:fldCharType="end"/>
                      </w:r>
                      <w:bookmarkEnd w:id="166"/>
                      <w:r w:rsidRPr="00136403">
                        <w:rPr>
                          <w:rFonts w:cstheme="minorHAnsi"/>
                          <w:szCs w:val="24"/>
                        </w:rPr>
                        <w:t>: RTD for n-CSTR Model at different number of CSTRS</w:t>
                      </w:r>
                      <w:bookmarkEnd w:id="165"/>
                    </w:p>
                  </w:txbxContent>
                </v:textbox>
                <w10:wrap type="topAndBottom" anchorx="margin"/>
              </v:shape>
            </w:pict>
          </mc:Fallback>
        </mc:AlternateContent>
      </w:r>
      <w:r w:rsidRPr="00A41BCA">
        <w:rPr>
          <w:rStyle w:val="Heading3Char"/>
        </w:rPr>
        <w:t>2.</w:t>
      </w:r>
      <w:r>
        <w:rPr>
          <w:rStyle w:val="Heading3Char"/>
        </w:rPr>
        <w:t>5.5</w:t>
      </w:r>
      <w:r>
        <w:tab/>
      </w:r>
      <w:r w:rsidRPr="00A41BCA">
        <w:rPr>
          <w:rStyle w:val="Heading3Char"/>
        </w:rPr>
        <w:t>Model Testing</w:t>
      </w:r>
      <w:bookmarkEnd w:id="159"/>
      <w:bookmarkEnd w:id="160"/>
      <w:bookmarkEnd w:id="161"/>
      <w:bookmarkEnd w:id="162"/>
    </w:p>
    <w:p w:rsidR="00BA7985" w:rsidRPr="00A41BCA" w:rsidRDefault="00BA7985" w:rsidP="00BA7985"/>
    <w:p w:rsidR="00BA7985" w:rsidRDefault="00BA7985" w:rsidP="00CE164F">
      <w:r>
        <w:t>In order</w:t>
      </w:r>
      <w:r w:rsidR="00772D2B">
        <w:t xml:space="preserve"> to </w:t>
      </w:r>
      <w:r>
        <w:t>test models against collected data, some criteria for accuracy needs to be set. The criteria used in this experiment is the Root Square Mean Average (RSME) as described as:</w:t>
      </w:r>
    </w:p>
    <w:p w:rsidR="00BA7985" w:rsidRDefault="00BA7985" w:rsidP="00CE164F"/>
    <w:p w:rsidR="00BA7985" w:rsidRDefault="00BA7985" w:rsidP="00CE164F">
      <w:pPr>
        <w:jc w:val="right"/>
        <w:rPr>
          <w:sz w:val="20"/>
          <w:szCs w:val="20"/>
        </w:rPr>
      </w:pPr>
      <m:oMath>
        <m:r>
          <m:rPr>
            <m:sty m:val="p"/>
          </m:rPr>
          <w:rPr>
            <w:rFonts w:ascii="Cambria Math" w:hAnsi="Cambria Math"/>
            <w:sz w:val="20"/>
            <w:szCs w:val="20"/>
          </w:rPr>
          <m:t>RMSE=</m:t>
        </m:r>
        <m:rad>
          <m:radPr>
            <m:degHide m:val="1"/>
            <m:ctrlPr>
              <w:rPr>
                <w:rFonts w:ascii="Cambria Math" w:hAnsi="Cambria Math"/>
                <w:sz w:val="20"/>
                <w:szCs w:val="20"/>
              </w:rPr>
            </m:ctrlPr>
          </m:radPr>
          <m:deg/>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n</m:t>
                </m:r>
              </m:den>
            </m:f>
            <m:nary>
              <m:naryPr>
                <m:chr m:val="∑"/>
                <m:ctrlPr>
                  <w:rPr>
                    <w:rFonts w:ascii="Cambria Math" w:hAnsi="Cambria Math"/>
                    <w:i/>
                    <w:sz w:val="20"/>
                    <w:szCs w:val="20"/>
                  </w:rPr>
                </m:ctrlPr>
              </m:naryPr>
              <m:sub>
                <m:r>
                  <w:rPr>
                    <w:rFonts w:ascii="Cambria Math" w:hAnsi="Cambria Math"/>
                    <w:sz w:val="20"/>
                    <w:szCs w:val="20"/>
                  </w:rPr>
                  <m:t>j=1</m:t>
                </m:r>
              </m:sub>
              <m:sup>
                <m:r>
                  <w:rPr>
                    <w:rFonts w:ascii="Cambria Math" w:hAnsi="Cambria Math"/>
                    <w:sz w:val="20"/>
                    <w:szCs w:val="20"/>
                  </w:rPr>
                  <m:t>n</m:t>
                </m:r>
              </m:sup>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acc>
                          <m:accPr>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acc>
                      </m:e>
                    </m:d>
                  </m:e>
                  <m:sup>
                    <m:r>
                      <w:rPr>
                        <w:rFonts w:ascii="Cambria Math" w:hAnsi="Cambria Math"/>
                        <w:sz w:val="20"/>
                        <w:szCs w:val="20"/>
                      </w:rPr>
                      <m:t>2</m:t>
                    </m:r>
                  </m:sup>
                </m:sSup>
              </m:e>
            </m:nary>
          </m:e>
        </m:rad>
      </m:oMath>
      <w:r>
        <w:rPr>
          <w:sz w:val="20"/>
          <w:szCs w:val="20"/>
        </w:rPr>
        <w:tab/>
      </w:r>
      <w:r>
        <w:rPr>
          <w:sz w:val="20"/>
          <w:szCs w:val="20"/>
        </w:rPr>
        <w:tab/>
      </w:r>
      <w:r>
        <w:rPr>
          <w:sz w:val="20"/>
          <w:szCs w:val="20"/>
        </w:rPr>
        <w:tab/>
      </w:r>
      <w:r>
        <w:rPr>
          <w:sz w:val="20"/>
          <w:szCs w:val="20"/>
        </w:rPr>
        <w:tab/>
        <w:t>(2.30)</w:t>
      </w:r>
    </w:p>
    <w:p w:rsidR="00BA7985" w:rsidRDefault="00BA7985" w:rsidP="00CE164F">
      <w:pPr>
        <w:rPr>
          <w:sz w:val="20"/>
          <w:szCs w:val="20"/>
        </w:rPr>
      </w:pPr>
    </w:p>
    <w:p w:rsidR="00BA7985" w:rsidRDefault="00BA7985" w:rsidP="00CE164F">
      <w:pPr>
        <w:rPr>
          <w:sz w:val="20"/>
          <w:szCs w:val="20"/>
        </w:rPr>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measured </w:t>
      </w:r>
      <w:proofErr w:type="gramStart"/>
      <w:r>
        <w:t>value,</w:t>
      </w:r>
      <w:proofErr w:type="gramEnd"/>
      <w:r>
        <w:t xml:space="preserve"> </w:t>
      </w:r>
      <m:oMath>
        <m:acc>
          <m:accPr>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acc>
      </m:oMath>
      <w:r>
        <w:rPr>
          <w:sz w:val="20"/>
          <w:szCs w:val="20"/>
        </w:rPr>
        <w:t xml:space="preserve"> is the predicted value and n is the number of data points. </w:t>
      </w:r>
    </w:p>
    <w:p w:rsidR="00CE164F" w:rsidRDefault="00CE164F" w:rsidP="00CE164F"/>
    <w:p w:rsidR="00653DB4" w:rsidRDefault="00BA7985" w:rsidP="001469EA">
      <w:pPr>
        <w:pStyle w:val="Heading2"/>
        <w:rPr>
          <w:sz w:val="20"/>
          <w:szCs w:val="20"/>
        </w:rPr>
      </w:pPr>
      <w:bookmarkStart w:id="167" w:name="_Toc49098239"/>
      <w:r>
        <w:rPr>
          <w:noProof/>
        </w:rPr>
        <w:drawing>
          <wp:anchor distT="0" distB="0" distL="114300" distR="114300" simplePos="0" relativeHeight="251996672" behindDoc="0" locked="0" layoutInCell="1" allowOverlap="1">
            <wp:simplePos x="0" y="0"/>
            <wp:positionH relativeFrom="margin">
              <wp:align>left</wp:align>
            </wp:positionH>
            <wp:positionV relativeFrom="margin">
              <wp:align>top</wp:align>
            </wp:positionV>
            <wp:extent cx="5730875" cy="4296410"/>
            <wp:effectExtent l="0" t="0" r="3175"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nncstrs.png"/>
                    <pic:cNvPicPr/>
                  </pic:nvPicPr>
                  <pic:blipFill>
                    <a:blip r:embed="rId84">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page">
              <wp14:pctWidth>0</wp14:pctWidth>
            </wp14:sizeRelH>
            <wp14:sizeRelV relativeFrom="page">
              <wp14:pctHeight>0</wp14:pctHeight>
            </wp14:sizeRelV>
          </wp:anchor>
        </w:drawing>
      </w:r>
      <w:r w:rsidR="00A33B95">
        <w:t>2.6</w:t>
      </w:r>
      <w:r w:rsidR="00A33B95">
        <w:tab/>
        <w:t>Computational Fluid Dynamics</w:t>
      </w:r>
      <w:bookmarkEnd w:id="167"/>
    </w:p>
    <w:p w:rsidR="00653DB4" w:rsidRDefault="00653DB4">
      <w:pPr>
        <w:spacing w:line="319" w:lineRule="exact"/>
        <w:rPr>
          <w:sz w:val="20"/>
          <w:szCs w:val="20"/>
        </w:rPr>
      </w:pPr>
    </w:p>
    <w:p w:rsidR="006F4682" w:rsidRDefault="00A33B95" w:rsidP="001469EA">
      <w:r>
        <w:t xml:space="preserve">There have been many interesting developments in the area of Computational Fluid Dynamics (CFD) over the last decade. CFD models have the potential to meet some of limitations of RTD. The </w:t>
      </w:r>
      <w:r w:rsidR="00C17680">
        <w:t xml:space="preserve">RTD can provide insight on dead </w:t>
      </w:r>
      <w:r>
        <w:t>space and by-pass channeling</w:t>
      </w:r>
      <w:r w:rsidR="00CE164F">
        <w:t>,</w:t>
      </w:r>
      <w:r>
        <w:t xml:space="preserve"> but it </w:t>
      </w:r>
      <w:r w:rsidR="00B8655E">
        <w:t>does not</w:t>
      </w:r>
      <w:r>
        <w:t xml:space="preserve"> provide any </w:t>
      </w:r>
      <w:r w:rsidR="00277678">
        <w:t>indication of their locations</w:t>
      </w:r>
      <w:r w:rsidR="00CE164F">
        <w:t xml:space="preserve"> </w:t>
      </w:r>
      <w:r w:rsidR="00277678">
        <w:fldChar w:fldCharType="begin"/>
      </w:r>
      <w:r w:rsidR="008C3287">
        <w:instrText xml:space="preserve"> ADDIN ZOTERO_ITEM CSL_CITATION {"citationID":"JhS3OWDz","properties":{"formattedCitation":"[61]","plainCitation":"[61]","noteIndex":0},"citationItems":[{"id":747,"uris":["http://zotero.org/users/5391474/items/8G357ZG4"],"uri":["http://zotero.org/users/5391474/items/8G357ZG4"],"itemData":{"id":747,"type":"article-journal","abstract":"Abstract New development of mean age theory is discussed for quantitative analysis of mixing and age distribution in steady continuous flow stirred tank reactors. A new relationship between the moments of age and the moments of residence time are derived. With this new relationship the variance of residence time distribution can be computed much more efficiently and accurately. The relationships of three existing variances of age are described and a new set of variances and the degree of mixing are defined. The theory is used to characterize mixing performance in a CFSTR with different layouts of an inlet and an outlet. Mean age and higher moments of age in the reactors are obtained from CFD solutions of their steady transport equations. The spatial distribution of mean age reveals details of the spatial non-uniformity in mixing. Variances of age and the degree of mixing discussed by Danckwerts and Zwietering are computed for the first time in the literature for non-ideal stirred tank reactors. It is found that although these measures are useful, certain key features in non-uniform mixing are not reflected accurately. Results show that the new set of variances and the degree of mixing more accurately characterize the non-uniform mixing in the reactors. Highlights </w:instrText>
      </w:r>
      <w:r w:rsidR="008C3287">
        <w:rPr>
          <w:rFonts w:ascii="Arial" w:hAnsi="Arial" w:cs="Arial"/>
        </w:rPr>
        <w:instrText>►</w:instrText>
      </w:r>
      <w:r w:rsidR="008C3287">
        <w:instrText xml:space="preserve"> A method is developed to compute the variances of age and the degree of mixing. </w:instrText>
      </w:r>
      <w:r w:rsidR="008C3287">
        <w:rPr>
          <w:rFonts w:ascii="Arial" w:hAnsi="Arial" w:cs="Arial"/>
        </w:rPr>
        <w:instrText>►</w:instrText>
      </w:r>
      <w:r w:rsidR="008C3287">
        <w:instrText xml:space="preserve"> The method is used to measure various effects on mixing performance of CFSTRs. </w:instrText>
      </w:r>
      <w:r w:rsidR="008C3287">
        <w:rPr>
          <w:rFonts w:ascii="Arial" w:hAnsi="Arial" w:cs="Arial"/>
        </w:rPr>
        <w:instrText>►</w:instrText>
      </w:r>
      <w:r w:rsidR="008C3287">
        <w:instrText xml:space="preserve"> A new degree of mixing is defined to overcome shortcomings of the one in literature. </w:instrText>
      </w:r>
      <w:r w:rsidR="008C3287">
        <w:rPr>
          <w:rFonts w:ascii="Arial" w:hAnsi="Arial" w:cs="Arial"/>
        </w:rPr>
        <w:instrText>►</w:instrText>
      </w:r>
      <w:r w:rsidR="008C3287">
        <w:instrText xml:space="preserve"> This method is efficient and practical for designs of industrial reactors.","container-title":"Chemical Engineering Science","DOI":"10.1016/j.ces.2011.10.062","ISSN":"00092509","issue":"1","journalAbbreviation":"Chemical Engineering Science","note":"tex.ids: liu_age_2012-1, liu_age_2012-2","page":"382-393","source":"Scholars Portal Journals","title":"Age distribution and the degree of mixing in continuous flow stirred tank reactors","volume":"69","author":[{"family":"Liu","given":"Minye"}],"issued":{"date-parts":[["2012"]]}}}],"schema":"https://github.com/citation-style-language/schema/raw/master/csl-citation.json"} </w:instrText>
      </w:r>
      <w:r w:rsidR="00277678">
        <w:fldChar w:fldCharType="separate"/>
      </w:r>
      <w:r w:rsidR="008C3287" w:rsidRPr="008C3287">
        <w:rPr>
          <w:rFonts w:ascii="Calibri" w:hAnsi="Calibri" w:cs="Calibri"/>
        </w:rPr>
        <w:t>[61]</w:t>
      </w:r>
      <w:r w:rsidR="00277678">
        <w:fldChar w:fldCharType="end"/>
      </w:r>
      <w:r>
        <w:t xml:space="preserve">. The basis of CFDs is the simulation of the Navier-Stokes equation extended over the three dimensions of the reactor. </w:t>
      </w:r>
      <w:r w:rsidR="00B83CCD">
        <w:t xml:space="preserve">It </w:t>
      </w:r>
      <w:proofErr w:type="gramStart"/>
      <w:r w:rsidR="00B83CCD">
        <w:t>is described</w:t>
      </w:r>
      <w:proofErr w:type="gramEnd"/>
      <w:r w:rsidR="00B83CCD">
        <w:t xml:space="preserve"> by the following equation:</w:t>
      </w:r>
    </w:p>
    <w:p w:rsidR="006F4682" w:rsidRDefault="006F4682" w:rsidP="001469EA"/>
    <w:p w:rsidR="006F4682" w:rsidRDefault="00EB44FE" w:rsidP="001469EA">
      <m:oMathPara>
        <m:oMath>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+u</m:t>
          </m:r>
          <m:r>
            <w:rPr>
              <w:rFonts w:ascii="Cambria Math" w:hAnsi="Cambria Math" w:cs="Calibri"/>
            </w:rPr>
            <m:t>∙</m:t>
          </m:r>
          <m:r>
            <m:rPr>
              <m:sty m:val="p"/>
            </m:rPr>
            <w:rPr>
              <w:rFonts w:ascii="Cambria Math" w:hAnsi="Cambria Math" w:cs="Cambria Math"/>
            </w:rPr>
            <m:t>∇</m:t>
          </m:r>
          <m:r>
            <w:rPr>
              <w:rFonts w:ascii="Cambria Math" w:hAnsi="Cambria Math"/>
            </w:rPr>
            <m:t>u=-</m:t>
          </m:r>
          <m:f>
            <m:fPr>
              <m:ctrlPr>
                <w:rPr>
                  <w:rFonts w:ascii="Cambria Math" w:hAnsi="Cambria Math" w:cs="Cambria Math"/>
                </w:rPr>
              </m:ctrlPr>
            </m:fPr>
            <m:num>
              <m:r>
                <m:rPr>
                  <m:sty m:val="p"/>
                </m:rPr>
                <w:rPr>
                  <w:rFonts w:ascii="Cambria Math" w:hAnsi="Cambria Math" w:cs="Cambria Math"/>
                </w:rPr>
                <m:t>∇P</m:t>
              </m:r>
              <m:ctrlPr>
                <w:rPr>
                  <w:rFonts w:ascii="Cambria Math" w:hAnsi="Cambria Math"/>
                  <w:i/>
                </w:rPr>
              </m:ctrlPr>
            </m:num>
            <m:den>
              <m:r>
                <w:rPr>
                  <w:rFonts w:ascii="Cambria Math" w:hAnsi="Cambria Math"/>
                </w:rPr>
                <m:t>ρ</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μ</m:t>
              </m:r>
            </m:num>
            <m:den>
              <m:r>
                <w:rPr>
                  <w:rFonts w:ascii="Cambria Math" w:hAnsi="Cambria Math" w:cs="Cambria Math"/>
                </w:rPr>
                <m:t>ρ</m:t>
              </m:r>
            </m:den>
          </m:f>
          <m:sSup>
            <m:sSupPr>
              <m:ctrlPr>
                <w:rPr>
                  <w:rFonts w:ascii="Cambria Math" w:hAnsi="Cambria Math" w:cs="Cambria Math"/>
                </w:rPr>
              </m:ctrlPr>
            </m:sSupPr>
            <m:e>
              <m:r>
                <m:rPr>
                  <m:sty m:val="p"/>
                </m:rPr>
                <w:rPr>
                  <w:rFonts w:ascii="Cambria Math" w:hAnsi="Cambria Math" w:cs="Cambria Math"/>
                </w:rPr>
                <m:t>∇</m:t>
              </m:r>
            </m:e>
            <m:sup>
              <m:r>
                <m:rPr>
                  <m:sty m:val="p"/>
                </m:rPr>
                <w:rPr>
                  <w:rFonts w:ascii="Cambria Math" w:hAnsi="Cambria Math" w:cs="Cambria Math"/>
                </w:rPr>
                <m:t>2</m:t>
              </m:r>
            </m:sup>
          </m:sSup>
          <m:r>
            <w:rPr>
              <w:rFonts w:ascii="Cambria Math" w:hAnsi="Cambria Math"/>
            </w:rPr>
            <m:t xml:space="preserve">u </m:t>
          </m:r>
        </m:oMath>
      </m:oMathPara>
    </w:p>
    <w:p w:rsidR="006F4682" w:rsidRDefault="006F4682" w:rsidP="001469EA"/>
    <w:p w:rsidR="00277678" w:rsidRDefault="00B83CCD" w:rsidP="001469EA">
      <w:r>
        <w:t xml:space="preserve">Where </w:t>
      </w:r>
      <m:oMath>
        <m:r>
          <w:rPr>
            <w:rFonts w:ascii="Cambria Math" w:hAnsi="Cambria Math"/>
          </w:rPr>
          <m:t>u</m:t>
        </m:r>
      </m:oMath>
      <w:r>
        <w:t xml:space="preserve"> (LT</w:t>
      </w:r>
      <w:r w:rsidRPr="00B83CCD">
        <w:rPr>
          <w:vertAlign w:val="superscript"/>
        </w:rPr>
        <w:t>-1</w:t>
      </w:r>
      <w:r>
        <w:t xml:space="preserve">) is the fluid velocity vector, P </w:t>
      </w:r>
      <w:r w:rsidR="00B14A1A">
        <w:t>(ML</w:t>
      </w:r>
      <w:r w:rsidR="00B14A1A" w:rsidRPr="00B83CCD">
        <w:rPr>
          <w:vertAlign w:val="superscript"/>
        </w:rPr>
        <w:t>-1</w:t>
      </w:r>
      <w:r w:rsidR="00B14A1A">
        <w:t>T</w:t>
      </w:r>
      <w:r w:rsidR="00B14A1A" w:rsidRPr="00B83CCD">
        <w:rPr>
          <w:vertAlign w:val="superscript"/>
        </w:rPr>
        <w:t>-2</w:t>
      </w:r>
      <w:r w:rsidR="00B14A1A">
        <w:t>)</w:t>
      </w:r>
      <w:r>
        <w:t xml:space="preserve"> is the fluid </w:t>
      </w:r>
      <w:proofErr w:type="gramStart"/>
      <w:r>
        <w:t>pressure</w:t>
      </w:r>
      <w:r w:rsidR="00B14A1A">
        <w:t>,</w:t>
      </w:r>
      <w:proofErr w:type="gramEnd"/>
      <w:r w:rsidR="00B14A1A">
        <w:t xml:space="preserve"> </w:t>
      </w:r>
      <m:oMath>
        <m:r>
          <w:rPr>
            <w:rFonts w:ascii="Cambria Math" w:hAnsi="Cambria Math"/>
          </w:rPr>
          <m:t>ρ</m:t>
        </m:r>
      </m:oMath>
      <w:r w:rsidR="00B14A1A">
        <w:t xml:space="preserve"> (ML</w:t>
      </w:r>
      <w:r w:rsidR="00B14A1A" w:rsidRPr="00B14A1A">
        <w:rPr>
          <w:vertAlign w:val="superscript"/>
        </w:rPr>
        <w:t>-3</w:t>
      </w:r>
      <w:r w:rsidR="00B14A1A">
        <w:t xml:space="preserve">) is the fluid density and </w:t>
      </w:r>
      <m:oMath>
        <m:r>
          <m:rPr>
            <m:sty m:val="p"/>
          </m:rPr>
          <w:rPr>
            <w:rFonts w:ascii="Cambria Math" w:hAnsi="Cambria Math" w:cs="Cambria Math"/>
          </w:rPr>
          <m:t>∇</m:t>
        </m:r>
      </m:oMath>
      <w:r w:rsidR="00B14A1A">
        <w:t xml:space="preserve"> is the </w:t>
      </w:r>
      <w:r w:rsidR="00277678">
        <w:t xml:space="preserve">gradient differential operator. </w:t>
      </w:r>
    </w:p>
    <w:p w:rsidR="00277678" w:rsidRDefault="00277678" w:rsidP="001469EA"/>
    <w:p w:rsidR="00653DB4" w:rsidRDefault="00A33B95" w:rsidP="00277678">
      <w:pPr>
        <w:ind w:firstLine="720"/>
      </w:pPr>
      <w:r>
        <w:t>Research has shown that a CFD can develop a series of steady moment transport equation to derive the moments of the RTD without the n</w:t>
      </w:r>
      <w:r w:rsidR="00B8655E">
        <w:t>eed for a tracer experiment</w:t>
      </w:r>
      <w:r w:rsidR="00302236">
        <w:t xml:space="preserve"> </w:t>
      </w:r>
      <w:r w:rsidR="00B8655E">
        <w:fldChar w:fldCharType="begin"/>
      </w:r>
      <w:r w:rsidR="008C3287">
        <w:instrText xml:space="preserve"> ADDIN ZOTERO_ITEM CSL_CITATION {"citationID":"BHiIlcDx","properties":{"formattedCitation":"[62]","plainCitation":"[62]","noteIndex":0},"citationItems":[{"id":280,"uris":["http://zotero.org/users/5391474/items/LC8D77PI"],"uri":["http://zotero.org/users/5391474/items/LC8D77PI"],"itemData":{"id":280,"type":"article-journal","container-title":"AIChE Journal","DOI":"10.1002/aic.12151","ISSN":"00011541","issue":"10","language":"en","note":"tex.ids: liu_spatial_2010","page":"2561-2572","source":"Crossref","title":"Spatial distributions of mean age and higher moments in steady continuous flows","volume":"56","author":[{"family":"Liu","given":"M."},{"family":"Tilton","given":"J.N."}],"issued":{"date-parts":[["2010",10]]}}}],"schema":"https://github.com/citation-style-language/schema/raw/master/csl-citation.json"} </w:instrText>
      </w:r>
      <w:r w:rsidR="00B8655E">
        <w:fldChar w:fldCharType="separate"/>
      </w:r>
      <w:r w:rsidR="008C3287" w:rsidRPr="008C3287">
        <w:rPr>
          <w:rFonts w:ascii="Calibri" w:hAnsi="Calibri" w:cs="Calibri"/>
        </w:rPr>
        <w:t>[62]</w:t>
      </w:r>
      <w:r w:rsidR="00B8655E">
        <w:fldChar w:fldCharType="end"/>
      </w:r>
      <w:r w:rsidR="00277678">
        <w:t xml:space="preserve">. </w:t>
      </w:r>
      <w:r>
        <w:t>CFDs are not a perfect solution, there are still parameters that need to be evaluated such as: approach, discretization scheme and turbulence model</w:t>
      </w:r>
      <w:r w:rsidR="00302236">
        <w:t xml:space="preserve"> </w:t>
      </w:r>
      <w:r w:rsidR="00B8655E">
        <w:fldChar w:fldCharType="begin"/>
      </w:r>
      <w:r w:rsidR="008C3287">
        <w:instrText xml:space="preserve"> ADDIN ZOTERO_ITEM CSL_CITATION {"citationID":"zG2a5za9","properties":{"formattedCitation":"[63]","plainCitation":"[63]","noteIndex":0},"citationItems":[{"id":272,"uris":["http://zotero.org/users/5391474/items/3CV6IRS3"],"uri":["http://zotero.org/users/5391474/items/3CV6IRS3"],"itemData":{"id":272,"type":"article-journal","abstract":"Single phase turbulent ﬂow in a tank stirred by a down- and an up-pumping pitched blade turbine has been simulated using computational ﬂuid dynamics. The eﬀect of the modeling approach, discretization scheme and turbulence model on mean velocities, turbulent kinetic energy and global quantities, such as the power and circulation numbers, has been investigated. The results have been validated by laser doppler velocimetry (LDV) data. The stationary and time-dependent modeling approaches were found to have little eﬀect on the turbulent ﬂow, however the choice of the numerical scheme was found to be important, especially for the predicted turbulent kinetic energy. A ﬁrst-order method was found to highly underestimate LDV data compared with higher order methods. The type of the turbulence model was limited to the k–e and RNG models due to convergence diﬃculties encountered with a Reynolds stress model and there was found to be little eﬀect of these models on the mean ﬂow and turbulent kinetic energy. This latter quantity was found to be largely under-predicted in the discharge region of the down-pumping impeller in comparison with LDV data. Better agreement was found for the up-pumping pitched blade turbine. Estimated power numbers were found generally to be in good agreement for the down- and up-pumping data. However, the circulation number tended to be over-predicted by about 30% and 40% for the down- and up-pumping agitators, respectively.","container-title":"Experimental Thermal and Fluid Science","DOI":"10.1016/j.expthermflusci.2003.04.001","ISSN":"08941777","issue":"5","language":"en","note":"tex.ids: aubin_modeling_2004, aubin_modeling_2004-2, aubin_modeling_2004-3\npublisher: Elsevier Science","page":"431-445","source":"Crossref","title":"Modeling turbulent flow in stirred tanks with CFD: the influence of the modeling approach, turbulence model and numerical scheme","title-short":"Modeling turbulent flow in stirred tanks with CFD","volume":"28","author":[{"family":"Aubin","given":"J"},{"family":"Fletcher","given":"D.F"},{"family":"Xuereb","given":"C"}],"issued":{"date-parts":[["2004",4]]}}}],"schema":"https://github.com/citation-style-language/schema/raw/master/csl-citation.json"} </w:instrText>
      </w:r>
      <w:r w:rsidR="00B8655E">
        <w:fldChar w:fldCharType="separate"/>
      </w:r>
      <w:r w:rsidR="008C3287" w:rsidRPr="008C3287">
        <w:rPr>
          <w:rFonts w:ascii="Calibri" w:hAnsi="Calibri" w:cs="Calibri"/>
        </w:rPr>
        <w:t>[63]</w:t>
      </w:r>
      <w:r w:rsidR="00B8655E">
        <w:fldChar w:fldCharType="end"/>
      </w:r>
      <w:r w:rsidR="00815D74">
        <w:t xml:space="preserve">. There are currently a wide selection of commercial CFD software including ANSYS, PowerFLow and Autodesk CFD to name a few. </w:t>
      </w:r>
    </w:p>
    <w:p w:rsidR="00A41BCA" w:rsidRDefault="00A41BCA">
      <w:pPr>
        <w:spacing w:line="240" w:lineRule="auto"/>
        <w:rPr>
          <w:sz w:val="20"/>
          <w:szCs w:val="20"/>
        </w:rPr>
      </w:pPr>
      <w:r>
        <w:rPr>
          <w:sz w:val="20"/>
          <w:szCs w:val="20"/>
        </w:rPr>
        <w:br w:type="page"/>
      </w:r>
    </w:p>
    <w:p w:rsidR="00A41BCA" w:rsidRPr="00277678" w:rsidRDefault="00A41BCA" w:rsidP="00277678">
      <w:pPr>
        <w:ind w:firstLine="720"/>
        <w:rPr>
          <w:sz w:val="20"/>
          <w:szCs w:val="20"/>
        </w:rPr>
        <w:sectPr w:rsidR="00A41BCA" w:rsidRPr="00277678" w:rsidSect="003929F2">
          <w:pgSz w:w="11900" w:h="17006"/>
          <w:pgMar w:top="1440" w:right="1440" w:bottom="0" w:left="1440" w:header="0" w:footer="0" w:gutter="0"/>
          <w:cols w:space="720"/>
        </w:sectPr>
      </w:pPr>
    </w:p>
    <w:p w:rsidR="00653DB4" w:rsidRDefault="001469EA" w:rsidP="001469EA">
      <w:pPr>
        <w:pStyle w:val="Heading1"/>
      </w:pPr>
      <w:bookmarkStart w:id="168" w:name="page35"/>
      <w:bookmarkStart w:id="169" w:name="_Toc49098240"/>
      <w:bookmarkEnd w:id="168"/>
      <w:r>
        <w:t xml:space="preserve">: </w:t>
      </w:r>
      <w:r w:rsidR="00A33B95">
        <w:t>Materials and Methods</w:t>
      </w:r>
      <w:bookmarkEnd w:id="169"/>
    </w:p>
    <w:p w:rsidR="001469EA" w:rsidRPr="001469EA" w:rsidRDefault="001469EA" w:rsidP="001469EA"/>
    <w:p w:rsidR="00653DB4" w:rsidRDefault="00886A95" w:rsidP="001469EA">
      <w:pPr>
        <w:pStyle w:val="Heading2"/>
        <w:rPr>
          <w:sz w:val="20"/>
          <w:szCs w:val="20"/>
        </w:rPr>
      </w:pPr>
      <w:bookmarkStart w:id="170" w:name="_Toc49098241"/>
      <w:r>
        <w:t>3.1</w:t>
      </w:r>
      <w:r>
        <w:tab/>
        <w:t>Construction of the STAR R</w:t>
      </w:r>
      <w:r w:rsidR="00A33B95">
        <w:t>eactor</w:t>
      </w:r>
      <w:bookmarkEnd w:id="170"/>
    </w:p>
    <w:p w:rsidR="00653DB4" w:rsidRDefault="00653DB4">
      <w:pPr>
        <w:spacing w:line="341" w:lineRule="exact"/>
        <w:rPr>
          <w:sz w:val="20"/>
          <w:szCs w:val="20"/>
        </w:rPr>
      </w:pPr>
    </w:p>
    <w:p w:rsidR="00653DB4" w:rsidRPr="006504AD" w:rsidRDefault="00A33B95" w:rsidP="001469EA">
      <w:pPr>
        <w:rPr>
          <w:sz w:val="20"/>
          <w:szCs w:val="20"/>
        </w:rPr>
      </w:pPr>
      <w:r>
        <w:t>The original STAR reactor, developed by Reza and Alvarez Cuenca in 2016</w:t>
      </w:r>
      <w:r w:rsidR="00302236">
        <w:t xml:space="preserve"> </w:t>
      </w:r>
      <w:r w:rsidR="00B8655E">
        <w:fldChar w:fldCharType="begin"/>
      </w:r>
      <w:r w:rsidR="00337659">
        <w:instrText xml:space="preserve"> ADDIN ZOTERO_ITEM CSL_CITATION {"citationID":"cokn2JT3","properties":{"formattedCitation":"[7]","plainCitation":"[7]","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B8655E">
        <w:fldChar w:fldCharType="separate"/>
      </w:r>
      <w:r w:rsidR="00337659" w:rsidRPr="00337659">
        <w:rPr>
          <w:rFonts w:ascii="Calibri" w:hAnsi="Calibri" w:cs="Calibri"/>
        </w:rPr>
        <w:t>[7]</w:t>
      </w:r>
      <w:r w:rsidR="00B8655E">
        <w:fldChar w:fldCharType="end"/>
      </w:r>
      <w:r>
        <w:t>, was deconstructed with some of the parts used for the study of an alternative reactor in another study. The components of the STAR reactor required reassembly following the process</w:t>
      </w:r>
      <w:r w:rsidR="00EC0616">
        <w:t xml:space="preserve"> flow</w:t>
      </w:r>
      <w:r>
        <w:t xml:space="preserve"> diagram outlined in </w:t>
      </w:r>
      <w:r w:rsidR="00FA75E7">
        <w:fldChar w:fldCharType="begin"/>
      </w:r>
      <w:r w:rsidR="00FA75E7">
        <w:instrText xml:space="preserve"> REF _Ref43395191 \h </w:instrText>
      </w:r>
      <w:r w:rsidR="00FA75E7">
        <w:fldChar w:fldCharType="separate"/>
      </w:r>
      <w:r w:rsidR="00772D2B">
        <w:t xml:space="preserve">Figure </w:t>
      </w:r>
      <w:r w:rsidR="00772D2B">
        <w:rPr>
          <w:noProof/>
        </w:rPr>
        <w:t>3</w:t>
      </w:r>
      <w:r w:rsidR="00772D2B">
        <w:t>.</w:t>
      </w:r>
      <w:r w:rsidR="00772D2B">
        <w:rPr>
          <w:noProof/>
        </w:rPr>
        <w:t>1</w:t>
      </w:r>
      <w:r w:rsidR="00FA75E7">
        <w:fldChar w:fldCharType="end"/>
      </w:r>
      <w:r>
        <w:t>.</w:t>
      </w:r>
      <w:r w:rsidR="006504AD">
        <w:t xml:space="preserve"> The reactor is composed of three separate cylindrical sections staged vertically with piping connecting the following section. The first two sections each have a volume of 10 liters and </w:t>
      </w:r>
      <w:proofErr w:type="gramStart"/>
      <w:r w:rsidR="006504AD">
        <w:t>are maintained</w:t>
      </w:r>
      <w:proofErr w:type="gramEnd"/>
      <w:r w:rsidR="006504AD">
        <w:t xml:space="preserve"> at anoxic conditions (no dissolved oxygen present but other oxygen compounds present such as NO</w:t>
      </w:r>
      <w:r w:rsidR="006504AD" w:rsidRPr="006504AD">
        <w:rPr>
          <w:vertAlign w:val="subscript"/>
        </w:rPr>
        <w:t>2</w:t>
      </w:r>
      <w:r w:rsidR="006504AD">
        <w:rPr>
          <w:vertAlign w:val="subscript"/>
        </w:rPr>
        <w:t xml:space="preserve"> </w:t>
      </w:r>
      <w:r w:rsidR="006504AD">
        <w:t>and NO</w:t>
      </w:r>
      <w:r w:rsidR="006504AD" w:rsidRPr="006504AD">
        <w:rPr>
          <w:vertAlign w:val="subscript"/>
        </w:rPr>
        <w:t>3</w:t>
      </w:r>
      <w:r w:rsidR="006504AD">
        <w:t xml:space="preserve">). The third stage is a larger 45 liters aerobic section with an air diffuser.  </w:t>
      </w:r>
      <w:r w:rsidR="007A6335">
        <w:t xml:space="preserve">The reactor includes an Anaerobic Lateral Unit (ALU) under anaerobic condition (no dissolved oxygen or oxygen compounds) which supplies the first stage Volatile Fatty Acids (VFA) required for Enhanced Biological Phosphorous Removal (EBPR). The ALU </w:t>
      </w:r>
      <w:proofErr w:type="gramStart"/>
      <w:r w:rsidR="007A6335">
        <w:t>is fed</w:t>
      </w:r>
      <w:proofErr w:type="gramEnd"/>
      <w:r w:rsidR="007A6335">
        <w:t xml:space="preserve"> activated sludge from a clarifier unit connected to the aerobic stage. </w:t>
      </w:r>
    </w:p>
    <w:p w:rsidR="00653DB4" w:rsidRDefault="00653DB4">
      <w:pPr>
        <w:spacing w:line="374" w:lineRule="exact"/>
        <w:rPr>
          <w:sz w:val="20"/>
          <w:szCs w:val="20"/>
        </w:rPr>
      </w:pPr>
    </w:p>
    <w:p w:rsidR="00653DB4" w:rsidRDefault="006504AD" w:rsidP="001469EA">
      <w:pPr>
        <w:pStyle w:val="Heading3"/>
        <w:rPr>
          <w:sz w:val="20"/>
          <w:szCs w:val="20"/>
        </w:rPr>
      </w:pPr>
      <w:bookmarkStart w:id="171" w:name="_Ref43395734"/>
      <w:bookmarkStart w:id="172" w:name="_Ref43395742"/>
      <w:bookmarkStart w:id="173" w:name="_Toc49098242"/>
      <w:r>
        <w:t>3.1.1</w:t>
      </w:r>
      <w:r>
        <w:tab/>
        <w:t>Tracer S</w:t>
      </w:r>
      <w:r w:rsidR="00A33B95">
        <w:t>election</w:t>
      </w:r>
      <w:bookmarkEnd w:id="171"/>
      <w:bookmarkEnd w:id="172"/>
      <w:bookmarkEnd w:id="173"/>
    </w:p>
    <w:p w:rsidR="00653DB4" w:rsidRDefault="00653DB4" w:rsidP="001469EA"/>
    <w:p w:rsidR="00653DB4" w:rsidRDefault="00A33B95" w:rsidP="00B8655E">
      <w:r>
        <w:t xml:space="preserve">It is important that the tracer selected acts as a good representation </w:t>
      </w:r>
      <w:r w:rsidR="007A6335">
        <w:t>of a typical reagent in the reactor</w:t>
      </w:r>
      <w:r>
        <w:t>, thus the tracer selection process is paramount. It is important that the tracer exhibit</w:t>
      </w:r>
      <w:r w:rsidR="00B8655E">
        <w:t>s the following characteristics</w:t>
      </w:r>
      <w:r w:rsidR="00302236">
        <w:t xml:space="preserve"> </w:t>
      </w:r>
      <w:r w:rsidR="00B8655E">
        <w:fldChar w:fldCharType="begin"/>
      </w:r>
      <w:r w:rsidR="008C3287">
        <w:instrText xml:space="preserve"> ADDIN ZOTERO_ITEM CSL_CITATION {"citationID":"h61BQvPN","properties":{"formattedCitation":"[50]","plainCitation":"[50]","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8C3287" w:rsidRPr="008C3287">
        <w:rPr>
          <w:rFonts w:ascii="Calibri" w:hAnsi="Calibri" w:cs="Calibri"/>
        </w:rPr>
        <w:t>[50]</w:t>
      </w:r>
      <w:r w:rsidR="00B8655E">
        <w:fldChar w:fldCharType="end"/>
      </w:r>
      <w:r>
        <w:t>:</w:t>
      </w:r>
    </w:p>
    <w:p w:rsidR="00653DB4" w:rsidRDefault="00653DB4" w:rsidP="00B8655E"/>
    <w:p w:rsidR="007A6335" w:rsidRDefault="00A33B95" w:rsidP="00C615B4">
      <w:pPr>
        <w:pStyle w:val="ListParagraph"/>
        <w:numPr>
          <w:ilvl w:val="0"/>
          <w:numId w:val="31"/>
        </w:numPr>
      </w:pPr>
      <w:r w:rsidRPr="001469EA">
        <w:t>The tracer should be stable and conserved</w:t>
      </w:r>
      <w:r w:rsidR="007A6335">
        <w:t xml:space="preserve"> (</w:t>
      </w:r>
      <w:r w:rsidR="00545395">
        <w:t>non-volatile and won’t precipitate)</w:t>
      </w:r>
    </w:p>
    <w:p w:rsidR="00545395" w:rsidRPr="001469EA" w:rsidRDefault="00545395" w:rsidP="00545395">
      <w:pPr>
        <w:pStyle w:val="ListParagraph"/>
        <w:numPr>
          <w:ilvl w:val="0"/>
          <w:numId w:val="31"/>
        </w:numPr>
      </w:pPr>
      <w:r>
        <w:t>T</w:t>
      </w:r>
      <w:r w:rsidRPr="001469EA">
        <w:t>he analysis for the tracer should be convenient, sensitive, and reproducible</w:t>
      </w:r>
    </w:p>
    <w:p w:rsidR="00545395" w:rsidRPr="001469EA" w:rsidRDefault="00545395" w:rsidP="00545395">
      <w:pPr>
        <w:pStyle w:val="ListParagraph"/>
        <w:numPr>
          <w:ilvl w:val="0"/>
          <w:numId w:val="31"/>
        </w:numPr>
      </w:pPr>
      <w:r w:rsidRPr="001469EA">
        <w:t>The tracer should be inexpensive</w:t>
      </w:r>
    </w:p>
    <w:p w:rsidR="00545395" w:rsidRPr="001469EA" w:rsidRDefault="00545395" w:rsidP="00545395">
      <w:pPr>
        <w:pStyle w:val="ListParagraph"/>
        <w:numPr>
          <w:ilvl w:val="0"/>
          <w:numId w:val="31"/>
        </w:numPr>
      </w:pPr>
      <w:r w:rsidRPr="001469EA">
        <w:t>The tracer should not be absorbed on or react with the surface of the vessel</w:t>
      </w:r>
    </w:p>
    <w:p w:rsidR="00545395" w:rsidRDefault="00545395" w:rsidP="00C615B4">
      <w:pPr>
        <w:pStyle w:val="ListParagraph"/>
        <w:numPr>
          <w:ilvl w:val="0"/>
          <w:numId w:val="31"/>
        </w:numPr>
      </w:pPr>
      <w:r w:rsidRPr="001469EA">
        <w:t>The tracer should be chemically</w:t>
      </w:r>
      <w:r w:rsidR="00480B22">
        <w:t xml:space="preserve"> and physically similar to the </w:t>
      </w:r>
      <w:r w:rsidRPr="001469EA">
        <w:t>fluid</w:t>
      </w:r>
      <w:r w:rsidR="00480B22">
        <w:t xml:space="preserve"> to replicate the behaviour of diffusion</w:t>
      </w:r>
    </w:p>
    <w:p w:rsidR="00653DB4" w:rsidRDefault="007A6335" w:rsidP="00545395">
      <w:pPr>
        <w:pStyle w:val="ListParagraph"/>
      </w:pPr>
      <w:r>
        <w:rPr>
          <w:noProof/>
        </w:rPr>
        <mc:AlternateContent>
          <mc:Choice Requires="wps">
            <w:drawing>
              <wp:anchor distT="0" distB="0" distL="114300" distR="114300" simplePos="0" relativeHeight="251910656" behindDoc="0" locked="0" layoutInCell="1" allowOverlap="1" wp14:anchorId="2CDE609D" wp14:editId="6A2D34A9">
                <wp:simplePos x="0" y="0"/>
                <wp:positionH relativeFrom="margin">
                  <wp:posOffset>-36830</wp:posOffset>
                </wp:positionH>
                <wp:positionV relativeFrom="paragraph">
                  <wp:posOffset>3330575</wp:posOffset>
                </wp:positionV>
                <wp:extent cx="5683885" cy="30607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683885" cy="306070"/>
                        </a:xfrm>
                        <a:prstGeom prst="rect">
                          <a:avLst/>
                        </a:prstGeom>
                        <a:solidFill>
                          <a:prstClr val="white"/>
                        </a:solidFill>
                        <a:ln>
                          <a:noFill/>
                        </a:ln>
                      </wps:spPr>
                      <wps:txbx>
                        <w:txbxContent>
                          <w:p w:rsidR="00772D2B" w:rsidRPr="00345BEC" w:rsidRDefault="00772D2B" w:rsidP="008C59A1">
                            <w:pPr>
                              <w:pStyle w:val="Caption"/>
                              <w:rPr>
                                <w:noProof/>
                              </w:rPr>
                            </w:pPr>
                            <w:bookmarkStart w:id="174" w:name="_Ref43395191"/>
                            <w:bookmarkStart w:id="175" w:name="_Toc49098309"/>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w:t>
                            </w:r>
                            <w:r>
                              <w:fldChar w:fldCharType="end"/>
                            </w:r>
                            <w:bookmarkEnd w:id="174"/>
                            <w:r>
                              <w:t xml:space="preserve">: </w:t>
                            </w:r>
                            <w:r w:rsidRPr="00956607">
                              <w:t xml:space="preserve"> STAR Vertical Bioreactor:  Process Flow</w:t>
                            </w:r>
                            <w:r>
                              <w:fldChar w:fldCharType="begin"/>
                            </w:r>
                            <w:r>
                              <w:instrText xml:space="preserve"> ADDIN ZOTERO_ITEM CSL_CITATION {"citationID":"uuSw5r42","properties":{"formattedCitation":"[6]","plainCitation":"[6]","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9A5086">
                              <w:rPr>
                                <w:rFonts w:ascii="Calibri" w:hAnsi="Calibri"/>
                              </w:rPr>
                              <w:t>[6]</w:t>
                            </w:r>
                            <w:bookmarkEnd w:id="1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E609D" id="Text Box 13" o:spid="_x0000_s1052" type="#_x0000_t202" style="position:absolute;left:0;text-align:left;margin-left:-2.9pt;margin-top:262.25pt;width:447.55pt;height:24.1pt;z-index:2519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" stroked="f">
                <v:textbox inset="0,0,0,0">
                  <w:txbxContent>
                    <w:p w:rsidR="00772D2B" w:rsidRPr="00345BEC" w:rsidRDefault="00772D2B" w:rsidP="008C59A1">
                      <w:pPr>
                        <w:pStyle w:val="Caption"/>
                        <w:rPr>
                          <w:noProof/>
                        </w:rPr>
                      </w:pPr>
                      <w:bookmarkStart w:id="176" w:name="_Ref43395191"/>
                      <w:bookmarkStart w:id="177" w:name="_Toc49098309"/>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w:t>
                      </w:r>
                      <w:r>
                        <w:fldChar w:fldCharType="end"/>
                      </w:r>
                      <w:bookmarkEnd w:id="176"/>
                      <w:r>
                        <w:t xml:space="preserve">: </w:t>
                      </w:r>
                      <w:r w:rsidRPr="00956607">
                        <w:t xml:space="preserve"> STAR Vertical Bioreactor:  Process Flow</w:t>
                      </w:r>
                      <w:r>
                        <w:fldChar w:fldCharType="begin"/>
                      </w:r>
                      <w:r>
                        <w:instrText xml:space="preserve"> ADDIN ZOTERO_ITEM CSL_CITATION {"citationID":"uuSw5r42","properties":{"formattedCitation":"[6]","plainCitation":"[6]","noteIndex":0},"citationItems":[{"id":620,"uris":["http://zotero.org/users/5391474/items/53VY8R9B"],"uri":["http://zotero.org/users/5391474/items/53VY8R9B"],"itemData":{"id":620,"type":"article-journal","abstract":"The excess of nutrients like nitrogen and phosphorous compounds in surface water (ie, coastal areas, lakes, and rivers) is responsible for major economic, public health, and environmental crises. Their impact is measured in multi-billion-dollar losses, in greenhouse gas emissions and severe algal blooms whose toxicity and geographical dimensions are being monitored and recorded. The present paper focuses on four areas, namely: (a) the economic impact of nutrient pollution, (b) a brief glance at the evolution of the technologies associated with nutrient removal from water/wastewater, (c) a review of the existing conventional planar reactors used in nutrient removal plants, and (d) a description of a novel multi-stage vertical bioreactor and its removal performance, microbial ecology, comparative costs, and construction flexibility. This bioreactor with acronym STAR (simultaneous treatment for ammonia/phosphate removal) is the first multistage bioreactor with vertical configuration used for the simultaneous nitrification, denitrification, and biological phosphorus removal from wastewater. The bioreactor shows high nutrient removal efficiencies of over 95% for both phosphorous and nitrogen compounds. Due to its vertical configuration, this bioreactor requires a smaller footprint and its modularity makes it exceedingly flexible to accommodate to the restricted construction spaces in urban areas.","container-title":"The Canadian Journal of Chemical Engineering","DOI":"10.1002/cjce.23621","ISSN":"1939-019X","issue":"1","language":"en","note":"tex.ids: cuencaMultistageVerticalBioreactor","page":"172-185","source":"Wiley Online Library","title":"The multi-stage vertical bioreactor in water engineering","volume":"98","author":[{"family":"Alvarez Cuenca","given":"Manuel"},{"family":"Reza","given":"Maryam"}],"issued":{"date-parts":[["2020"]]}}}],"schema":"https://github.com/citation-style-language/schema/raw/master/csl-citation.json"} </w:instrText>
                      </w:r>
                      <w:r>
                        <w:fldChar w:fldCharType="separate"/>
                      </w:r>
                      <w:r w:rsidRPr="009A5086">
                        <w:rPr>
                          <w:rFonts w:ascii="Calibri" w:hAnsi="Calibri"/>
                        </w:rPr>
                        <w:t>[6]</w:t>
                      </w:r>
                      <w:bookmarkEnd w:id="177"/>
                      <w:r>
                        <w:fldChar w:fldCharType="end"/>
                      </w:r>
                    </w:p>
                  </w:txbxContent>
                </v:textbox>
                <w10:wrap type="topAndBottom" anchorx="margin"/>
              </v:shape>
            </w:pict>
          </mc:Fallback>
        </mc:AlternateContent>
      </w:r>
      <w:r>
        <w:rPr>
          <w:noProof/>
        </w:rPr>
        <w:drawing>
          <wp:anchor distT="0" distB="0" distL="114300" distR="114300" simplePos="0" relativeHeight="251908608" behindDoc="0" locked="0" layoutInCell="1" allowOverlap="1">
            <wp:simplePos x="979805" y="914400"/>
            <wp:positionH relativeFrom="margin">
              <wp:align>center</wp:align>
            </wp:positionH>
            <wp:positionV relativeFrom="margin">
              <wp:align>top</wp:align>
            </wp:positionV>
            <wp:extent cx="5683885" cy="355536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tical BioReactor v3.png"/>
                    <pic:cNvPicPr/>
                  </pic:nvPicPr>
                  <pic:blipFill>
                    <a:blip r:embed="rId85">
                      <a:extLst>
                        <a:ext uri="{28A0092B-C50C-407E-A947-70E740481C1C}">
                          <a14:useLocalDpi xmlns:a14="http://schemas.microsoft.com/office/drawing/2010/main" val="0"/>
                        </a:ext>
                      </a:extLst>
                    </a:blip>
                    <a:stretch>
                      <a:fillRect/>
                    </a:stretch>
                  </pic:blipFill>
                  <pic:spPr>
                    <a:xfrm>
                      <a:off x="0" y="0"/>
                      <a:ext cx="5683885" cy="3555365"/>
                    </a:xfrm>
                    <a:prstGeom prst="rect">
                      <a:avLst/>
                    </a:prstGeom>
                  </pic:spPr>
                </pic:pic>
              </a:graphicData>
            </a:graphic>
            <wp14:sizeRelH relativeFrom="page">
              <wp14:pctWidth>0</wp14:pctWidth>
            </wp14:sizeRelH>
            <wp14:sizeRelV relativeFrom="page">
              <wp14:pctHeight>0</wp14:pctHeight>
            </wp14:sizeRelV>
          </wp:anchor>
        </w:drawing>
      </w:r>
    </w:p>
    <w:p w:rsidR="00653DB4" w:rsidRDefault="00A33B95" w:rsidP="00B8655E">
      <w:pPr>
        <w:ind w:firstLine="360"/>
      </w:pPr>
      <w:r>
        <w:t xml:space="preserve">Traditionally the tracer has been nonreactive but </w:t>
      </w:r>
      <w:r w:rsidR="00CE164F">
        <w:t xml:space="preserve">the reaction of a decaying tracer can be corrected </w:t>
      </w:r>
      <w:r w:rsidR="00B8655E">
        <w:fldChar w:fldCharType="begin"/>
      </w:r>
      <w:r w:rsidR="008C3287">
        <w:instrText xml:space="preserve"> ADDIN ZOTERO_ITEM CSL_CITATION {"citationID":"KWQN2JLg","properties":{"formattedCitation":"[57]","plainCitation":"[57]","noteIndex":0},"citationItems":[{"id":240,"uris":["http://zotero.org/users/5391474/items/AUVQHYSM"],"uri":["http://zotero.org/users/5391474/items/AUVQHYSM"],"itemData":{"id":240,"type":"book","call-number":"TP157 .L413 1979","event-place":"Corvallis, Or","ISBN":"978-0-88246-067-3","number-of-pages":"600","publisher":"OSU Book Stores, Inc","publisher-place":"Corvallis, Or","source":"catalogue.library.ryerson.ca Library Catalog","title":"The chemical reactor omnibook","author":[{"family":"Levenspiel","given":"Octave"}],"issued":{"date-parts":[["1979"]]}}}],"schema":"https://github.com/citation-style-language/schema/raw/master/csl-citation.json"} </w:instrText>
      </w:r>
      <w:r w:rsidR="00B8655E">
        <w:fldChar w:fldCharType="separate"/>
      </w:r>
      <w:r w:rsidR="008C3287" w:rsidRPr="008C3287">
        <w:rPr>
          <w:rFonts w:ascii="Calibri" w:hAnsi="Calibri" w:cs="Calibri"/>
        </w:rPr>
        <w:t>[57]</w:t>
      </w:r>
      <w:r w:rsidR="00B8655E">
        <w:fldChar w:fldCharType="end"/>
      </w:r>
      <w:r w:rsidR="00CE164F">
        <w:t>.</w:t>
      </w:r>
      <w:r w:rsidR="00B8655E">
        <w:t xml:space="preserve"> </w:t>
      </w:r>
      <w:r>
        <w:t>There has been research in the use of reactive tracers</w:t>
      </w:r>
      <w:r w:rsidR="00CE604B">
        <w:t xml:space="preserve"> for long term model monitoring</w:t>
      </w:r>
      <w:r>
        <w:t>;</w:t>
      </w:r>
      <w:r w:rsidR="00CE604B">
        <w:t xml:space="preserve"> </w:t>
      </w:r>
      <w:r>
        <w:t>however, it doesn’t allow for the determination of the RTD</w:t>
      </w:r>
      <w:r w:rsidR="00CE164F">
        <w:t xml:space="preserve"> </w:t>
      </w:r>
      <w:r w:rsidR="00B8655E">
        <w:fldChar w:fldCharType="begin"/>
      </w:r>
      <w:r w:rsidR="008C3287">
        <w:instrText xml:space="preserve"> ADDIN ZOTERO_ITEM CSL_CITATION {"citationID":"QmJXRneH","properties":{"formattedCitation":"[54]","plainCitation":"[54]","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tanks","volume":"61","author":[{"family":"Gresch","given":"M."},{"family":"Braun","given":"D."},{"family":"Gujer","given":"W."}],"issued":{"date-parts":[["2010",1]]}}}],"schema":"https://github.com/citation-style-language/schema/raw/master/csl-citation.json"} </w:instrText>
      </w:r>
      <w:r w:rsidR="00B8655E">
        <w:fldChar w:fldCharType="separate"/>
      </w:r>
      <w:r w:rsidR="008C3287" w:rsidRPr="008C3287">
        <w:rPr>
          <w:rFonts w:ascii="Calibri" w:hAnsi="Calibri" w:cs="Calibri"/>
        </w:rPr>
        <w:t>[54]</w:t>
      </w:r>
      <w:r w:rsidR="00B8655E">
        <w:fldChar w:fldCharType="end"/>
      </w:r>
      <w:r w:rsidR="00CE164F">
        <w:t>.</w:t>
      </w:r>
      <w:r>
        <w:t xml:space="preserve"> The bene</w:t>
      </w:r>
      <w:r w:rsidR="00CE604B">
        <w:t>fi</w:t>
      </w:r>
      <w:r>
        <w:t xml:space="preserve">t of a reactive tracer is that a process reagent can act as the </w:t>
      </w:r>
      <w:r w:rsidR="00480B22">
        <w:t>tracer.</w:t>
      </w:r>
    </w:p>
    <w:p w:rsidR="00653DB4" w:rsidRDefault="00653DB4" w:rsidP="00B8655E"/>
    <w:p w:rsidR="00653DB4" w:rsidRDefault="00A33B95" w:rsidP="00B8655E">
      <w:r>
        <w:t>Missen suggests the following additional precautions when performing a tracer experiment</w:t>
      </w:r>
      <w:r w:rsidR="00CE164F">
        <w:t xml:space="preserve"> </w:t>
      </w:r>
      <w:r w:rsidR="00B8655E">
        <w:fldChar w:fldCharType="begin"/>
      </w:r>
      <w:r w:rsidR="008C3287">
        <w:instrText xml:space="preserve"> ADDIN ZOTERO_ITEM CSL_CITATION {"citationID":"jqr6mVD3","properties":{"formattedCitation":"[50]","plainCitation":"[50]","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B8655E">
        <w:fldChar w:fldCharType="separate"/>
      </w:r>
      <w:r w:rsidR="008C3287" w:rsidRPr="008C3287">
        <w:rPr>
          <w:rFonts w:ascii="Calibri" w:hAnsi="Calibri" w:cs="Calibri"/>
        </w:rPr>
        <w:t>[50]</w:t>
      </w:r>
      <w:r w:rsidR="00B8655E">
        <w:fldChar w:fldCharType="end"/>
      </w:r>
      <w:r>
        <w:t>.</w:t>
      </w:r>
    </w:p>
    <w:p w:rsidR="00653DB4" w:rsidRDefault="00653DB4" w:rsidP="00B8655E"/>
    <w:p w:rsidR="00653DB4" w:rsidRPr="00CE604B" w:rsidRDefault="00A33B95" w:rsidP="00480B22">
      <w:pPr>
        <w:pStyle w:val="ListParagraph"/>
        <w:numPr>
          <w:ilvl w:val="0"/>
          <w:numId w:val="37"/>
        </w:numPr>
      </w:pPr>
      <w:r w:rsidRPr="001469EA">
        <w:t xml:space="preserve">Inject properly: If the velocity </w:t>
      </w:r>
      <w:r w:rsidR="00CB4D02" w:rsidRPr="001469EA">
        <w:t>profile</w:t>
      </w:r>
      <w:r w:rsidR="00CE604B" w:rsidRPr="001469EA">
        <w:t xml:space="preserve"> at vessel inlet is </w:t>
      </w:r>
      <w:r w:rsidRPr="001469EA">
        <w:t xml:space="preserve">at, introduce tracer uniformly across the cross section. If it is </w:t>
      </w:r>
      <w:r w:rsidR="00CE604B" w:rsidRPr="001469EA">
        <w:t>not at</w:t>
      </w:r>
      <w:r w:rsidRPr="001469EA">
        <w:t xml:space="preserve">, introduce tracer proportional to </w:t>
      </w:r>
      <w:r w:rsidR="00CE604B" w:rsidRPr="001469EA">
        <w:t>the flow</w:t>
      </w:r>
      <w:r w:rsidRPr="001469EA">
        <w:t xml:space="preserve"> rate.</w:t>
      </w:r>
    </w:p>
    <w:p w:rsidR="00480B22" w:rsidRPr="00480B22" w:rsidRDefault="00A33B95" w:rsidP="00480B22">
      <w:pPr>
        <w:pStyle w:val="ListParagraph"/>
        <w:numPr>
          <w:ilvl w:val="0"/>
          <w:numId w:val="37"/>
        </w:numPr>
      </w:pPr>
      <w:r w:rsidRPr="00480B22">
        <w:rPr>
          <w:rFonts w:eastAsia="Arial" w:cstheme="minorHAnsi"/>
        </w:rPr>
        <w:t>Mea</w:t>
      </w:r>
      <w:r w:rsidR="00CE604B" w:rsidRPr="00480B22">
        <w:rPr>
          <w:rFonts w:eastAsia="Arial" w:cstheme="minorHAnsi"/>
        </w:rPr>
        <w:t xml:space="preserve">sure properly: Average over all </w:t>
      </w:r>
      <w:r w:rsidR="00EC0616" w:rsidRPr="00480B22">
        <w:rPr>
          <w:rFonts w:eastAsia="Arial" w:cstheme="minorHAnsi"/>
        </w:rPr>
        <w:t>flow</w:t>
      </w:r>
      <w:r w:rsidRPr="00480B22">
        <w:rPr>
          <w:rFonts w:eastAsia="Arial" w:cstheme="minorHAnsi"/>
        </w:rPr>
        <w:t xml:space="preserve"> rates. This </w:t>
      </w:r>
      <w:proofErr w:type="gramStart"/>
      <w:r w:rsidRPr="00480B22">
        <w:rPr>
          <w:rFonts w:eastAsia="Arial" w:cstheme="minorHAnsi"/>
        </w:rPr>
        <w:t>is called</w:t>
      </w:r>
      <w:proofErr w:type="gramEnd"/>
      <w:r w:rsidRPr="00480B22">
        <w:rPr>
          <w:rFonts w:eastAsia="Arial" w:cstheme="minorHAnsi"/>
        </w:rPr>
        <w:t xml:space="preserve"> the mixing cup measurement.</w:t>
      </w:r>
      <w:bookmarkStart w:id="178" w:name="page36"/>
      <w:bookmarkEnd w:id="178"/>
    </w:p>
    <w:p w:rsidR="00480B22" w:rsidRDefault="00480B22" w:rsidP="00480B22">
      <w:pPr>
        <w:pStyle w:val="ListParagraph"/>
        <w:ind w:left="1440"/>
      </w:pPr>
    </w:p>
    <w:p w:rsidR="00653DB4" w:rsidRDefault="00A33B95" w:rsidP="00854E85">
      <w:pPr>
        <w:ind w:firstLine="720"/>
      </w:pPr>
      <w:r>
        <w:t>Through the</w:t>
      </w:r>
      <w:r w:rsidR="007A08E1">
        <w:t xml:space="preserve"> </w:t>
      </w:r>
      <w:r w:rsidR="00CE604B">
        <w:t>field of</w:t>
      </w:r>
      <w:r>
        <w:t xml:space="preserve"> water </w:t>
      </w:r>
      <w:r w:rsidR="00CE604B">
        <w:t>engineering,</w:t>
      </w:r>
      <w:r>
        <w:t xml:space="preserve"> many</w:t>
      </w:r>
      <w:r w:rsidR="00DE5134">
        <w:t xml:space="preserve"> different </w:t>
      </w:r>
      <w:r>
        <w:t>tracers are available. Some of the</w:t>
      </w:r>
      <w:r w:rsidR="00DE5134">
        <w:t xml:space="preserve"> </w:t>
      </w:r>
      <w:r>
        <w:t xml:space="preserve">tracer technologies </w:t>
      </w:r>
      <w:proofErr w:type="gramStart"/>
      <w:r>
        <w:t>are summarized</w:t>
      </w:r>
      <w:proofErr w:type="gramEnd"/>
      <w:r>
        <w:t xml:space="preserve"> in </w:t>
      </w:r>
      <w:r w:rsidR="001E3EEF">
        <w:fldChar w:fldCharType="begin"/>
      </w:r>
      <w:r w:rsidR="001E3EEF">
        <w:instrText xml:space="preserve"> REF _Ref43377740 \h </w:instrText>
      </w:r>
      <w:r w:rsidR="001E3EEF">
        <w:fldChar w:fldCharType="separate"/>
      </w:r>
      <w:r w:rsidR="00772D2B">
        <w:t xml:space="preserve">Table </w:t>
      </w:r>
      <w:r w:rsidR="00772D2B">
        <w:rPr>
          <w:noProof/>
        </w:rPr>
        <w:t>3</w:t>
      </w:r>
      <w:r w:rsidR="001E3EEF">
        <w:fldChar w:fldCharType="end"/>
      </w:r>
      <w:r w:rsidR="001E3EEF">
        <w:t xml:space="preserve">. </w:t>
      </w:r>
      <w:r>
        <w:t xml:space="preserve">The tracer criteria </w:t>
      </w:r>
      <w:proofErr w:type="gramStart"/>
      <w:r>
        <w:t>are summarized</w:t>
      </w:r>
      <w:proofErr w:type="gramEnd"/>
      <w:r>
        <w:t xml:space="preserve"> in </w:t>
      </w:r>
      <w:r w:rsidR="00FA75E7">
        <w:fldChar w:fldCharType="begin"/>
      </w:r>
      <w:r w:rsidR="00FA75E7">
        <w:instrText xml:space="preserve"> REF _Ref43395192 \h </w:instrText>
      </w:r>
      <w:r w:rsidR="00FA75E7">
        <w:fldChar w:fldCharType="separate"/>
      </w:r>
      <w:r w:rsidR="00772D2B">
        <w:t xml:space="preserve">Table </w:t>
      </w:r>
      <w:r w:rsidR="00772D2B">
        <w:rPr>
          <w:noProof/>
        </w:rPr>
        <w:t>4</w:t>
      </w:r>
      <w:r w:rsidR="00FA75E7">
        <w:fldChar w:fldCharType="end"/>
      </w:r>
      <w:r>
        <w:t>.</w:t>
      </w:r>
    </w:p>
    <w:p w:rsidR="00480B22" w:rsidRDefault="00480B22" w:rsidP="00854E85">
      <w:pPr>
        <w:ind w:firstLine="720"/>
      </w:pPr>
    </w:p>
    <w:p w:rsidR="00480B22" w:rsidRDefault="00480B22" w:rsidP="00854E85">
      <w:pPr>
        <w:ind w:firstLine="720"/>
      </w:pPr>
    </w:p>
    <w:p w:rsidR="00480B22" w:rsidRDefault="00480B22" w:rsidP="00854E85">
      <w:pPr>
        <w:ind w:firstLine="720"/>
        <w:rPr>
          <w:sz w:val="20"/>
          <w:szCs w:val="20"/>
        </w:rPr>
      </w:pPr>
    </w:p>
    <w:p w:rsidR="00653DB4" w:rsidRDefault="00653DB4">
      <w:pPr>
        <w:spacing w:line="200" w:lineRule="exact"/>
        <w:rPr>
          <w:sz w:val="20"/>
          <w:szCs w:val="20"/>
        </w:rPr>
      </w:pPr>
    </w:p>
    <w:tbl>
      <w:tblPr>
        <w:tblStyle w:val="PlainTable4"/>
        <w:tblW w:w="0" w:type="auto"/>
        <w:jc w:val="center"/>
        <w:tblLayout w:type="fixed"/>
        <w:tblLook w:val="04A0" w:firstRow="1" w:lastRow="0" w:firstColumn="1" w:lastColumn="0" w:noHBand="0" w:noVBand="1"/>
      </w:tblPr>
      <w:tblGrid>
        <w:gridCol w:w="2560"/>
        <w:gridCol w:w="4820"/>
      </w:tblGrid>
      <w:tr w:rsidR="00653DB4" w:rsidTr="001E3EEF">
        <w:trPr>
          <w:cnfStyle w:val="100000000000" w:firstRow="1" w:lastRow="0" w:firstColumn="0" w:lastColumn="0" w:oddVBand="0" w:evenVBand="0" w:oddHBand="0"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Method</w:t>
            </w:r>
          </w:p>
        </w:tc>
        <w:tc>
          <w:tcPr>
            <w:tcW w:w="4820" w:type="dxa"/>
          </w:tcPr>
          <w:p w:rsidR="00653DB4" w:rsidRDefault="00A33B95" w:rsidP="001E3EEF">
            <w:pPr>
              <w:cnfStyle w:val="100000000000" w:firstRow="1" w:lastRow="0" w:firstColumn="0" w:lastColumn="0" w:oddVBand="0" w:evenVBand="0" w:oddHBand="0" w:evenHBand="0" w:firstRowFirstColumn="0" w:firstRowLastColumn="0" w:lastRowFirstColumn="0" w:lastRowLastColumn="0"/>
              <w:rPr>
                <w:sz w:val="20"/>
                <w:szCs w:val="20"/>
              </w:rPr>
            </w:pPr>
            <w:r>
              <w:t>Principle</w:t>
            </w:r>
          </w:p>
        </w:tc>
      </w:tr>
      <w:tr w:rsidR="00653DB4"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653DB4" w:rsidP="001E3EEF">
            <w:pPr>
              <w:rPr>
                <w:sz w:val="4"/>
                <w:szCs w:val="4"/>
              </w:rPr>
            </w:pPr>
          </w:p>
        </w:tc>
        <w:tc>
          <w:tcPr>
            <w:tcW w:w="4820" w:type="dxa"/>
          </w:tcPr>
          <w:p w:rsidR="00653DB4" w:rsidRDefault="00653DB4" w:rsidP="001E3EEF">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1E3EEF">
        <w:trPr>
          <w:trHeight w:val="27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Conductivity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Electrical Conductivity</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Photometry</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Light absorbance (visible or ultra-violent)</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Mass Spectroscopy</w:t>
            </w:r>
          </w:p>
        </w:tc>
        <w:tc>
          <w:tcPr>
            <w:tcW w:w="4820" w:type="dxa"/>
          </w:tcPr>
          <w:p w:rsidR="00653DB4" w:rsidRDefault="00CE604B" w:rsidP="001E3EEF">
            <w:pPr>
              <w:cnfStyle w:val="000000000000" w:firstRow="0" w:lastRow="0" w:firstColumn="0" w:lastColumn="0" w:oddVBand="0" w:evenVBand="0" w:oddHBand="0" w:evenHBand="0" w:firstRowFirstColumn="0" w:firstRowLastColumn="0" w:lastRowFirstColumn="0" w:lastRowLastColumn="0"/>
              <w:rPr>
                <w:sz w:val="20"/>
                <w:szCs w:val="20"/>
              </w:rPr>
            </w:pPr>
            <w:r>
              <w:t>Diff</w:t>
            </w:r>
            <w:r w:rsidR="00A33B95">
              <w:t>erent mass numbers of components</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Para-magnetic Analysis</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Para-magnetic properties of compounds</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Radioactivity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Radioactive radiation</w:t>
            </w:r>
          </w:p>
        </w:tc>
      </w:tr>
      <w:tr w:rsidR="00653DB4" w:rsidTr="001E3EE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Gas Chromatography</w:t>
            </w:r>
          </w:p>
        </w:tc>
        <w:tc>
          <w:tcPr>
            <w:tcW w:w="4820" w:type="dxa"/>
          </w:tcPr>
          <w:p w:rsidR="00653DB4" w:rsidRDefault="00A33B95" w:rsidP="001E3EEF">
            <w:pPr>
              <w:cnfStyle w:val="000000100000" w:firstRow="0" w:lastRow="0" w:firstColumn="0" w:lastColumn="0" w:oddVBand="0" w:evenVBand="0" w:oddHBand="1" w:evenHBand="0" w:firstRowFirstColumn="0" w:firstRowLastColumn="0" w:lastRowFirstColumn="0" w:lastRowLastColumn="0"/>
              <w:rPr>
                <w:sz w:val="20"/>
                <w:szCs w:val="20"/>
              </w:rPr>
            </w:pPr>
            <w:r>
              <w:t>Adsorption of a compound on a carrier material</w:t>
            </w:r>
          </w:p>
        </w:tc>
      </w:tr>
      <w:tr w:rsidR="00653DB4" w:rsidTr="001E3EEF">
        <w:trPr>
          <w:trHeight w:val="339"/>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A33B95" w:rsidP="001E3EEF">
            <w:pPr>
              <w:rPr>
                <w:sz w:val="20"/>
                <w:szCs w:val="20"/>
              </w:rPr>
            </w:pPr>
            <w:r>
              <w:t>Liquid Chromatography</w:t>
            </w:r>
          </w:p>
        </w:tc>
        <w:tc>
          <w:tcPr>
            <w:tcW w:w="4820" w:type="dxa"/>
          </w:tcPr>
          <w:p w:rsidR="00653DB4" w:rsidRDefault="00A33B95" w:rsidP="001E3EEF">
            <w:pPr>
              <w:cnfStyle w:val="000000000000" w:firstRow="0" w:lastRow="0" w:firstColumn="0" w:lastColumn="0" w:oddVBand="0" w:evenVBand="0" w:oddHBand="0" w:evenHBand="0" w:firstRowFirstColumn="0" w:firstRowLastColumn="0" w:lastRowFirstColumn="0" w:lastRowLastColumn="0"/>
              <w:rPr>
                <w:sz w:val="20"/>
                <w:szCs w:val="20"/>
              </w:rPr>
            </w:pPr>
            <w:r>
              <w:t>Adsorption of a compound on a carrier material</w:t>
            </w:r>
          </w:p>
        </w:tc>
      </w:tr>
      <w:tr w:rsidR="00653DB4" w:rsidTr="001E3EEF">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60" w:type="dxa"/>
          </w:tcPr>
          <w:p w:rsidR="00653DB4" w:rsidRDefault="00653DB4" w:rsidP="001E3EEF">
            <w:pPr>
              <w:rPr>
                <w:sz w:val="4"/>
                <w:szCs w:val="4"/>
              </w:rPr>
            </w:pPr>
          </w:p>
        </w:tc>
        <w:tc>
          <w:tcPr>
            <w:tcW w:w="4820" w:type="dxa"/>
          </w:tcPr>
          <w:p w:rsidR="00653DB4" w:rsidRDefault="00653DB4" w:rsidP="001E3EEF">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1E3EEF" w:rsidRDefault="001E3EEF" w:rsidP="008C59A1">
      <w:pPr>
        <w:pStyle w:val="Caption"/>
      </w:pPr>
      <w:bookmarkStart w:id="179" w:name="_Ref43377740"/>
      <w:bookmarkStart w:id="180" w:name="_Toc49098271"/>
      <w:r>
        <w:t xml:space="preserve">Table </w:t>
      </w:r>
      <w:r w:rsidR="00D14088">
        <w:fldChar w:fldCharType="begin"/>
      </w:r>
      <w:r w:rsidR="00D14088">
        <w:instrText xml:space="preserve"> SEQ Table \* ARABIC </w:instrText>
      </w:r>
      <w:r w:rsidR="00D14088">
        <w:fldChar w:fldCharType="separate"/>
      </w:r>
      <w:r w:rsidR="0086262B">
        <w:rPr>
          <w:noProof/>
        </w:rPr>
        <w:t>4</w:t>
      </w:r>
      <w:r w:rsidR="00D14088">
        <w:rPr>
          <w:noProof/>
        </w:rPr>
        <w:fldChar w:fldCharType="end"/>
      </w:r>
      <w:bookmarkEnd w:id="179"/>
      <w:r>
        <w:t xml:space="preserve">: </w:t>
      </w:r>
      <w:r w:rsidRPr="00276A0B">
        <w:t>Common analytical methods for tracer experiments</w:t>
      </w:r>
      <w:r w:rsidR="00302236">
        <w:t xml:space="preserve"> </w:t>
      </w:r>
      <w:r>
        <w:fldChar w:fldCharType="begin"/>
      </w:r>
      <w:r w:rsidR="008C3287">
        <w:rPr>
          <w:caps w:val="0"/>
        </w:rPr>
        <w:instrText xml:space="preserve"> ADDIN ZOTERO_ITEM CSL_CITATION {"citationID":"gD18IKS0","properties":{"formattedCitation":"[49]","plainCitation":"[49]","noteIndex":0},"citationItems":[{"id":238,"uris":["http://zotero.org/users/5391474/items/BJTV974N"],"uri":["http://zotero.org/users/5391474/items/BJTV974N"],"itemData":{"id":238,"type":"book","call-number":"TP157 .S25 2010","collection-number":"125","collection-title":"Chemical industries","event-place":"Boca Raton","ISBN":"978-1-4200-9268-4","number-of-pages":"615","publisher":"CRC Press","publisher-place":"Boca Raton","source":"catalogue.library.ryerson.ca Library Catalog","title":"Chemical reaction engineering and reactor technology","author":[{"family":"Salmi","given":"Tapio"},{"family":"Mikkola","given":"Jyri-Pekka"},{"family":"Warna","given":"P."}],"issued":{"date-parts":[["2011"]]}}}],"schema":"https://github.com/citation-style-language/schema/raw/master/csl-citation.json"} </w:instrText>
      </w:r>
      <w:r>
        <w:fldChar w:fldCharType="separate"/>
      </w:r>
      <w:bookmarkEnd w:id="180"/>
      <w:r w:rsidR="008C3287" w:rsidRPr="008C3287">
        <w:rPr>
          <w:rFonts w:ascii="Calibri" w:hAnsi="Calibri" w:cs="Calibri"/>
        </w:rPr>
        <w:t>[49]</w:t>
      </w:r>
      <w:r>
        <w:fldChar w:fldCharType="end"/>
      </w:r>
    </w:p>
    <w:p w:rsidR="00480B22" w:rsidRDefault="00480B22" w:rsidP="00480B22"/>
    <w:p w:rsidR="00C615B4" w:rsidRDefault="00C615B4" w:rsidP="00480B22">
      <w:r>
        <w:tab/>
      </w:r>
      <w:r w:rsidR="00A70718">
        <w:t>The sensors for these different tracer technologies have to meet many criteria</w:t>
      </w:r>
      <w:r>
        <w:t xml:space="preserve">. This </w:t>
      </w:r>
      <w:r w:rsidR="00A70718">
        <w:t>includes</w:t>
      </w:r>
      <w:r>
        <w:t xml:space="preserve"> price, sensitivity, industrial application and the state of operation. </w:t>
      </w:r>
      <w:r w:rsidR="00A70718">
        <w:t xml:space="preserve">The evaluation of these sensors </w:t>
      </w:r>
      <w:proofErr w:type="gramStart"/>
      <w:r w:rsidR="00A70718">
        <w:t>are summarized</w:t>
      </w:r>
      <w:proofErr w:type="gramEnd"/>
      <w:r w:rsidR="00A70718">
        <w:t xml:space="preserve"> in </w:t>
      </w:r>
      <w:r>
        <w:fldChar w:fldCharType="begin"/>
      </w:r>
      <w:r>
        <w:instrText xml:space="preserve"> REF _Ref43395192 \h </w:instrText>
      </w:r>
      <w:r>
        <w:fldChar w:fldCharType="separate"/>
      </w:r>
      <w:r w:rsidR="00772D2B">
        <w:t xml:space="preserve">Table </w:t>
      </w:r>
      <w:r w:rsidR="00772D2B">
        <w:rPr>
          <w:noProof/>
        </w:rPr>
        <w:t>4</w:t>
      </w:r>
      <w:r>
        <w:fldChar w:fldCharType="end"/>
      </w:r>
      <w:r w:rsidR="00A70718">
        <w:t xml:space="preserve">. The two most common sensors utilized in water engineering are conductivity and photometry sensors. </w:t>
      </w:r>
    </w:p>
    <w:p w:rsidR="00A70718" w:rsidRDefault="00A70718" w:rsidP="00480B22"/>
    <w:tbl>
      <w:tblPr>
        <w:tblStyle w:val="PlainTable4"/>
        <w:tblW w:w="0" w:type="auto"/>
        <w:tblLook w:val="04A0" w:firstRow="1" w:lastRow="0" w:firstColumn="1" w:lastColumn="0" w:noHBand="0" w:noVBand="1"/>
      </w:tblPr>
      <w:tblGrid>
        <w:gridCol w:w="1802"/>
        <w:gridCol w:w="1802"/>
        <w:gridCol w:w="1802"/>
        <w:gridCol w:w="1802"/>
        <w:gridCol w:w="1802"/>
      </w:tblGrid>
      <w:tr w:rsidR="00C615B4"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r>
              <w:t>Technology</w:t>
            </w:r>
          </w:p>
        </w:tc>
        <w:tc>
          <w:tcPr>
            <w:tcW w:w="7208" w:type="dxa"/>
            <w:gridSpan w:val="4"/>
          </w:tcPr>
          <w:p w:rsidR="00C615B4" w:rsidRDefault="00C615B4" w:rsidP="00C615B4">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Criteria</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Price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Sensitivity</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Industrial Application</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Operation</w:t>
            </w:r>
          </w:p>
        </w:tc>
      </w:tr>
      <w:tr w:rsidR="00C615B4" w:rsidTr="00C615B4">
        <w:tc>
          <w:tcPr>
            <w:tcW w:w="1802" w:type="dxa"/>
          </w:tcPr>
          <w:p w:rsidR="00C615B4" w:rsidRDefault="00C615B4" w:rsidP="00C615B4">
            <w:pPr>
              <w:cnfStyle w:val="001000000000" w:firstRow="0" w:lastRow="0" w:firstColumn="1" w:lastColumn="0" w:oddVBand="0" w:evenVBand="0" w:oddHBand="0" w:evenHBand="0" w:firstRowFirstColumn="0" w:firstRowLastColumn="0" w:lastRowFirstColumn="0" w:lastRowLastColumn="0"/>
              <w:rPr>
                <w:sz w:val="20"/>
                <w:szCs w:val="20"/>
              </w:rPr>
            </w:pPr>
            <w:r>
              <w:rPr>
                <w:sz w:val="20"/>
                <w:szCs w:val="20"/>
              </w:rPr>
              <w:t>Conductivity</w:t>
            </w:r>
          </w:p>
        </w:tc>
        <w:tc>
          <w:tcPr>
            <w:tcW w:w="1802" w:type="dxa"/>
          </w:tcPr>
          <w:p w:rsidR="00C615B4" w:rsidRDefault="00C615B4" w:rsidP="00C615B4">
            <w:pPr>
              <w:rPr>
                <w:sz w:val="20"/>
                <w:szCs w:val="20"/>
              </w:rPr>
            </w:pPr>
            <w:r>
              <w:rPr>
                <w:sz w:val="20"/>
                <w:szCs w:val="20"/>
              </w:rPr>
              <w:t>Cheap</w:t>
            </w:r>
          </w:p>
        </w:tc>
        <w:tc>
          <w:tcPr>
            <w:tcW w:w="1802" w:type="dxa"/>
          </w:tcPr>
          <w:p w:rsidR="00C615B4" w:rsidRDefault="00C615B4" w:rsidP="00C615B4">
            <w:pPr>
              <w:rPr>
                <w:sz w:val="20"/>
                <w:szCs w:val="20"/>
              </w:rPr>
            </w:pPr>
            <w:r>
              <w:rPr>
                <w:sz w:val="20"/>
                <w:szCs w:val="20"/>
              </w:rPr>
              <w:t>Wide</w:t>
            </w:r>
          </w:p>
        </w:tc>
        <w:tc>
          <w:tcPr>
            <w:tcW w:w="1802" w:type="dxa"/>
          </w:tcPr>
          <w:p w:rsidR="00C615B4" w:rsidRDefault="00C615B4" w:rsidP="008C3287">
            <w:pPr>
              <w:rPr>
                <w:sz w:val="20"/>
                <w:szCs w:val="20"/>
              </w:rPr>
            </w:pPr>
            <w:r>
              <w:rPr>
                <w:sz w:val="20"/>
                <w:szCs w:val="20"/>
              </w:rPr>
              <w:t>Common</w:t>
            </w:r>
            <w:r w:rsidR="00302236">
              <w:rPr>
                <w:sz w:val="20"/>
                <w:szCs w:val="20"/>
              </w:rPr>
              <w:t xml:space="preserve"> </w:t>
            </w:r>
            <w:r>
              <w:rPr>
                <w:sz w:val="20"/>
                <w:szCs w:val="20"/>
              </w:rPr>
              <w:fldChar w:fldCharType="begin"/>
            </w:r>
            <w:r w:rsidR="008C3287">
              <w:rPr>
                <w:sz w:val="20"/>
                <w:szCs w:val="20"/>
              </w:rPr>
              <w:instrText xml:space="preserve"> ADDIN ZOTERO_ITEM CSL_CITATION {"citationID":"HeAsYBbf","properties":{"formattedCitation":"[54], [58], [64]\\uc0\\u8211{}[68]","plainCitation":"[54], [58], [64]–[68]","noteIndex":0},"citationItems":[{"id":194,"uris":["http://zotero.org/users/5391474/items/RA6LQSLM"],"uri":["http://zotero.org/users/5391474/items/RA6LQSLM"],"itemData":{"id":194,"type":"article-journal","abstract":"Reactor hydraulics is one of the key factors for plant performance and plant control. The residence time distribution is a good but limited indicator of reactor hydraulics. A more detailed view is obtained by direct observations within the reactor. Two different techniques (conservative tracer, reactive tracer) are discussed to detect major anomalies in the flow field of a wastewater aeration tank. Experiments with conservative tracers give valuable information over a very limited period of time making the analysis of the flow field difficult. On the other hand, reactive tracers can be monitored long term which helps identifying the flow pattern provided that a high spatial and temporal resolution of the measurements is applied. Experimental data is used to determine the structure and the parameters of a compartment model that corresponds well with the measurements.","container-title":"Water Science and Technology; London","DOI":"http://dx.doi.org.ezproxy.lib.ryerson.ca/10.2166/wst.2010.803","ISSN":"02731223","issue":"2","language":"English","note":"tex.ids: greschRoleFlowPattern2010","page":"407-414","source":"ProQuest","title":"The role of the flow pattern in wastewater aeration tanks","volume":"61","author":[{"family":"Gresch","given":"M."},{"family":"Braun","given":"D."},{"family":"Gujer","given":"W."}],"issued":{"date-parts":[["2010",1]]}}},{"id":232,"uris":["http://zotero.org/users/5391474/items/E6ZR8B5P"],"uri":["http://zotero.org/users/5391474/items/E6ZR8B5P"],"itemData":{"id":232,"type":"article-journal","abstract":"Imperfect hydraulic behaviour of water treatment units, expressed by stagnation space and bypassing, may substantially reduce treatment efficiency. Computational fluid dynamics (CFD) and residence-time distribution (RTD) based tracer test models may be used to identify such problems; the RTD models are more appropriate for operating treatment units. A three-parameter tank-in-series RTD model for interpretation of tracer tests is presented in this paper, where the parameters are the number of tanks, the portion of dead-space and the portion of bypassing. Expressions for the first three moments of the proposed RTD function are derived. An optimization procedure, implemented in MS Excel, is then used to obtain the number of tanks, and the fractions of dead-space and bypassing minimizing the difference between tracer test data and unit's residence-time distribution function. The uniqueness of the solution is discussed, and comparison with simpler one and two-parameter models is provided. Results were compared with experimental data obtained from real drinking water treatment plants located in the cities of Nuevo Laredo and Río Bravo, Tamaulipas; and Piedras Negras, Coahuila, Mexico.","container-title":"Journal of Water Supply : Research and Technology - AQUA; Oxford","ISSN":"16069935","issue":"7","language":"English","note":"tex.ids: martin-dominguez_enhanced_2005\npublisher-place: Oxford, United Kingdom, Oxford\npublisher: IWA Publishing","page":"435-448","source":"ProQuest","title":"An enhanced tanks-in-series model for interpretation of tracer tests","volume":"54","author":[{"family":"Martin-Dominguez","given":"Alejandra"},{"family":"Tzatchkov","given":"Velitchko G."},{"family":"Martin-Dominguez","given":"Ignacio R."},{"family":"Lawler","given":"Desmond F."}],"issued":{"date-parts":[["2005",11]]}}},{"id":246,"uris":["http://zotero.org/users/5391474/items/2TLKXLYP"],"uri":["http://zotero.org/users/5391474/items/2TLKXLYP"],"itemData":{"id":246,"type":"article-journal","abstract":"The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id":242,"uris":["http://zotero.org/users/5391474/items/TRP86VVQ"],"uri":["http://zotero.org/users/5391474/items/TRP86VVQ"],"itemData":{"id":242,"type":"article-journal","abstract":"The hydrodynamic behaviour of a full-scale wastewater treatment plant (WWTP) bioreactor treating municipal wastewater, situated in Granollers (Barcelona, Spain), has been studied by means of a residence time distribution (RTD) technique using lithium (chloride) as tracer. The bioreactor studied is designed to work as a plug-ﬂow reactor and it is divided into two independent lanes (1 and 2), each one composed of four compartments in series resulting in a total volume of 3970 m3 per lane. During the RTD experiments, working ﬂow was 1000 m3 h−1 per lane, which implied an ideal mean residence time of 3.97 h. When a lithium chloride tracer was injected in the bioreactor, both lanes showed a similar highly non-ideal hydrodynamic behaviour, which had an important effect on the reactor’s performance. This global RTD was complemented by means of local RTDs in different locations of the bioreactor in order to determine qualitatively the reactor’s mixing regime. Different non-ideal models (namely axial dispersion, tanks-in-series and some simple compartment models) have been tested for the modelling of the experimental RTD. The best model ﬁtting RTD data for Lanes 1 and 2 was a conﬁguration consisting of four mixed tanks in series. The RTD study proposed in this work will permit improvement of the reactor’s mixing performance, which is of special interest in future projects including simultaneous removal of carbon, nitrogen and phosphorus.","container-title":"Journal of Chemical Technology &amp; Biotechnology","DOI":"10.1002/jctb.1201","ISSN":"02682575","issue":"4","language":"en","note":"tex.ids: olivet_application_2005","page":"425-432","source":"Crossref","title":"Application of residence time distribution technique to the study of the hydrodynamic behaviour of a full-scale wastewater treatment plant plug-flow bioreactor: Residence time distribution of a wastewater treatment plant plug-flow bioreactor","title-short":"Application of residence time distribution technique to the study of the hydrodynamic behaviour of a full-scale wastewater treatment plant plug-flow bioreactor","volume":"80","author":[{"family":"Olivet","given":"David"},{"family":"Valls","given":"Joan"},{"family":"Gordillo","given":"M Àngels"},{"family":"Freixó","given":"Àngel"},{"family":"Sánchez","given":"Antoni"}],"issued":{"date-parts":[["2005",4]]}}},{"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245,"uris":["http://zotero.org/users/5391474/items/5QLRLHTK"],"uri":["http://zotero.org/users/5391474/items/5QLRLHTK"],"itemData":{"id":245,"type":"article-journal","abstract":"The experimental assessment of the actual reactor hydrodynamic behavior is aimed at detecting possible deviations from the design configuration, as well as suggesting corrective/improving modifications, efficacy of which can be also assessed in the aftermath. The hydrodynamic scheme can be defined by means of tracer tests (stimulus–response method) used for detecting the residence time distribution curve. This study shows the results of three hydrodynamic tests performed on a wastewater treatment plant half-line, in which a biological process (denitrification and oxidation–nitrification) is carried out. Hydrodynamic faults (in terms of dead space and/or flow bypass) were identified, and consequent actions suggested (i.e., change in submerged mixers orientation in the reactors; sinking of the final section of the sludge recirculation pipe below the free surface to avoid foaming phenomena; introduction of new mixed liquor recirculation lines). These actions, together with a careful selection of wastes to be treated, led to an improvement of the overall process performance.","container-title":"International Journal of Environmental Science and Technology","DOI":"10.1007/s13762-018-2032-0","ISSN":"1735-2630","issue":"7","journalAbbreviation":"Int. J. Environ. Sci. Technol.","language":"en","page":"3455-3466","source":"Springer Link","title":"Troubleshooting in a full-scale wastewater treatment plant: what can be learnt from tracer tests","title-short":"Troubleshooting in a full-scale wastewater treatment plant","volume":"16","author":[{"family":"Collivignarelli","given":"M. C."},{"family":"Bertanza","given":"G."},{"family":"Abbà","given":"A."},{"family":"Damiani","given":"S."}],"issued":{"date-parts":[["2019",7,1]]}}},{"id":248,"uris":["http://zotero.org/users/5391474/items/Q3UPC26S"],"uri":["http://zotero.org/users/5391474/items/Q3UPC26S"],"itemData":{"id":248,"type":"article-journal","abstract":"This paper describes the development of a new dissolved air flotation (DAF) separator with a flow streamlining baffle to improve solid separation efficiency. The analysis of the RTD (residence time distribution) curves indicated that the parameter θ10 (dimensionless time at which 10% of tracer has discharged) increased from 0.38 for control reactor to 0.54 for the test reactor, suggesting significant reduction in short circuit flow. The RTD curves were also used to develop a compartment model for white water (rich in micro-bubbles and water flow is turbulent) and clear water (little or no air content and water flow is quiescent) zones in the reactor using a series of CSTR (continuous stirred tank reactors) and plug flow regime respectively. The proportion of the volume occupied by the white water zone was different in control and test configurations. In the test reactor, the fraction of the clear water zone was found to increase from 6 to 37%, resulting in improvement of the suspended solid (SS) removal efficiency from 97 to 99%.","container-title":"Water Science and Technology; London","DOI":"http://dx.doi.org.ezproxy.lib.ryerson.ca/10.2166/wst.2013.584","ISSN":"02731223","issue":"5","language":"English","page":"942-947","source":"ProQuest","title":"Tracer experiment and RTD analysis of DAF separator with bar-type baffles","volume":"67","author":[{"family":"Terashima","given":"M."},{"family":"Iwasaki","given":"M."},{"family":"Yasui","given":"H."},{"family":"Goel","given":"R."},{"family":"Suto","given":"K."},{"family":"Inoue","given":"C."}],"issued":{"date-parts":[["2013",2]]}}}],"schema":"https://github.com/citation-style-language/schema/raw/master/csl-citation.json"} </w:instrText>
            </w:r>
            <w:r>
              <w:rPr>
                <w:sz w:val="20"/>
                <w:szCs w:val="20"/>
              </w:rPr>
              <w:fldChar w:fldCharType="separate"/>
            </w:r>
            <w:r w:rsidR="008C3287" w:rsidRPr="008C3287">
              <w:rPr>
                <w:rFonts w:ascii="Calibri" w:hAnsi="Calibri" w:cs="Calibri"/>
                <w:sz w:val="20"/>
                <w:szCs w:val="24"/>
              </w:rPr>
              <w:t>[54], [58], [64]–[68]</w:t>
            </w:r>
            <w:r>
              <w:rPr>
                <w:sz w:val="20"/>
                <w:szCs w:val="20"/>
              </w:rPr>
              <w:fldChar w:fldCharType="end"/>
            </w:r>
          </w:p>
        </w:tc>
        <w:tc>
          <w:tcPr>
            <w:tcW w:w="1802" w:type="dxa"/>
          </w:tcPr>
          <w:p w:rsidR="00C615B4" w:rsidRDefault="00C615B4" w:rsidP="00C615B4">
            <w:pPr>
              <w:rPr>
                <w:sz w:val="20"/>
                <w:szCs w:val="20"/>
              </w:rPr>
            </w:pPr>
            <w:r>
              <w:rPr>
                <w:sz w:val="20"/>
                <w:szCs w:val="20"/>
              </w:rPr>
              <w:t>Continuous</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Photometry</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Cheap</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rsidR="00C615B4" w:rsidRDefault="00C615B4" w:rsidP="008C3287">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Common</w:t>
            </w:r>
            <w:r w:rsidR="00302236">
              <w:rPr>
                <w:sz w:val="20"/>
                <w:szCs w:val="20"/>
              </w:rPr>
              <w:t xml:space="preserve"> </w:t>
            </w:r>
            <w:r>
              <w:rPr>
                <w:sz w:val="20"/>
                <w:szCs w:val="20"/>
              </w:rPr>
              <w:fldChar w:fldCharType="begin"/>
            </w:r>
            <w:r w:rsidR="008C3287">
              <w:rPr>
                <w:sz w:val="20"/>
                <w:szCs w:val="20"/>
              </w:rPr>
              <w:instrText xml:space="preserve"> ADDIN ZOTERO_ITEM CSL_CITATION {"citationID":"fjnCxchw","properties":{"formattedCitation":"[66], [69]\\uc0\\u8211{}[71]","plainCitation":"[66], [69]–[71]","noteIndex":0},"citationItems":[{"id":62,"uris":["http://zotero.org/users/5391474/items/QQRH7HCX"],"uri":["http://zotero.org/users/5391474/items/QQRH7HCX"],"itemData":{"id":62,"type":"article-journal","abstract":"Artiﬁcially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Engineering","DOI":"10.1016/j.ecoleng.2011.05.003","ISSN":"09258574","issue":"10","language":"en","page":"1492-1498","source":"Crossref","title":"Comparison of Rhodamine-WT and bromide as a tracer for elucidating internal wetland flow dynamics","volume":"37","author":[{"family":"Williams","given":"C.F."},{"family":"Nelson","given":"S.D."}],"issued":{"date-parts":[["2011",10]]}}},{"id":60,"uris":["http://zotero.org/users/5391474/items/UGZ4DCAC"],"uri":["http://zotero.org/users/5391474/items/UGZ4DCAC"],"itemData":{"id":60,"type":"article-journal","container-title":"ISRN Chemical Engineering","DOI":"10.1155/2013/539209","ISSN":"2090-861X","language":"en","note":"tex.ids: embry_derivation_2013\npublisher-place: New York, United Kingdom, New York\npublisher: Hindawi Limited","page":"1-8","source":"Crossref","title":"Derivation of a Multiparameter Gamma Model for Analyzing the Residence-Time Distribution Function for Nonideal Flow Systems as an Alternative to the Advection-Dispersion Equation","volume":"2013","author":[{"family":"Embry","given":"Irucka"},{"family":"Roland","given":"Victor"},{"family":"Agbaje","given":"Oluropo"},{"family":"Watson","given":"Valetta"},{"family":"Martin","given":"Marquan"},{"family":"Painter","given":"Roger"},{"family":"Byl","given":"Tom"},{"family":"Sharpe","given":"Lonnie"}],"issued":{"date-parts":[["2013"]]}}},{"id":231,"uris":["http://zotero.org/users/5391474/items/DDJ9H8CX"],"uri":["http://zotero.org/users/5391474/items/DDJ9H8CX"],"itemData":{"id":231,"type":"article-journal","abstract":"The residence time distribution is an important characteristic in the analysis of non-ideal reactors. In micro- reactors that operate predominantly under low Reynolds number, the axial dispersion is important. Since the channel length or residence time of fluid is usually not long enough, the axial dispersion model cannot predict an accurate RTD of the fluid in micro-reactors. In order to overcome this dilemma, a new model has been developed in the present work that combines the axial dispersion and velocity profile using the parallel tanks-in-series compartment model. The model comprises of two parameters, including the velocity profile exponent and Peclet number. It can be used for Newtonian and non-Newtonian fluid flow in the reactors with a wide range of Reynolds number and in all ranges of flow regime, including plug, laminar, perfectly mixed, and other profiles between these regimes. After verifying the model, the effects of velocity profile and Peclet number on the RTD of fluid in the tube for m-laminar and y-laminar velocity profiles were evaluated. Then, the RTDs of some previously reported systems such as straight Polytetrafluoroethylene (PTFE) tube, multi-laminated/elongational flow micro-mixer (MEFM-4) and standard T-junction micro-mixer (TjM) were adjusted to the proposed model.","container-title":"Chemical Engineering Science","DOI":"10.1016/j.ces.2018.09.052","ISSN":"0009-2509","journalAbbreviation":"Chemical Engineering Science","language":"en","note":"tex.ids: fazli-abukheyli_combination_2019","page":"531-540","source":"ScienceDirect","title":"Combination of axial dispersion and velocity profile in parallel tanks-in-series compartment model for prediction of residence time distribution in a wide range of non-ideal laminar flow regimes","volume":"195","author":[{"family":"Fazli-Abukheyli","given":"Ruhollah"},{"family":"Darvishi","given":"Parviz"}],"issued":{"date-parts":[["2019",2,23]]}}},{"id":57,"uris":["http://zotero.org/users/5391474/items/CRYVFC8Z"],"uri":["http://zotero.org/users/5391474/items/CRYVFC8Z"],"itemData":{"id":57,"type":"article-journal","abstract":"One of the tracers recommended for use in wastewater treatment plants and natural waters is Rhodamine WT, which is a fluorescent dye, allowing to work at low concentrations, but may be susceptible to sorption to activated sludge flocs and chemical quenching of fluorescence by dissolved water constituents. Additionally raw sewage may contain other natural materials or pollutants exhibiting limited fluorescent properties, which are responsible for background fluorescence interference. This paper presents the proposed modifications to the Rhodamine WT tracer tests procedure in activated sludge reactors, which allow to reduce problems with background fluorescence and tracer loss over time, developed on the basis of conducted laboratory and field experiments.","container-title":"E3S Web of Conferences","DOI":"10.1051/e3sconf/20172200083","ISSN":"2267-1242","language":"en","page":"00083","source":"Crossref","title":"Modification of Rhodamine WT tracer tests procedure in activated sludge reactors","volume":"22","author":[{"family":"Knap","given":"Marta"},{"family":"Balbierz","given":"Piotr"}],"editor":[{"family":"Kaźmierczak","given":"B."},{"family":"Kutyłowska","given":"M."},{"family":"Piekarska","given":"K."},{"family":"Jouhara","given":"H."},{"family":"Danielewicz","given":"J."}],"issued":{"date-parts":[["2017"]]}}}],"schema":"https://github.com/citation-style-language/schema/raw/master/csl-citation.json"} </w:instrText>
            </w:r>
            <w:r>
              <w:rPr>
                <w:sz w:val="20"/>
                <w:szCs w:val="20"/>
              </w:rPr>
              <w:fldChar w:fldCharType="separate"/>
            </w:r>
            <w:r w:rsidR="008C3287" w:rsidRPr="008C3287">
              <w:rPr>
                <w:rFonts w:ascii="Calibri" w:hAnsi="Calibri" w:cs="Calibri"/>
                <w:sz w:val="20"/>
                <w:szCs w:val="24"/>
              </w:rPr>
              <w:t>[66], [69]–[71]</w:t>
            </w:r>
            <w:r>
              <w:rPr>
                <w:sz w:val="20"/>
                <w:szCs w:val="20"/>
              </w:rPr>
              <w:fldChar w:fldCharType="end"/>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Continuous</w:t>
            </w:r>
          </w:p>
        </w:tc>
      </w:tr>
      <w:tr w:rsidR="00C615B4" w:rsidTr="00C615B4">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Mass Spectroscopy</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Expensive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Common</w:t>
            </w:r>
          </w:p>
        </w:tc>
        <w:tc>
          <w:tcPr>
            <w:tcW w:w="1802" w:type="dxa"/>
          </w:tcPr>
          <w:p w:rsidR="00C615B4" w:rsidRDefault="00C615B4" w:rsidP="00C615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Discontinuous</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Para-magnetic</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Cheap</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Common</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Continuous</w:t>
            </w:r>
          </w:p>
        </w:tc>
      </w:tr>
      <w:tr w:rsidR="00C615B4" w:rsidTr="00C615B4">
        <w:tc>
          <w:tcPr>
            <w:tcW w:w="1802" w:type="dxa"/>
          </w:tcPr>
          <w:p w:rsidR="00C615B4" w:rsidRDefault="00C615B4" w:rsidP="00C615B4">
            <w:pPr>
              <w:cnfStyle w:val="001000000000" w:firstRow="0" w:lastRow="0" w:firstColumn="1" w:lastColumn="0" w:oddVBand="0" w:evenVBand="0" w:oddHBand="0" w:evenHBand="0" w:firstRowFirstColumn="0" w:firstRowLastColumn="0" w:lastRowFirstColumn="0" w:lastRowLastColumn="0"/>
              <w:rPr>
                <w:sz w:val="20"/>
                <w:szCs w:val="20"/>
              </w:rPr>
            </w:pPr>
            <w:r>
              <w:rPr>
                <w:sz w:val="20"/>
                <w:szCs w:val="20"/>
              </w:rPr>
              <w:t>Radioactive</w:t>
            </w:r>
          </w:p>
        </w:tc>
        <w:tc>
          <w:tcPr>
            <w:tcW w:w="1802" w:type="dxa"/>
          </w:tcPr>
          <w:p w:rsidR="00C615B4" w:rsidRDefault="00C615B4" w:rsidP="00C615B4">
            <w:pPr>
              <w:rPr>
                <w:sz w:val="20"/>
                <w:szCs w:val="20"/>
              </w:rPr>
            </w:pPr>
            <w:r>
              <w:rPr>
                <w:sz w:val="20"/>
                <w:szCs w:val="20"/>
              </w:rPr>
              <w:t>Expensive</w:t>
            </w:r>
          </w:p>
        </w:tc>
        <w:tc>
          <w:tcPr>
            <w:tcW w:w="1802" w:type="dxa"/>
          </w:tcPr>
          <w:p w:rsidR="00C615B4" w:rsidRDefault="00C615B4" w:rsidP="00C615B4">
            <w:pPr>
              <w:rPr>
                <w:sz w:val="20"/>
                <w:szCs w:val="20"/>
              </w:rPr>
            </w:pPr>
            <w:r>
              <w:rPr>
                <w:sz w:val="20"/>
                <w:szCs w:val="20"/>
              </w:rPr>
              <w:t>Wide</w:t>
            </w:r>
          </w:p>
        </w:tc>
        <w:tc>
          <w:tcPr>
            <w:tcW w:w="1802" w:type="dxa"/>
          </w:tcPr>
          <w:p w:rsidR="00C615B4" w:rsidRDefault="00C615B4" w:rsidP="00C615B4">
            <w:pPr>
              <w:rPr>
                <w:sz w:val="20"/>
                <w:szCs w:val="20"/>
              </w:rPr>
            </w:pPr>
            <w:r>
              <w:rPr>
                <w:sz w:val="20"/>
                <w:szCs w:val="20"/>
              </w:rPr>
              <w:t>Uncommon</w:t>
            </w:r>
            <w:r w:rsidR="00302236">
              <w:rPr>
                <w:sz w:val="20"/>
                <w:szCs w:val="20"/>
              </w:rPr>
              <w:t xml:space="preserve"> </w:t>
            </w:r>
            <w:r>
              <w:rPr>
                <w:sz w:val="20"/>
                <w:szCs w:val="20"/>
              </w:rPr>
              <w:fldChar w:fldCharType="begin"/>
            </w:r>
            <w:r w:rsidR="008C3287">
              <w:rPr>
                <w:sz w:val="20"/>
                <w:szCs w:val="20"/>
              </w:rPr>
              <w:instrText xml:space="preserve"> ADDIN ZOTERO_ITEM CSL_CITATION {"citationID":"WhXilYoj","properties":{"formattedCitation":"[51]","plainCitation":"[51]","noteIndex":0},"citationItems":[{"id":629,"uris":["http://zotero.org/users/5391474/items/C9HP3NTB"],"uri":["http://zotero.org/users/5391474/items/C9HP3NTB"],"itemData":{"id":629,"type":"article-journal","abstract":"Constructed wetlands (CWs) are used for the treatment of wastewater by natural processes. Knowledge of the flow dynamics of wastewater through the CWs is required to evaluate their performance, operation and design. The residence time distribution (RTD) approach was used to evaluate the above-mentioned parameters in a CW. The RTD of wastewater flowing through a pilot-scale CW was measured using Technetium-99 m (99mTc) as a radiotracer. The measured data were analyzed, and mean residence time and stagnant volumes were quantified under different operating conditions. A plug flow component in series along with a tank-in-series model with an exchange between the active and dead zones was used to simulate the measured RTD curves and investigate the flow dynamics of the flowing wastewater. The results of the study showed that the optimum flow rate and wastewater level in the CW was 2.3 m3/s and 0.6 m, respectively. Moreover, the results of the study will help in the operation and design of the existing wetland and design of new wetlands.","container-title":"Applied Radiation and Isotopes","DOI":"10.1016/j.apradiso.2019.01.013","ISSN":"0969-8043","journalAbbreviation":"Applied Radiation and Isotopes","language":"en","note":"tex.ids: goswamiInvestigationFlowDynamics2019, goswami_investigation_2019","page":"70-75","source":"ScienceDirect","title":"Investigation of flow dynamics of wastewater in a pilot-scale constructed wetland using radiotracer technique","volume":"147","author":[{"family":"Goswami","given":"S."},{"family":"Pant","given":"H. J."},{"family":"Poswal","given":"D."},{"family":"Samantray","given":"J. S."},{"family":"Asolekar","given":"S. R."}],"issued":{"date-parts":[["2019",5,1]]}}}],"schema":"https://github.com/citation-style-language/schema/raw/master/csl-citation.json"} </w:instrText>
            </w:r>
            <w:r>
              <w:rPr>
                <w:sz w:val="20"/>
                <w:szCs w:val="20"/>
              </w:rPr>
              <w:fldChar w:fldCharType="separate"/>
            </w:r>
            <w:r w:rsidR="008C3287" w:rsidRPr="008C3287">
              <w:rPr>
                <w:rFonts w:ascii="Calibri" w:hAnsi="Calibri" w:cs="Calibri"/>
                <w:sz w:val="20"/>
              </w:rPr>
              <w:t>[51]</w:t>
            </w:r>
            <w:r>
              <w:rPr>
                <w:sz w:val="20"/>
                <w:szCs w:val="20"/>
              </w:rPr>
              <w:fldChar w:fldCharType="end"/>
            </w:r>
          </w:p>
        </w:tc>
        <w:tc>
          <w:tcPr>
            <w:tcW w:w="1802" w:type="dxa"/>
          </w:tcPr>
          <w:p w:rsidR="00C615B4" w:rsidRDefault="00C615B4" w:rsidP="00C615B4">
            <w:pPr>
              <w:rPr>
                <w:sz w:val="20"/>
                <w:szCs w:val="20"/>
              </w:rPr>
            </w:pPr>
            <w:r>
              <w:rPr>
                <w:sz w:val="20"/>
                <w:szCs w:val="20"/>
              </w:rPr>
              <w:t>Continuous</w:t>
            </w:r>
          </w:p>
        </w:tc>
      </w:tr>
      <w:tr w:rsidR="00C615B4"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rsidR="00C615B4" w:rsidRDefault="00C615B4" w:rsidP="00C615B4">
            <w:pPr>
              <w:rPr>
                <w:sz w:val="20"/>
                <w:szCs w:val="20"/>
              </w:rPr>
            </w:pPr>
            <w:r>
              <w:rPr>
                <w:sz w:val="20"/>
                <w:szCs w:val="20"/>
              </w:rPr>
              <w:t>Chromatography</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Expensive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Wide</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Uncommon</w:t>
            </w:r>
          </w:p>
        </w:tc>
        <w:tc>
          <w:tcPr>
            <w:tcW w:w="1802" w:type="dxa"/>
          </w:tcPr>
          <w:p w:rsidR="00C615B4" w:rsidRDefault="00C615B4" w:rsidP="00C615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Discontinuous</w:t>
            </w:r>
          </w:p>
        </w:tc>
      </w:tr>
    </w:tbl>
    <w:p w:rsidR="00C615B4" w:rsidRDefault="00C615B4" w:rsidP="008C59A1">
      <w:pPr>
        <w:pStyle w:val="Caption"/>
      </w:pPr>
      <w:bookmarkStart w:id="181" w:name="_Ref43395192"/>
      <w:bookmarkStart w:id="182" w:name="_Toc49098272"/>
      <w:r>
        <w:t xml:space="preserve">Table </w:t>
      </w:r>
      <w:r w:rsidR="00D14088">
        <w:fldChar w:fldCharType="begin"/>
      </w:r>
      <w:r w:rsidR="00D14088">
        <w:instrText xml:space="preserve"> SEQ Table \* ARABIC </w:instrText>
      </w:r>
      <w:r w:rsidR="00D14088">
        <w:fldChar w:fldCharType="separate"/>
      </w:r>
      <w:r w:rsidR="0086262B">
        <w:rPr>
          <w:noProof/>
        </w:rPr>
        <w:t>5</w:t>
      </w:r>
      <w:r w:rsidR="00D14088">
        <w:rPr>
          <w:noProof/>
        </w:rPr>
        <w:fldChar w:fldCharType="end"/>
      </w:r>
      <w:bookmarkEnd w:id="181"/>
      <w:r>
        <w:t>: Types of senors</w:t>
      </w:r>
      <w:bookmarkEnd w:id="182"/>
    </w:p>
    <w:p w:rsidR="00A70718" w:rsidRPr="00A70718" w:rsidRDefault="00A70718" w:rsidP="00A70718"/>
    <w:p w:rsidR="00653DB4" w:rsidRDefault="00A33B95" w:rsidP="00854E85">
      <w:pPr>
        <w:ind w:firstLine="720"/>
        <w:rPr>
          <w:sz w:val="20"/>
          <w:szCs w:val="20"/>
        </w:rPr>
      </w:pPr>
      <w:r>
        <w:t xml:space="preserve">After the type of tracer </w:t>
      </w:r>
      <w:proofErr w:type="gramStart"/>
      <w:r>
        <w:t>has been selected</w:t>
      </w:r>
      <w:proofErr w:type="gramEnd"/>
      <w:r>
        <w:t xml:space="preserve">, it is important to select what type of signal </w:t>
      </w:r>
      <w:r w:rsidR="00480B22">
        <w:t>one</w:t>
      </w:r>
      <w:r>
        <w:t xml:space="preserve"> would like to simulate. The </w:t>
      </w:r>
      <w:r w:rsidR="00051E43">
        <w:t xml:space="preserve">first </w:t>
      </w:r>
      <w:r>
        <w:t>and simplest signal is the Dirac Signal (</w:t>
      </w:r>
      <w:r w:rsidR="00CE604B">
        <w:rPr>
          <w:rFonts w:ascii="Calibri" w:hAnsi="Calibri" w:cs="Calibri"/>
        </w:rPr>
        <w:t>δ</w:t>
      </w:r>
      <w:r>
        <w:t>)</w:t>
      </w:r>
      <w:r w:rsidR="00CE164F">
        <w:t>,</w:t>
      </w:r>
      <w:r>
        <w:t xml:space="preserve"> also known as a pulse signal. This signal requires the injection of a single volume of injectable material at time t = </w:t>
      </w:r>
      <w:proofErr w:type="gramStart"/>
      <w:r>
        <w:t>0</w:t>
      </w:r>
      <w:proofErr w:type="gramEnd"/>
      <w:r>
        <w:t xml:space="preserve"> with the concentration of C</w:t>
      </w:r>
      <w:r>
        <w:rPr>
          <w:sz w:val="30"/>
          <w:szCs w:val="30"/>
          <w:vertAlign w:val="subscript"/>
        </w:rPr>
        <w:t>0</w:t>
      </w:r>
      <w:r>
        <w:t>. It has the major advantage that it only requires a small amount of tracer. It also has a small impact on the process operation. Some trade-o</w:t>
      </w:r>
      <w:r w:rsidR="00CE604B">
        <w:t>ffs exist as it can be diffi</w:t>
      </w:r>
      <w:r>
        <w:t xml:space="preserve">cult to produce the perfect pulse. The full amount of the tracer needs to </w:t>
      </w:r>
      <w:proofErr w:type="gramStart"/>
      <w:r>
        <w:t>be injected</w:t>
      </w:r>
      <w:proofErr w:type="gramEnd"/>
      <w:r>
        <w:t xml:space="preserve"> at a</w:t>
      </w:r>
      <w:r w:rsidR="00CE604B">
        <w:t>n</w:t>
      </w:r>
      <w:r>
        <w:t xml:space="preserve"> </w:t>
      </w:r>
      <w:r w:rsidR="00480B22">
        <w:t>instant. It can also make it diffi</w:t>
      </w:r>
      <w:r>
        <w:t>cult to perform a mass balance for the tracer</w:t>
      </w:r>
      <w:r w:rsidR="00E0242B">
        <w:t xml:space="preserve">. The pulse response is related to the </w:t>
      </w:r>
      <w:r w:rsidR="008923C6">
        <w:t>Probability</w:t>
      </w:r>
      <w:r w:rsidR="00E0242B">
        <w:t xml:space="preserve"> Density Function (E (t))</w:t>
      </w:r>
      <w:r w:rsidR="00CE164F">
        <w:t xml:space="preserve"> </w:t>
      </w:r>
      <w:r w:rsidR="00724CA5">
        <w:fldChar w:fldCharType="begin"/>
      </w:r>
      <w:r w:rsidR="008C3287">
        <w:instrText xml:space="preserve"> ADDIN ZOTERO_ITEM CSL_CITATION {"citationID":"CMdhjTK8","properties":{"formattedCitation":"[50]","plainCitation":"[50]","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24CA5">
        <w:fldChar w:fldCharType="separate"/>
      </w:r>
      <w:r w:rsidR="008C3287" w:rsidRPr="008C3287">
        <w:rPr>
          <w:rFonts w:ascii="Calibri" w:hAnsi="Calibri" w:cs="Calibri"/>
        </w:rPr>
        <w:t>[50]</w:t>
      </w:r>
      <w:r w:rsidR="00724CA5">
        <w:fldChar w:fldCharType="end"/>
      </w:r>
      <w:r w:rsidR="00CE164F">
        <w:t>.</w:t>
      </w:r>
    </w:p>
    <w:p w:rsidR="00653DB4" w:rsidRDefault="00653DB4" w:rsidP="00854E85">
      <w:pPr>
        <w:rPr>
          <w:sz w:val="20"/>
          <w:szCs w:val="20"/>
        </w:rPr>
      </w:pPr>
    </w:p>
    <w:p w:rsidR="00653DB4" w:rsidRDefault="00A33B95" w:rsidP="00854E85">
      <w:pPr>
        <w:ind w:firstLine="720"/>
      </w:pPr>
      <w:r>
        <w:t xml:space="preserve">In some </w:t>
      </w:r>
      <w:r w:rsidR="00717040">
        <w:t>cases,</w:t>
      </w:r>
      <w:r>
        <w:t xml:space="preserve"> a step input is</w:t>
      </w:r>
      <w:r w:rsidR="00480B22">
        <w:t xml:space="preserve"> preferred where a set constant </w:t>
      </w:r>
      <w:r w:rsidR="00CE604B">
        <w:t xml:space="preserve">flow rate of tracer </w:t>
      </w:r>
      <w:proofErr w:type="gramStart"/>
      <w:r w:rsidR="00CE604B">
        <w:t>is</w:t>
      </w:r>
      <w:bookmarkStart w:id="183" w:name="page37"/>
      <w:bookmarkEnd w:id="183"/>
      <w:r w:rsidR="00854E85">
        <w:t xml:space="preserve"> </w:t>
      </w:r>
      <w:r w:rsidR="00CE604B">
        <w:t>continu</w:t>
      </w:r>
      <w:r>
        <w:t>ously added</w:t>
      </w:r>
      <w:proofErr w:type="gramEnd"/>
      <w:r>
        <w:t xml:space="preserve">. This </w:t>
      </w:r>
      <w:proofErr w:type="gramStart"/>
      <w:r>
        <w:t>can be performed</w:t>
      </w:r>
      <w:proofErr w:type="gramEnd"/>
      <w:r>
        <w:t xml:space="preserve"> by a "step up" or a "step down" in tracer concentration. This creates a </w:t>
      </w:r>
      <w:r w:rsidR="006818EC">
        <w:t>method</w:t>
      </w:r>
      <w:r>
        <w:t xml:space="preserve"> that is easier </w:t>
      </w:r>
      <w:r w:rsidR="006818EC">
        <w:t xml:space="preserve">and simpler to perform a mass balance. </w:t>
      </w:r>
      <w:r>
        <w:t xml:space="preserve">The opposite of the pulse function is also true. It requires </w:t>
      </w:r>
      <w:r w:rsidR="006818EC">
        <w:t>larger amounts</w:t>
      </w:r>
      <w:r>
        <w:t xml:space="preserve"> </w:t>
      </w:r>
      <w:r w:rsidR="00CE164F">
        <w:t xml:space="preserve">of </w:t>
      </w:r>
      <w:r>
        <w:t xml:space="preserve">tracer element and it is more likely to </w:t>
      </w:r>
      <w:r w:rsidR="00CE604B">
        <w:t xml:space="preserve">affect </w:t>
      </w:r>
      <w:r w:rsidR="007D789E">
        <w:t>process operation</w:t>
      </w:r>
      <w:r w:rsidR="00E0242B">
        <w:t xml:space="preserve">. The step response </w:t>
      </w:r>
      <w:proofErr w:type="gramStart"/>
      <w:r w:rsidR="00E0242B">
        <w:t>is related</w:t>
      </w:r>
      <w:proofErr w:type="gramEnd"/>
      <w:r w:rsidR="00E0242B">
        <w:t xml:space="preserve"> to the Distribution Function (F (t)).</w:t>
      </w:r>
      <w:r w:rsidR="00C615B4">
        <w:fldChar w:fldCharType="begin"/>
      </w:r>
      <w:r w:rsidR="00C615B4">
        <w:instrText xml:space="preserve"> REF _Ref48673451 \h </w:instrText>
      </w:r>
      <w:r w:rsidR="00C615B4">
        <w:fldChar w:fldCharType="separate"/>
      </w:r>
      <w:r w:rsidR="00772D2B">
        <w:t xml:space="preserve">Table </w:t>
      </w:r>
      <w:r w:rsidR="00772D2B">
        <w:rPr>
          <w:noProof/>
        </w:rPr>
        <w:t>5</w:t>
      </w:r>
      <w:r w:rsidR="00C615B4">
        <w:fldChar w:fldCharType="end"/>
      </w:r>
      <w:r w:rsidR="00C615B4">
        <w:t xml:space="preserve"> compares the application of a pulse to a step signal</w:t>
      </w:r>
      <w:r w:rsidR="00CE164F">
        <w:t xml:space="preserve"> </w:t>
      </w:r>
      <w:r w:rsidR="007D789E">
        <w:fldChar w:fldCharType="begin"/>
      </w:r>
      <w:r w:rsidR="008C3287">
        <w:instrText xml:space="preserve"> ADDIN ZOTERO_ITEM CSL_CITATION {"citationID":"MjGCdey0","properties":{"formattedCitation":"[50]","plainCitation":"[50]","noteIndex":0},"citationItems":[{"id":229,"uris":["http://zotero.org/users/5391474/items/Z4TTZ5DF"],"uri":["http://zotero.org/users/5391474/items/Z4TTZ5DF"],"itemData":{"id":229,"type":"book","call-number":"TP157 .M538 1999","event-place":"New York","ISBN":"978-0-471-16339-8","language":"en","note":"tex.ids: missenIntroductionChemicalReaction1999a","number-of-pages":"672","publisher":"J. Wiley","publisher-place":"New York","source":"Library of Congress ISBN","title":"Introduction to chemical reaction engineering and kinetics","author":[{"family":"Missen","given":"Ronald W."},{"family":"Mims","given":"Charles A."},{"family":"Saville","given":"Bradley A."}],"issued":{"date-parts":[["1999"]]}}}],"schema":"https://github.com/citation-style-language/schema/raw/master/csl-citation.json"} </w:instrText>
      </w:r>
      <w:r w:rsidR="007D789E">
        <w:fldChar w:fldCharType="separate"/>
      </w:r>
      <w:r w:rsidR="008C3287" w:rsidRPr="008C3287">
        <w:rPr>
          <w:rFonts w:ascii="Calibri" w:hAnsi="Calibri" w:cs="Calibri"/>
        </w:rPr>
        <w:t>[50]</w:t>
      </w:r>
      <w:r w:rsidR="007D789E">
        <w:fldChar w:fldCharType="end"/>
      </w:r>
      <w:r w:rsidR="00CE164F">
        <w:t>.</w:t>
      </w:r>
    </w:p>
    <w:p w:rsidR="00C615B4" w:rsidRDefault="00C615B4" w:rsidP="00854E85">
      <w:pPr>
        <w:ind w:firstLine="720"/>
      </w:pPr>
    </w:p>
    <w:tbl>
      <w:tblPr>
        <w:tblStyle w:val="PlainTable4"/>
        <w:tblW w:w="0" w:type="auto"/>
        <w:tblLook w:val="04A0" w:firstRow="1" w:lastRow="0" w:firstColumn="1" w:lastColumn="0" w:noHBand="0" w:noVBand="1"/>
      </w:tblPr>
      <w:tblGrid>
        <w:gridCol w:w="1422"/>
        <w:gridCol w:w="3360"/>
        <w:gridCol w:w="4238"/>
      </w:tblGrid>
      <w:tr w:rsidR="00E0242B" w:rsidTr="00E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18EC" w:rsidRDefault="006818EC" w:rsidP="00854E85">
            <w:pPr>
              <w:rPr>
                <w:sz w:val="20"/>
                <w:szCs w:val="20"/>
              </w:rPr>
            </w:pPr>
          </w:p>
        </w:tc>
        <w:tc>
          <w:tcPr>
            <w:tcW w:w="0" w:type="auto"/>
          </w:tcPr>
          <w:p w:rsidR="006818EC" w:rsidRDefault="006818EC" w:rsidP="00854E85">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Pulse Input</w:t>
            </w:r>
          </w:p>
        </w:tc>
        <w:tc>
          <w:tcPr>
            <w:tcW w:w="0" w:type="auto"/>
          </w:tcPr>
          <w:p w:rsidR="006818EC" w:rsidRDefault="006818EC" w:rsidP="00854E85">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Step Input</w:t>
            </w:r>
          </w:p>
        </w:tc>
      </w:tr>
      <w:tr w:rsidR="00E0242B" w:rsidTr="00E02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18EC" w:rsidRDefault="006818EC" w:rsidP="00854E85">
            <w:pPr>
              <w:rPr>
                <w:sz w:val="20"/>
                <w:szCs w:val="20"/>
              </w:rPr>
            </w:pPr>
            <w:proofErr w:type="spellStart"/>
            <w:r>
              <w:rPr>
                <w:sz w:val="20"/>
                <w:szCs w:val="20"/>
              </w:rPr>
              <w:t>Advtantages</w:t>
            </w:r>
            <w:proofErr w:type="spellEnd"/>
          </w:p>
        </w:tc>
        <w:tc>
          <w:tcPr>
            <w:tcW w:w="0" w:type="auto"/>
          </w:tcPr>
          <w:p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Small amount of tracer</w:t>
            </w:r>
          </w:p>
          <w:p w:rsidR="006818EC" w:rsidRP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Small impact on process</w:t>
            </w:r>
          </w:p>
        </w:tc>
        <w:tc>
          <w:tcPr>
            <w:tcW w:w="0" w:type="auto"/>
          </w:tcPr>
          <w:p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Easier to achieve</w:t>
            </w:r>
          </w:p>
          <w:p w:rsidR="006818EC" w:rsidRDefault="006818EC"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Easier to achieve material balance</w:t>
            </w:r>
          </w:p>
          <w:p w:rsidR="00E0242B" w:rsidRPr="006818EC" w:rsidRDefault="00E0242B" w:rsidP="006818E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perform a step down after a step up to check consistency</w:t>
            </w:r>
          </w:p>
        </w:tc>
      </w:tr>
      <w:tr w:rsidR="00E0242B" w:rsidTr="00E0242B">
        <w:tc>
          <w:tcPr>
            <w:cnfStyle w:val="001000000000" w:firstRow="0" w:lastRow="0" w:firstColumn="1" w:lastColumn="0" w:oddVBand="0" w:evenVBand="0" w:oddHBand="0" w:evenHBand="0" w:firstRowFirstColumn="0" w:firstRowLastColumn="0" w:lastRowFirstColumn="0" w:lastRowLastColumn="0"/>
            <w:tcW w:w="0" w:type="auto"/>
          </w:tcPr>
          <w:p w:rsidR="006818EC" w:rsidRDefault="006818EC" w:rsidP="00854E85">
            <w:pPr>
              <w:rPr>
                <w:sz w:val="20"/>
                <w:szCs w:val="20"/>
              </w:rPr>
            </w:pPr>
            <w:r>
              <w:rPr>
                <w:sz w:val="20"/>
                <w:szCs w:val="20"/>
              </w:rPr>
              <w:t>Disadvantages</w:t>
            </w:r>
          </w:p>
        </w:tc>
        <w:tc>
          <w:tcPr>
            <w:tcW w:w="0" w:type="auto"/>
          </w:tcPr>
          <w:p w:rsidR="006818EC"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Difficult to achieve perfect pulse</w:t>
            </w:r>
          </w:p>
          <w:p w:rsidR="006818EC" w:rsidRPr="006818EC" w:rsidRDefault="006818EC" w:rsidP="006818E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Difficult to achieve accurate material balance</w:t>
            </w:r>
          </w:p>
        </w:tc>
        <w:tc>
          <w:tcPr>
            <w:tcW w:w="0" w:type="auto"/>
          </w:tcPr>
          <w:p w:rsidR="006818EC" w:rsidRDefault="006818EC" w:rsidP="006818EC">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Larger amount of tracer</w:t>
            </w:r>
          </w:p>
          <w:p w:rsidR="006818EC" w:rsidRPr="006818EC" w:rsidRDefault="006818EC" w:rsidP="00E0242B">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Large impact on process</w:t>
            </w:r>
          </w:p>
        </w:tc>
      </w:tr>
    </w:tbl>
    <w:p w:rsidR="006818EC" w:rsidRDefault="00E0242B" w:rsidP="008C59A1">
      <w:pPr>
        <w:pStyle w:val="Caption"/>
        <w:rPr>
          <w:sz w:val="20"/>
          <w:szCs w:val="20"/>
        </w:rPr>
      </w:pPr>
      <w:bookmarkStart w:id="184" w:name="_Ref48673451"/>
      <w:bookmarkStart w:id="185" w:name="_Toc49098273"/>
      <w:r>
        <w:t xml:space="preserve">Table </w:t>
      </w:r>
      <w:r w:rsidR="00D14088">
        <w:fldChar w:fldCharType="begin"/>
      </w:r>
      <w:r w:rsidR="00D14088">
        <w:instrText xml:space="preserve"> SEQ Table \* ARABIC </w:instrText>
      </w:r>
      <w:r w:rsidR="00D14088">
        <w:fldChar w:fldCharType="separate"/>
      </w:r>
      <w:r w:rsidR="0086262B">
        <w:rPr>
          <w:noProof/>
        </w:rPr>
        <w:t>6</w:t>
      </w:r>
      <w:r w:rsidR="00D14088">
        <w:rPr>
          <w:noProof/>
        </w:rPr>
        <w:fldChar w:fldCharType="end"/>
      </w:r>
      <w:bookmarkEnd w:id="184"/>
      <w:r>
        <w:t>: tracer signal comparison</w:t>
      </w:r>
      <w:bookmarkEnd w:id="185"/>
    </w:p>
    <w:p w:rsidR="00653DB4" w:rsidRDefault="00653DB4" w:rsidP="00854E85">
      <w:pPr>
        <w:rPr>
          <w:sz w:val="20"/>
          <w:szCs w:val="20"/>
        </w:rPr>
      </w:pPr>
    </w:p>
    <w:p w:rsidR="00653DB4" w:rsidRDefault="00A33B95" w:rsidP="00854E85">
      <w:pPr>
        <w:ind w:firstLine="720"/>
        <w:rPr>
          <w:sz w:val="20"/>
          <w:szCs w:val="20"/>
        </w:rPr>
      </w:pPr>
      <w:r>
        <w:t xml:space="preserve">A periodic signal or a random signal </w:t>
      </w:r>
      <w:proofErr w:type="gramStart"/>
      <w:r>
        <w:t>can also be used</w:t>
      </w:r>
      <w:proofErr w:type="gramEnd"/>
      <w:r>
        <w:t xml:space="preserve">; however, these signals are much </w:t>
      </w:r>
      <w:r w:rsidR="00E0242B">
        <w:t>more complicated to generate tha</w:t>
      </w:r>
      <w:r>
        <w:t>n a step or a pulse. The random or periodic signals are also more di</w:t>
      </w:r>
      <w:r w:rsidR="00CE604B">
        <w:t>ffi</w:t>
      </w:r>
      <w:r>
        <w:t xml:space="preserve">cult to interpret. The pulse method </w:t>
      </w:r>
      <w:proofErr w:type="gramStart"/>
      <w:r>
        <w:t>was selected</w:t>
      </w:r>
      <w:proofErr w:type="gramEnd"/>
      <w:r>
        <w:t xml:space="preserve"> due to the simplicity and minimal requirement for tracer.</w:t>
      </w:r>
    </w:p>
    <w:p w:rsidR="00653DB4" w:rsidRDefault="00653DB4" w:rsidP="00854E85">
      <w:pPr>
        <w:rPr>
          <w:sz w:val="20"/>
          <w:szCs w:val="20"/>
        </w:rPr>
      </w:pPr>
    </w:p>
    <w:p w:rsidR="00653DB4" w:rsidRDefault="00A33B95" w:rsidP="00E0242B">
      <w:pPr>
        <w:ind w:firstLine="720"/>
        <w:rPr>
          <w:sz w:val="20"/>
          <w:szCs w:val="20"/>
        </w:rPr>
      </w:pPr>
      <w:r>
        <w:t>There have been some interesting developments in the applica</w:t>
      </w:r>
      <w:r w:rsidR="00CE604B">
        <w:t xml:space="preserve">tion of alternative tracers. </w:t>
      </w:r>
      <w:proofErr w:type="spellStart"/>
      <w:r w:rsidR="00CE604B">
        <w:t>Ah</w:t>
      </w:r>
      <w:r>
        <w:t>nert</w:t>
      </w:r>
      <w:proofErr w:type="spellEnd"/>
      <w:r>
        <w:t xml:space="preserve"> studied storm water events with cold water as a tracer signal for a Was</w:t>
      </w:r>
      <w:r w:rsidR="007D789E">
        <w:t>te Water Treatment Plant (WWTP)</w:t>
      </w:r>
      <w:r w:rsidR="00A07F5F">
        <w:t xml:space="preserve"> </w:t>
      </w:r>
      <w:r w:rsidR="007D789E">
        <w:fldChar w:fldCharType="begin"/>
      </w:r>
      <w:r w:rsidR="008C3287">
        <w:instrText xml:space="preserve"> ADDIN ZOTERO_ITEM CSL_CITATION {"citationID":"ZCcK6f8l","properties":{"formattedCitation":"[72]","plainCitation":"[72]","noteIndex":0},"citationItems":[{"id":143,"uris":["http://zotero.org/users/5391474/items/WTX6AFU5"],"uri":["http://zotero.org/users/5391474/items/WTX6AFU5"],"itemData":{"id":143,"type":"article-journal","abstract":"The hydraulic characteristics, i.e. the residence time distributions, of wastewater treatment plant reactors are usually determined using conventional tracers. This paper aims to present an alternative approach based on wastewater temperature. The step in temperature change, e.g. from stormwater events with cold rainwater, is used as a tracer signal. The method was verified using lab- and pilot-scale tests that showed very good agreement of the time series estimated both with conventional and temperature tracer methods. Results from lab-scale tests exhibit a zone with a minor water exchange of about 10% of the volume of all reactors, while the respective zone in the pilot-scale tests was estimated at about 30% of the total volume. The short-circuit flow was more than 50% of the inflow resulting from gaps between the walls inside the reactor cascade. An application example shows the importance of reliable residence time distribution underlying activated sludge modelling and the uncertainty associated with neglecting the determination of appropriate flow-through characteristics.","container-title":"Water Research","DOI":"10.1016/j.watres.2009.11.047","ISSN":"0043-1354","issue":"6","journalAbbreviation":"Water Research","page":"1765-1776","source":"ScienceDirect","title":"Temperature as an alternative tracer for the determination of the mixing characteristics in wastewater treatment plants","volume":"44","author":[{"family":"Ahnert","given":"Markus"},{"family":"Kuehn","given":"Volker"},{"family":"Krebs","given":"Peter"}],"issued":{"date-parts":[["2010",3,1]]}}}],"schema":"https://github.com/citation-style-language/schema/raw/master/csl-citation.json"} </w:instrText>
      </w:r>
      <w:r w:rsidR="007D789E">
        <w:fldChar w:fldCharType="separate"/>
      </w:r>
      <w:r w:rsidR="008C3287" w:rsidRPr="008C3287">
        <w:rPr>
          <w:rFonts w:ascii="Calibri" w:hAnsi="Calibri" w:cs="Calibri"/>
        </w:rPr>
        <w:t>[72]</w:t>
      </w:r>
      <w:r w:rsidR="007D789E">
        <w:fldChar w:fldCharType="end"/>
      </w:r>
      <w:r>
        <w:t>. This would be a very simple and cost-e</w:t>
      </w:r>
      <w:r w:rsidR="00CE604B">
        <w:t>ffi</w:t>
      </w:r>
      <w:r>
        <w:t xml:space="preserve">cient method for performing tracer experiments. Reactive tracers are another potential </w:t>
      </w:r>
      <w:r w:rsidR="00A07F5F">
        <w:t>possibility,</w:t>
      </w:r>
      <w:r>
        <w:t xml:space="preserve"> such as the</w:t>
      </w:r>
      <w:r w:rsidR="007D789E">
        <w:t xml:space="preserve"> experiments performed by Braun</w:t>
      </w:r>
      <w:r w:rsidR="00A07F5F">
        <w:t xml:space="preserve"> </w:t>
      </w:r>
      <w:r w:rsidR="007D789E">
        <w:fldChar w:fldCharType="begin"/>
      </w:r>
      <w:r w:rsidR="008C3287">
        <w:instrText xml:space="preserve"> ADDIN ZOTERO_ITEM CSL_CITATION {"citationID":"uz26d5O1","properties":{"formattedCitation":"[64]","plainCitation":"[64]","noteIndex":0},"citationItems":[{"id":246,"uris":["http://zotero.org/users/5391474/items/2TLKXLYP"],"uri":["http://zotero.org/users/5391474/items/2TLKXLYP"],"itemData":{"id":246,"type":"article-journal","abstract":"The hydraulic characteristics of aeration tanks in WWTPs have a major impact on the degradation of pollutants, as well as on the control of the aeration. In particular in long reactors, which are not separated by baffles, hydraulic shortcuts or large scale recirculation can lead to a loss of performance. This work demonstrates that reactive tracers such as ammonium and oxygen can be used to investigate the hydraulics of aeration tanks in detail. With the use of electrochemical sensors it is possible to investigate effects in a broad range of time scales.\nIn the present case study a slow oscillation of the aeration control loop was investigated. Large scale recirculation in the aeration tank and fast fluctuations of the ammonium concentrations close to the oxygen sensor were identified as the cause of these oscillations. Both, the recirculation as well as the fluctuation of the ammonium have a substantial influence on the performance of the aeration tank and the aeration control loop.","container-title":"Water Science and Technology; London","DOI":"http://dx.doi.org.ezproxy.lib.ryerson.ca/10.2166/wst.2008.210","ISSN":"02731223","issue":"7","language":"English","note":"tex.ids: braun_reactive_2008, braun_reactive_2008-2\npublisher-place: London, United Kingdom, London\npublisher: IWA Publishing","page":"1001-1007","source":"ProQuest","title":"Reactive tracers reveal hydraulic and control instabilities in full-scale activated sludge plant","volume":"57","author":[{"family":"Braun","given":"D."},{"family":"Gujer","given":"W."}],"issued":{"date-parts":[["2008",4]]}}}],"schema":"https://github.com/citation-style-language/schema/raw/master/csl-citation.json"} </w:instrText>
      </w:r>
      <w:r w:rsidR="007D789E">
        <w:fldChar w:fldCharType="separate"/>
      </w:r>
      <w:r w:rsidR="008C3287" w:rsidRPr="008C3287">
        <w:rPr>
          <w:rFonts w:ascii="Calibri" w:hAnsi="Calibri" w:cs="Calibri"/>
        </w:rPr>
        <w:t>[64]</w:t>
      </w:r>
      <w:r w:rsidR="007D789E">
        <w:fldChar w:fldCharType="end"/>
      </w:r>
      <w:r>
        <w:t xml:space="preserve">. The WWTP under study experiences </w:t>
      </w:r>
      <w:r w:rsidR="00CE604B">
        <w:t>fl</w:t>
      </w:r>
      <w:r>
        <w:t xml:space="preserve">uctuations of ammonia and oxygen concentrations at night due to an unresolved issue in the process. Braun was able to use these </w:t>
      </w:r>
      <w:r w:rsidR="00CE604B">
        <w:t>fl</w:t>
      </w:r>
      <w:r>
        <w:t xml:space="preserve">uctuations as a randomly generated tracer signal. The disadvantages of a reactive tracer include uncertainty of the measurement device </w:t>
      </w:r>
      <w:r w:rsidR="007D789E">
        <w:t>and a lower detection limit</w:t>
      </w:r>
      <w:r w:rsidR="00A07F5F">
        <w:t xml:space="preserve"> </w:t>
      </w:r>
      <w:r w:rsidR="007D789E">
        <w:fldChar w:fldCharType="begin"/>
      </w:r>
      <w:r w:rsidR="008C3287">
        <w:instrText xml:space="preserve"> ADDIN ZOTERO_ITEM CSL_CITATION {"citationID":"ixbkdwjv","properties":{"formattedCitation":"[73]","plainCitation":"[73]","noteIndex":0},"citationItems":[{"id":741,"uris":["http://zotero.org/users/5391474/items/CWDXR37J"],"uri":["http://zotero.org/users/5391474/items/CWDXR37J"],"itemData":{"id":741,"type":"article-journal","abstract":"Abstract The hydraulics of water and wastewater treatment reactors has a major impact on their performance and control. The residence time distribution as a measure for the hydraulics represents macroscopic mixing in an integrated way with no spatial information. However, with regard to optimal sensor location for process control and for process optimisation measures, spatial information about macro-mixing is helpful. Spatially distributed measurements of reactive tracers can provide this information. In this paper we generally discuss how reactive tracers can be used to detect and characterize distinct large scale flow structures. It is shown that tracer substances are particularly suited if their reaction time scale is similar to the time scale of the large scale flow structure. For nitrifying activated sludge systems, ammonium is identified to be a suitable tracer. In a comprehensive experimental study at a real aeration tank, two distinct large scale flow features were identified by distributed ammonium measurements. Flow velocity measurements using acoustic Doppler velocimetry clearly supported the nature of these flow field anomalies. Ion-selective electrodes are a well suited device for ammonium measurements providing the temporal resolution that is needed for such an analysis.","container-title":"Water Research","DOI":"10.1016/j.watres.2010.11.017","ISSN":"00431354","issue":"5","journalAbbreviation":"Water Research","note":"tex.ids: gresch_using_2011-1, gresch_using_2011-2","page":"1984-1994","source":"Scholars Portal Journals","title":"Using reactive tracers to detect flow field anomalies in water treatment reactors","volume":"45","author":[{"family":"Gresch","given":"Markus"},{"family":"Braun","given":"Daniel"},{"family":"Gujer","given":"Willi"}],"issued":{"date-parts":[["2011"]]}}}],"schema":"https://github.com/citation-style-language/schema/raw/master/csl-citation.json"} </w:instrText>
      </w:r>
      <w:r w:rsidR="007D789E">
        <w:fldChar w:fldCharType="separate"/>
      </w:r>
      <w:r w:rsidR="008C3287" w:rsidRPr="008C3287">
        <w:rPr>
          <w:rFonts w:ascii="Calibri" w:hAnsi="Calibri" w:cs="Calibri"/>
        </w:rPr>
        <w:t>[73]</w:t>
      </w:r>
      <w:r w:rsidR="007D789E">
        <w:fldChar w:fldCharType="end"/>
      </w:r>
      <w:r w:rsidR="00A07F5F">
        <w:t>.</w:t>
      </w:r>
      <w:r w:rsidR="007D789E">
        <w:rPr>
          <w:sz w:val="20"/>
          <w:szCs w:val="20"/>
        </w:rPr>
        <w:t xml:space="preserve"> </w:t>
      </w:r>
    </w:p>
    <w:p w:rsidR="00653DB4" w:rsidRDefault="00653DB4" w:rsidP="00854E85">
      <w:pPr>
        <w:rPr>
          <w:sz w:val="20"/>
          <w:szCs w:val="20"/>
        </w:rPr>
      </w:pPr>
    </w:p>
    <w:p w:rsidR="00EB2526" w:rsidRDefault="001F06F7" w:rsidP="00C615B4">
      <w:pPr>
        <w:ind w:firstLine="720"/>
      </w:pPr>
      <w:r>
        <w:t>We at the Ryerson University Water Treatment Technologies Laboratory selected a solution of sodium chloride as a tracer</w:t>
      </w:r>
      <w:r w:rsidR="00A33B95">
        <w:t xml:space="preserve">. It </w:t>
      </w:r>
      <w:proofErr w:type="gramStart"/>
      <w:r w:rsidR="00A33B95">
        <w:t>is frequently used</w:t>
      </w:r>
      <w:proofErr w:type="gramEnd"/>
      <w:r w:rsidR="00A33B95">
        <w:t xml:space="preserve"> in industry as it behaves similarly to wastewater. The tracer is also very cheap and easy to obtain. The tracer however </w:t>
      </w:r>
      <w:proofErr w:type="spellStart"/>
      <w:proofErr w:type="gramStart"/>
      <w:r w:rsidR="00A33B95">
        <w:t>can not</w:t>
      </w:r>
      <w:proofErr w:type="spellEnd"/>
      <w:proofErr w:type="gramEnd"/>
      <w:r w:rsidR="00A33B95">
        <w:t xml:space="preserve"> be used for wastewater - it will be absorbed by microbes - but it is appropriate for clean</w:t>
      </w:r>
      <w:r w:rsidR="000D4C3D">
        <w:t xml:space="preserve"> water. Very little system modifi</w:t>
      </w:r>
      <w:r w:rsidR="00A33B95">
        <w:t xml:space="preserve">cations would be required to experiment with wastewater and a Lithium Chloride tracer. Lithium Chloride has the advantage of low absorption rates in the activated sludge. There are some concerns about the toxic </w:t>
      </w:r>
      <w:r w:rsidR="00CB4D02">
        <w:t xml:space="preserve">effect </w:t>
      </w:r>
      <w:r w:rsidR="00A33B95">
        <w:t xml:space="preserve">of Lithium Chloride on aquatic life including </w:t>
      </w:r>
      <w:r w:rsidR="00CB4D02">
        <w:t>effect</w:t>
      </w:r>
      <w:r w:rsidR="00A33B95">
        <w:t>s on algae and minnow larvae</w:t>
      </w:r>
      <w:r w:rsidR="00302236">
        <w:t xml:space="preserve"> </w:t>
      </w:r>
      <w:r w:rsidR="007D789E">
        <w:fldChar w:fldCharType="begin"/>
      </w:r>
      <w:r w:rsidR="008C3287">
        <w:instrText xml:space="preserve"> ADDIN ZOTERO_ITEM CSL_CITATION {"citationID":"sLa6cavF","properties":{"formattedCitation":"[74]","plainCitation":"[74]","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007D789E">
        <w:fldChar w:fldCharType="separate"/>
      </w:r>
      <w:r w:rsidR="008C3287" w:rsidRPr="008C3287">
        <w:rPr>
          <w:rFonts w:ascii="Calibri" w:hAnsi="Calibri" w:cs="Calibri"/>
        </w:rPr>
        <w:t>[74]</w:t>
      </w:r>
      <w:r w:rsidR="007D789E">
        <w:fldChar w:fldCharType="end"/>
      </w:r>
      <w:r w:rsidR="00A33B95">
        <w:t>.</w:t>
      </w:r>
      <w:r w:rsidR="00EB2526">
        <w:t xml:space="preserve"> </w:t>
      </w:r>
      <w:r w:rsidR="00EB2526">
        <w:fldChar w:fldCharType="begin"/>
      </w:r>
      <w:r w:rsidR="00EB2526">
        <w:instrText xml:space="preserve"> REF _Ref48666267 \h </w:instrText>
      </w:r>
      <w:r w:rsidR="00EB2526">
        <w:fldChar w:fldCharType="separate"/>
      </w:r>
      <w:r w:rsidR="00772D2B">
        <w:t xml:space="preserve">Table </w:t>
      </w:r>
      <w:r w:rsidR="00772D2B">
        <w:rPr>
          <w:noProof/>
        </w:rPr>
        <w:t>6</w:t>
      </w:r>
      <w:r w:rsidR="00EB2526">
        <w:fldChar w:fldCharType="end"/>
      </w:r>
      <w:r w:rsidR="00EB2526">
        <w:t xml:space="preserve"> summarizes the different characteristics of some commonly used tracer in water engineering. </w:t>
      </w:r>
    </w:p>
    <w:p w:rsidR="00A70718" w:rsidRDefault="00A70718" w:rsidP="00C615B4">
      <w:pPr>
        <w:ind w:firstLine="720"/>
      </w:pPr>
    </w:p>
    <w:tbl>
      <w:tblPr>
        <w:tblStyle w:val="PlainTable4"/>
        <w:tblW w:w="0" w:type="auto"/>
        <w:tblLook w:val="04A0" w:firstRow="1" w:lastRow="0" w:firstColumn="1" w:lastColumn="0" w:noHBand="0" w:noVBand="1"/>
      </w:tblPr>
      <w:tblGrid>
        <w:gridCol w:w="1942"/>
        <w:gridCol w:w="1938"/>
        <w:gridCol w:w="1936"/>
        <w:gridCol w:w="1518"/>
        <w:gridCol w:w="1686"/>
      </w:tblGrid>
      <w:tr w:rsidR="00EB2526" w:rsidRPr="00EB2526" w:rsidTr="00C61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Tracers</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Cost</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 xml:space="preserve">Flexibility </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Pros</w:t>
            </w:r>
          </w:p>
        </w:tc>
        <w:tc>
          <w:tcPr>
            <w:tcW w:w="0" w:type="auto"/>
          </w:tcPr>
          <w:p w:rsidR="00EB2526" w:rsidRPr="00EB2526" w:rsidRDefault="00EB2526" w:rsidP="00C615B4">
            <w:pPr>
              <w:cnfStyle w:val="100000000000" w:firstRow="1" w:lastRow="0" w:firstColumn="0" w:lastColumn="0" w:oddVBand="0" w:evenVBand="0" w:oddHBand="0" w:evenHBand="0" w:firstRowFirstColumn="0" w:firstRowLastColumn="0" w:lastRowFirstColumn="0" w:lastRowLastColumn="0"/>
              <w:rPr>
                <w:sz w:val="20"/>
                <w:szCs w:val="20"/>
              </w:rPr>
            </w:pPr>
            <w:r w:rsidRPr="00EB2526">
              <w:rPr>
                <w:sz w:val="20"/>
                <w:szCs w:val="20"/>
              </w:rPr>
              <w:t>Cons</w:t>
            </w:r>
          </w:p>
        </w:tc>
      </w:tr>
      <w:tr w:rsidR="00EB2526" w:rsidRPr="00EB2526"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r w:rsidRPr="00EB2526">
              <w:rPr>
                <w:sz w:val="20"/>
                <w:szCs w:val="20"/>
              </w:rPr>
              <w:t>Sodium Chloride</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$65.70/500g</w:t>
            </w:r>
            <w:r w:rsidR="00302236">
              <w:rPr>
                <w:sz w:val="20"/>
                <w:szCs w:val="20"/>
              </w:rPr>
              <w:t xml:space="preserve"> </w:t>
            </w:r>
            <w:r w:rsidRPr="00EB2526">
              <w:rPr>
                <w:sz w:val="20"/>
                <w:szCs w:val="20"/>
              </w:rPr>
              <w:fldChar w:fldCharType="begin"/>
            </w:r>
            <w:r w:rsidR="008C3287">
              <w:rPr>
                <w:sz w:val="20"/>
                <w:szCs w:val="20"/>
              </w:rPr>
              <w:instrText xml:space="preserve"> ADDIN ZOTERO_ITEM CSL_CITATION {"citationID":"blaN2OE5","properties":{"formattedCitation":"[75]","plainCitation":"[75]","noteIndex":0},"citationItems":[{"id":999,"uris":["http://zotero.org/users/5391474/items/NTWQ8486"],"uri":["http://zotero.org/users/5391474/items/NTWQ8486"],"itemData":{"id":999,"type":"webpage","abstract":"We provide high-quality Sodium Chloride (NaCl) and Sodium Chloride Solutions. We specialize in providing the most comprehensive product range and widest selection of purity grades to fulfill your particular needs.","container-title":"Sigma-Aldrich","language":"en","title":"NaCl - Sodium Chloride | Sigma-Aldrich","URL":"https://www.sigmaaldrich.com/programs/research-essentials-products.html?TablePage=102880799","accessed":{"date-parts":[["2020",8,18]]}}}],"schema":"https://github.com/citation-style-language/schema/raw/master/csl-citation.json"} </w:instrText>
            </w:r>
            <w:r w:rsidRPr="00EB2526">
              <w:rPr>
                <w:sz w:val="20"/>
                <w:szCs w:val="20"/>
              </w:rPr>
              <w:fldChar w:fldCharType="separate"/>
            </w:r>
            <w:r w:rsidR="008C3287" w:rsidRPr="008C3287">
              <w:rPr>
                <w:rFonts w:ascii="Calibri" w:hAnsi="Calibri" w:cs="Calibri"/>
                <w:sz w:val="20"/>
              </w:rPr>
              <w:t>[75]</w:t>
            </w:r>
            <w:r w:rsidRPr="00EB2526">
              <w:rPr>
                <w:sz w:val="20"/>
                <w:szCs w:val="20"/>
              </w:rPr>
              <w:fldChar w:fldCharType="end"/>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-Very flexible</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-Custom solutions</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-Easy availability</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-Simple Analysis</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 xml:space="preserve">-Reacts to wastewater </w:t>
            </w:r>
          </w:p>
        </w:tc>
      </w:tr>
      <w:tr w:rsidR="00EB2526" w:rsidRPr="00EB2526" w:rsidTr="00C615B4">
        <w:tc>
          <w:tcPr>
            <w:tcW w:w="0" w:type="auto"/>
          </w:tcPr>
          <w:p w:rsidR="00EB2526" w:rsidRPr="00EB2526" w:rsidRDefault="00EB2526" w:rsidP="00C615B4">
            <w:pPr>
              <w:cnfStyle w:val="001000000000" w:firstRow="0" w:lastRow="0" w:firstColumn="1" w:lastColumn="0" w:oddVBand="0" w:evenVBand="0" w:oddHBand="0" w:evenHBand="0" w:firstRowFirstColumn="0" w:firstRowLastColumn="0" w:lastRowFirstColumn="0" w:lastRowLastColumn="0"/>
              <w:rPr>
                <w:sz w:val="20"/>
                <w:szCs w:val="20"/>
              </w:rPr>
            </w:pPr>
            <w:r w:rsidRPr="00EB2526">
              <w:rPr>
                <w:sz w:val="20"/>
                <w:szCs w:val="20"/>
              </w:rPr>
              <w:t>Lithium Chloride</w:t>
            </w:r>
          </w:p>
        </w:tc>
        <w:tc>
          <w:tcPr>
            <w:tcW w:w="0" w:type="auto"/>
          </w:tcPr>
          <w:p w:rsidR="00EB2526" w:rsidRPr="00EB2526" w:rsidRDefault="00EB2526" w:rsidP="00C615B4">
            <w:pPr>
              <w:rPr>
                <w:sz w:val="20"/>
                <w:szCs w:val="20"/>
              </w:rPr>
            </w:pPr>
            <w:r w:rsidRPr="00EB2526">
              <w:rPr>
                <w:sz w:val="20"/>
                <w:szCs w:val="20"/>
              </w:rPr>
              <w:t>$19.95USD/100g</w:t>
            </w:r>
            <w:r w:rsidR="00302236">
              <w:rPr>
                <w:sz w:val="20"/>
                <w:szCs w:val="20"/>
              </w:rPr>
              <w:t xml:space="preserve"> </w:t>
            </w:r>
            <w:r w:rsidRPr="00EB2526">
              <w:rPr>
                <w:sz w:val="20"/>
                <w:szCs w:val="20"/>
              </w:rPr>
              <w:fldChar w:fldCharType="begin"/>
            </w:r>
            <w:r w:rsidR="008C3287">
              <w:rPr>
                <w:sz w:val="20"/>
                <w:szCs w:val="20"/>
              </w:rPr>
              <w:instrText xml:space="preserve"> ADDIN ZOTERO_ITEM CSL_CITATION {"citationID":"n3EdsmhT","properties":{"formattedCitation":"[76]","plainCitation":"[76]","noteIndex":0},"citationItems":[{"id":1001,"uris":["http://zotero.org/users/5391474/items/QUU37FET"],"uri":["http://zotero.org/users/5391474/items/QUU37FET"],"itemData":{"id":1001,"type":"webpage","title":"Lab Grade Lithium Chloride, 100g for sale. Buy from The Science Company.","URL":"https://www.sciencecompany.com/Lithium-Chloride-100g-P6357.aspx","accessed":{"date-parts":[["2020",8,18]]}}}],"schema":"https://github.com/citation-style-language/schema/raw/master/csl-citation.json"} </w:instrText>
            </w:r>
            <w:r w:rsidRPr="00EB2526">
              <w:rPr>
                <w:sz w:val="20"/>
                <w:szCs w:val="20"/>
              </w:rPr>
              <w:fldChar w:fldCharType="separate"/>
            </w:r>
            <w:r w:rsidR="008C3287" w:rsidRPr="008C3287">
              <w:rPr>
                <w:rFonts w:ascii="Calibri" w:hAnsi="Calibri" w:cs="Calibri"/>
                <w:sz w:val="20"/>
              </w:rPr>
              <w:t>[76]</w:t>
            </w:r>
            <w:r w:rsidRPr="00EB2526">
              <w:rPr>
                <w:sz w:val="20"/>
                <w:szCs w:val="20"/>
              </w:rPr>
              <w:fldChar w:fldCharType="end"/>
            </w:r>
          </w:p>
        </w:tc>
        <w:tc>
          <w:tcPr>
            <w:tcW w:w="0" w:type="auto"/>
          </w:tcPr>
          <w:p w:rsidR="00EB2526" w:rsidRPr="00EB2526" w:rsidRDefault="00EB2526" w:rsidP="00C615B4">
            <w:pPr>
              <w:rPr>
                <w:sz w:val="20"/>
                <w:szCs w:val="20"/>
              </w:rPr>
            </w:pPr>
            <w:r w:rsidRPr="00EB2526">
              <w:rPr>
                <w:sz w:val="20"/>
                <w:szCs w:val="20"/>
              </w:rPr>
              <w:t>-Very flexible</w:t>
            </w:r>
          </w:p>
          <w:p w:rsidR="00EB2526" w:rsidRPr="00EB2526" w:rsidRDefault="00EB2526" w:rsidP="00C615B4">
            <w:pPr>
              <w:rPr>
                <w:sz w:val="20"/>
                <w:szCs w:val="20"/>
              </w:rPr>
            </w:pPr>
            <w:r w:rsidRPr="00EB2526">
              <w:rPr>
                <w:sz w:val="20"/>
                <w:szCs w:val="20"/>
              </w:rPr>
              <w:t>-Custom solutions</w:t>
            </w:r>
          </w:p>
        </w:tc>
        <w:tc>
          <w:tcPr>
            <w:tcW w:w="0" w:type="auto"/>
          </w:tcPr>
          <w:p w:rsidR="00EB2526" w:rsidRPr="00EB2526" w:rsidRDefault="00EB2526" w:rsidP="00C615B4">
            <w:pPr>
              <w:rPr>
                <w:sz w:val="20"/>
                <w:szCs w:val="20"/>
              </w:rPr>
            </w:pPr>
            <w:r w:rsidRPr="00EB2526">
              <w:rPr>
                <w:sz w:val="20"/>
                <w:szCs w:val="20"/>
              </w:rPr>
              <w:t>-Easy availability</w:t>
            </w:r>
          </w:p>
          <w:p w:rsidR="00EB2526" w:rsidRPr="00EB2526" w:rsidRDefault="00EB2526" w:rsidP="00C615B4">
            <w:pPr>
              <w:rPr>
                <w:sz w:val="20"/>
                <w:szCs w:val="20"/>
              </w:rPr>
            </w:pPr>
            <w:r w:rsidRPr="00EB2526">
              <w:rPr>
                <w:sz w:val="20"/>
                <w:szCs w:val="20"/>
              </w:rPr>
              <w:t>-Simple Analysis</w:t>
            </w:r>
          </w:p>
          <w:p w:rsidR="00EB2526" w:rsidRPr="00EB2526" w:rsidRDefault="00EB2526" w:rsidP="00C615B4">
            <w:pPr>
              <w:rPr>
                <w:sz w:val="20"/>
                <w:szCs w:val="20"/>
              </w:rPr>
            </w:pPr>
            <w:r w:rsidRPr="00EB2526">
              <w:rPr>
                <w:sz w:val="20"/>
                <w:szCs w:val="20"/>
              </w:rPr>
              <w:t>-Does not react to wastewater</w:t>
            </w:r>
          </w:p>
        </w:tc>
        <w:tc>
          <w:tcPr>
            <w:tcW w:w="0" w:type="auto"/>
          </w:tcPr>
          <w:p w:rsidR="00EB2526" w:rsidRPr="00EB2526" w:rsidRDefault="00EB2526" w:rsidP="00A70718">
            <w:pPr>
              <w:rPr>
                <w:sz w:val="20"/>
                <w:szCs w:val="20"/>
              </w:rPr>
            </w:pPr>
            <w:r w:rsidRPr="00EB2526">
              <w:rPr>
                <w:sz w:val="20"/>
                <w:szCs w:val="20"/>
              </w:rPr>
              <w:t xml:space="preserve">-May </w:t>
            </w:r>
            <w:r w:rsidR="00A70718">
              <w:rPr>
                <w:sz w:val="20"/>
                <w:szCs w:val="20"/>
              </w:rPr>
              <w:t>affect</w:t>
            </w:r>
            <w:r w:rsidRPr="00EB2526">
              <w:rPr>
                <w:sz w:val="20"/>
                <w:szCs w:val="20"/>
              </w:rPr>
              <w:t xml:space="preserve"> aquatic life</w:t>
            </w:r>
            <w:r w:rsidRPr="00EB2526">
              <w:rPr>
                <w:sz w:val="20"/>
                <w:szCs w:val="20"/>
              </w:rPr>
              <w:fldChar w:fldCharType="begin"/>
            </w:r>
            <w:r w:rsidR="008C3287">
              <w:rPr>
                <w:sz w:val="20"/>
                <w:szCs w:val="20"/>
              </w:rPr>
              <w:instrText xml:space="preserve"> ADDIN ZOTERO_ITEM CSL_CITATION {"citationID":"CcLo75QH","properties":{"formattedCitation":"[74]","plainCitation":"[74]","noteIndex":0},"citationItems":[{"id":61,"uris":["http://zotero.org/users/5391474/items/EICQG8ZB"],"uri":["http://zotero.org/users/5391474/items/EICQG8ZB"],"itemData":{"id":61,"type":"article-journal","container-title":"Limnology and Oceanography","DOI":"10.4319/lo.1996.41.1.0190","ISSN":"00243590","issue":"1","language":"en","page":"190-191","source":"Crossref","title":"Caution on using lithium (Li &lt;sup&gt;+&lt;/sup&gt; ) as a conservative tracer in hydrological studies","volume":"41","author":[{"family":"Stewart","given":"Arthur J."},{"family":"Kszos","given":"Lynn A."}],"issued":{"date-parts":[["1996",1]]}}}],"schema":"https://github.com/citation-style-language/schema/raw/master/csl-citation.json"} </w:instrText>
            </w:r>
            <w:r w:rsidRPr="00EB2526">
              <w:rPr>
                <w:sz w:val="20"/>
                <w:szCs w:val="20"/>
              </w:rPr>
              <w:fldChar w:fldCharType="separate"/>
            </w:r>
            <w:r w:rsidR="008C3287" w:rsidRPr="008C3287">
              <w:rPr>
                <w:rFonts w:ascii="Calibri" w:hAnsi="Calibri" w:cs="Calibri"/>
                <w:sz w:val="20"/>
              </w:rPr>
              <w:t>[74]</w:t>
            </w:r>
            <w:r w:rsidRPr="00EB2526">
              <w:rPr>
                <w:sz w:val="20"/>
                <w:szCs w:val="20"/>
              </w:rPr>
              <w:fldChar w:fldCharType="end"/>
            </w:r>
            <w:r w:rsidRPr="00EB2526">
              <w:rPr>
                <w:sz w:val="20"/>
                <w:szCs w:val="20"/>
              </w:rPr>
              <w:t xml:space="preserve"> </w:t>
            </w:r>
          </w:p>
        </w:tc>
      </w:tr>
      <w:tr w:rsidR="00EB2526" w:rsidRPr="00EB2526" w:rsidTr="00C61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B2526" w:rsidRPr="00EB2526" w:rsidRDefault="00EB2526" w:rsidP="00C615B4">
            <w:pPr>
              <w:rPr>
                <w:sz w:val="20"/>
                <w:szCs w:val="20"/>
              </w:rPr>
            </w:pPr>
            <w:proofErr w:type="spellStart"/>
            <w:r w:rsidRPr="00EB2526">
              <w:rPr>
                <w:sz w:val="20"/>
                <w:szCs w:val="20"/>
              </w:rPr>
              <w:t>Rhodamine</w:t>
            </w:r>
            <w:proofErr w:type="spellEnd"/>
            <w:r w:rsidRPr="00EB2526">
              <w:rPr>
                <w:sz w:val="20"/>
                <w:szCs w:val="20"/>
              </w:rPr>
              <w:t xml:space="preserve"> WT (2.5%)</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$29.95USD/pint</w:t>
            </w:r>
            <w:r w:rsidR="00302236">
              <w:rPr>
                <w:sz w:val="20"/>
                <w:szCs w:val="20"/>
              </w:rPr>
              <w:t xml:space="preserve"> </w:t>
            </w:r>
            <w:r w:rsidRPr="00EB2526">
              <w:rPr>
                <w:sz w:val="20"/>
                <w:szCs w:val="20"/>
              </w:rPr>
              <w:fldChar w:fldCharType="begin"/>
            </w:r>
            <w:r w:rsidR="008C3287">
              <w:rPr>
                <w:sz w:val="20"/>
                <w:szCs w:val="20"/>
              </w:rPr>
              <w:instrText xml:space="preserve"> ADDIN ZOTERO_ITEM CSL_CITATION {"citationID":"N9JbjFAJ","properties":{"formattedCitation":"[77]","plainCitation":"[77]","noteIndex":0},"citationItems":[{"id":997,"uris":["http://zotero.org/users/5391474/items/4Q7NIC7N"],"uri":["http://zotero.org/users/5391474/items/4Q7NIC7N"],"itemData":{"id":997,"type":"webpage","abstract":"The Bright Dyes Fluorescent FWT red dye is ideal for septic inspection applications.","language":"en","title":"Bright Dyes Rhodamine WT Dye","URL":"https://www.fondriest.com/bright-dyes-rhodamine-wt-dye.htm","accessed":{"date-parts":[["2020",8,18]]}}}],"schema":"https://github.com/citation-style-language/schema/raw/master/csl-citation.json"} </w:instrText>
            </w:r>
            <w:r w:rsidRPr="00EB2526">
              <w:rPr>
                <w:sz w:val="20"/>
                <w:szCs w:val="20"/>
              </w:rPr>
              <w:fldChar w:fldCharType="separate"/>
            </w:r>
            <w:r w:rsidR="008C3287" w:rsidRPr="008C3287">
              <w:rPr>
                <w:rFonts w:ascii="Calibri" w:hAnsi="Calibri" w:cs="Calibri"/>
                <w:sz w:val="20"/>
              </w:rPr>
              <w:t>[77]</w:t>
            </w:r>
            <w:r w:rsidRPr="00EB2526">
              <w:rPr>
                <w:sz w:val="20"/>
                <w:szCs w:val="20"/>
              </w:rPr>
              <w:fldChar w:fldCharType="end"/>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-Moderately flexible</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-Custom solutions</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-May require adjustments due to photosensitivity</w:t>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-Low detection limit 0.01</w:t>
            </w:r>
            <w:r w:rsidRPr="00EB2526">
              <w:rPr>
                <w:rFonts w:cstheme="minorHAnsi"/>
                <w:sz w:val="20"/>
                <w:szCs w:val="20"/>
              </w:rPr>
              <w:t>μ</w:t>
            </w:r>
            <w:r w:rsidRPr="00EB2526">
              <w:rPr>
                <w:sz w:val="20"/>
                <w:szCs w:val="20"/>
              </w:rPr>
              <w:t>g/L</w:t>
            </w:r>
            <w:r w:rsidRPr="00EB2526">
              <w:rPr>
                <w:sz w:val="20"/>
                <w:szCs w:val="20"/>
              </w:rPr>
              <w:fldChar w:fldCharType="begin"/>
            </w:r>
            <w:r w:rsidR="008C3287">
              <w:rPr>
                <w:sz w:val="20"/>
                <w:szCs w:val="20"/>
              </w:rPr>
              <w:instrText xml:space="preserve"> ADDIN ZOTERO_ITEM CSL_CITATION {"citationID":"5gSQ7xzh","properties":{"formattedCitation":"[78]","plainCitation":"[78]","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EB2526">
              <w:rPr>
                <w:sz w:val="20"/>
                <w:szCs w:val="20"/>
              </w:rPr>
              <w:fldChar w:fldCharType="separate"/>
            </w:r>
            <w:r w:rsidR="008C3287" w:rsidRPr="008C3287">
              <w:rPr>
                <w:rFonts w:ascii="Calibri" w:hAnsi="Calibri" w:cs="Calibri"/>
                <w:sz w:val="20"/>
              </w:rPr>
              <w:t>[78]</w:t>
            </w:r>
            <w:r w:rsidRPr="00EB2526">
              <w:rPr>
                <w:sz w:val="20"/>
                <w:szCs w:val="20"/>
              </w:rPr>
              <w:fldChar w:fldCharType="end"/>
            </w:r>
          </w:p>
        </w:tc>
        <w:tc>
          <w:tcPr>
            <w:tcW w:w="0" w:type="auto"/>
          </w:tcPr>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-Requires transparent walls and fluid</w:t>
            </w:r>
          </w:p>
          <w:p w:rsidR="00EB2526" w:rsidRPr="00EB2526" w:rsidRDefault="00EB2526" w:rsidP="00C615B4">
            <w:pPr>
              <w:cnfStyle w:val="000000100000" w:firstRow="0" w:lastRow="0" w:firstColumn="0" w:lastColumn="0" w:oddVBand="0" w:evenVBand="0" w:oddHBand="1" w:evenHBand="0" w:firstRowFirstColumn="0" w:firstRowLastColumn="0" w:lastRowFirstColumn="0" w:lastRowLastColumn="0"/>
              <w:rPr>
                <w:sz w:val="20"/>
                <w:szCs w:val="20"/>
              </w:rPr>
            </w:pPr>
            <w:r w:rsidRPr="00EB2526">
              <w:rPr>
                <w:sz w:val="20"/>
                <w:szCs w:val="20"/>
              </w:rPr>
              <w:t>-Photosensitive</w:t>
            </w:r>
          </w:p>
        </w:tc>
      </w:tr>
      <w:tr w:rsidR="00EB2526" w:rsidRPr="00EB2526" w:rsidTr="00C615B4">
        <w:tc>
          <w:tcPr>
            <w:tcW w:w="0" w:type="auto"/>
          </w:tcPr>
          <w:p w:rsidR="00EB2526" w:rsidRPr="00EB2526" w:rsidRDefault="00EB2526" w:rsidP="00C615B4">
            <w:pPr>
              <w:cnfStyle w:val="001000000000" w:firstRow="0" w:lastRow="0" w:firstColumn="1" w:lastColumn="0" w:oddVBand="0" w:evenVBand="0" w:oddHBand="0" w:evenHBand="0" w:firstRowFirstColumn="0" w:firstRowLastColumn="0" w:lastRowFirstColumn="0" w:lastRowLastColumn="0"/>
              <w:rPr>
                <w:sz w:val="20"/>
                <w:szCs w:val="20"/>
              </w:rPr>
            </w:pPr>
            <w:r w:rsidRPr="00EB2526">
              <w:rPr>
                <w:sz w:val="20"/>
                <w:szCs w:val="20"/>
              </w:rPr>
              <w:t>Radioactive Tracers (</w:t>
            </w:r>
            <w:proofErr w:type="spellStart"/>
            <w:r w:rsidRPr="00EB2526">
              <w:rPr>
                <w:sz w:val="20"/>
                <w:szCs w:val="20"/>
              </w:rPr>
              <w:t>Ar</w:t>
            </w:r>
            <w:proofErr w:type="spellEnd"/>
            <w:r w:rsidRPr="00EB2526">
              <w:rPr>
                <w:sz w:val="20"/>
                <w:szCs w:val="20"/>
              </w:rPr>
              <w:t>, Kr, Br,Technetium-99)</w:t>
            </w:r>
            <w:r w:rsidRPr="00EB2526">
              <w:rPr>
                <w:sz w:val="20"/>
                <w:szCs w:val="20"/>
              </w:rPr>
              <w:fldChar w:fldCharType="begin"/>
            </w:r>
            <w:r w:rsidR="008C3287">
              <w:rPr>
                <w:sz w:val="20"/>
                <w:szCs w:val="20"/>
              </w:rPr>
              <w:instrText xml:space="preserve"> ADDIN ZOTERO_ITEM CSL_CITATION {"citationID":"v6eW5wC4","properties":{"formattedCitation":"[78]","plainCitation":"[78]","noteIndex":0},"citationItems":[{"id":1003,"uris":["http://zotero.org/users/5391474/items/T8YELHM6"],"uri":["http://zotero.org/users/5391474/items/T8YELHM6"],"itemData":{"id":1003,"type":"webpage","title":"Radiotracer Application in Wastewater Treatment Plants","URL":"https://www-pub.iaea.org/MTCD/Publications/PDF/TCS_49_web.pdf","author":[{"family":"Dias","given":"P.M"},{"family":"Sukasam","given":"K."}],"accessed":{"date-parts":[["2020",8,18]]}}}],"schema":"https://github.com/citation-style-language/schema/raw/master/csl-citation.json"} </w:instrText>
            </w:r>
            <w:r w:rsidRPr="00EB2526">
              <w:rPr>
                <w:sz w:val="20"/>
                <w:szCs w:val="20"/>
              </w:rPr>
              <w:fldChar w:fldCharType="separate"/>
            </w:r>
            <w:r w:rsidR="008C3287" w:rsidRPr="008C3287">
              <w:rPr>
                <w:rFonts w:ascii="Calibri" w:hAnsi="Calibri" w:cs="Calibri"/>
                <w:sz w:val="20"/>
              </w:rPr>
              <w:t>[78]</w:t>
            </w:r>
            <w:r w:rsidRPr="00EB2526">
              <w:rPr>
                <w:sz w:val="20"/>
                <w:szCs w:val="20"/>
              </w:rPr>
              <w:fldChar w:fldCharType="end"/>
            </w:r>
          </w:p>
        </w:tc>
        <w:tc>
          <w:tcPr>
            <w:tcW w:w="0" w:type="auto"/>
          </w:tcPr>
          <w:p w:rsidR="00EB2526" w:rsidRPr="00EB2526" w:rsidRDefault="00EB2526" w:rsidP="00C615B4">
            <w:pPr>
              <w:rPr>
                <w:sz w:val="20"/>
                <w:szCs w:val="20"/>
              </w:rPr>
            </w:pPr>
            <w:r w:rsidRPr="00EB2526">
              <w:rPr>
                <w:sz w:val="20"/>
                <w:szCs w:val="20"/>
              </w:rPr>
              <w:t>$1600-2800 USD/gram (Technetium-99)</w:t>
            </w:r>
            <w:r w:rsidR="00302236">
              <w:rPr>
                <w:sz w:val="20"/>
                <w:szCs w:val="20"/>
              </w:rPr>
              <w:t xml:space="preserve"> </w:t>
            </w:r>
            <w:r w:rsidRPr="00EB2526">
              <w:rPr>
                <w:sz w:val="20"/>
                <w:szCs w:val="20"/>
              </w:rPr>
              <w:fldChar w:fldCharType="begin"/>
            </w:r>
            <w:r w:rsidR="008C3287">
              <w:rPr>
                <w:sz w:val="20"/>
                <w:szCs w:val="20"/>
              </w:rPr>
              <w:instrText xml:space="preserve"> ADDIN ZOTERO_ITEM CSL_CITATION {"citationID":"PA1z9mej","properties":{"formattedCitation":"[79]","plainCitation":"[79]","noteIndex":0},"citationItems":[{"id":1004,"uris":["http://zotero.org/users/5391474/items/H3R9ICVY"],"uri":["http://zotero.org/users/5391474/items/H3R9ICVY"],"itemData":{"id":1004,"type":"article-journal","abstract":"Technetium-99 may be reappraised for a host of potential uses, both military and civilian, in the light of a drastic price cut just announced by Oak Ridge National Laboratory. Under the revised schedule, Tc 99' s price drops from the $1600 to $2800 a gram range (depending on quantity) to just $100 a gram. The new price, coupled with a greatly improved supply picture, could put Tc 99 back in the running as a high performance corrosion inhibitor and super conductor. Behind the new price structure is a new purification process, plus a shift to a new enriched starting material. The ORNL process—first to recover kilogram quantities of technetium—is a multistage solvent extraction with 2,4-dimethyl pyridine followed by crystallization as ammonium pertech-netate from ammonium nitrate solution, says ORNL chemist Stanley J. Rimshavv, who worked up the new method. The new starting material is an aqueous Tc 99 concentrate from uranium metal reprocessing operations at Union Carbide's Paducah, Ky., operations. ...","container-title":"Chemical &amp; Engineering News Archive","DOI":"10.1021/cen-v039n009.p052","ISSN":"0009-2347","issue":"9","journalAbbreviation":"Chem. Eng. News Archive","note":"publisher: American Chemical Society","page":"52-59","source":"ACS Publications","title":"Price of Technetium-99 Cut Sharply","volume":"39","issued":{"date-parts":[["1961",2,27]]}}}],"schema":"https://github.com/citation-style-language/schema/raw/master/csl-citation.json"} </w:instrText>
            </w:r>
            <w:r w:rsidRPr="00EB2526">
              <w:rPr>
                <w:sz w:val="20"/>
                <w:szCs w:val="20"/>
              </w:rPr>
              <w:fldChar w:fldCharType="separate"/>
            </w:r>
            <w:r w:rsidR="008C3287" w:rsidRPr="008C3287">
              <w:rPr>
                <w:rFonts w:ascii="Calibri" w:hAnsi="Calibri" w:cs="Calibri"/>
                <w:sz w:val="20"/>
              </w:rPr>
              <w:t>[79]</w:t>
            </w:r>
            <w:r w:rsidRPr="00EB2526">
              <w:rPr>
                <w:sz w:val="20"/>
                <w:szCs w:val="20"/>
              </w:rPr>
              <w:fldChar w:fldCharType="end"/>
            </w:r>
          </w:p>
        </w:tc>
        <w:tc>
          <w:tcPr>
            <w:tcW w:w="0" w:type="auto"/>
          </w:tcPr>
          <w:p w:rsidR="00EB2526" w:rsidRPr="00EB2526" w:rsidRDefault="00EB2526" w:rsidP="00C615B4">
            <w:pPr>
              <w:rPr>
                <w:sz w:val="20"/>
                <w:szCs w:val="20"/>
              </w:rPr>
            </w:pPr>
            <w:r w:rsidRPr="00EB2526">
              <w:rPr>
                <w:sz w:val="20"/>
                <w:szCs w:val="20"/>
              </w:rPr>
              <w:t>-Inflexible</w:t>
            </w:r>
          </w:p>
          <w:p w:rsidR="00EB2526" w:rsidRPr="00EB2526" w:rsidRDefault="00EB2526" w:rsidP="00C615B4">
            <w:pPr>
              <w:rPr>
                <w:sz w:val="20"/>
                <w:szCs w:val="20"/>
              </w:rPr>
            </w:pPr>
            <w:r w:rsidRPr="00EB2526">
              <w:rPr>
                <w:sz w:val="20"/>
                <w:szCs w:val="20"/>
              </w:rPr>
              <w:t>-Highly regulated</w:t>
            </w:r>
          </w:p>
          <w:p w:rsidR="00EB2526" w:rsidRPr="00EB2526" w:rsidRDefault="00EB2526" w:rsidP="00C615B4">
            <w:pPr>
              <w:rPr>
                <w:sz w:val="20"/>
                <w:szCs w:val="20"/>
              </w:rPr>
            </w:pPr>
          </w:p>
        </w:tc>
        <w:tc>
          <w:tcPr>
            <w:tcW w:w="0" w:type="auto"/>
          </w:tcPr>
          <w:p w:rsidR="00EB2526" w:rsidRPr="00EB2526" w:rsidRDefault="00EB2526" w:rsidP="00C615B4">
            <w:pPr>
              <w:rPr>
                <w:sz w:val="20"/>
                <w:szCs w:val="20"/>
              </w:rPr>
            </w:pPr>
            <w:r w:rsidRPr="00EB2526">
              <w:rPr>
                <w:sz w:val="20"/>
                <w:szCs w:val="20"/>
              </w:rPr>
              <w:t>-High selectivity</w:t>
            </w:r>
          </w:p>
          <w:p w:rsidR="00EB2526" w:rsidRPr="00EB2526" w:rsidRDefault="00EB2526" w:rsidP="00C615B4">
            <w:pPr>
              <w:rPr>
                <w:sz w:val="20"/>
                <w:szCs w:val="20"/>
              </w:rPr>
            </w:pPr>
            <w:r w:rsidRPr="00EB2526">
              <w:rPr>
                <w:sz w:val="20"/>
                <w:szCs w:val="20"/>
              </w:rPr>
              <w:t>-Low detection limit</w:t>
            </w:r>
          </w:p>
        </w:tc>
        <w:tc>
          <w:tcPr>
            <w:tcW w:w="0" w:type="auto"/>
          </w:tcPr>
          <w:p w:rsidR="00EB2526" w:rsidRPr="00EB2526" w:rsidRDefault="00EB2526" w:rsidP="00C615B4">
            <w:pPr>
              <w:rPr>
                <w:sz w:val="20"/>
                <w:szCs w:val="20"/>
              </w:rPr>
            </w:pPr>
            <w:r w:rsidRPr="00EB2526">
              <w:rPr>
                <w:sz w:val="20"/>
                <w:szCs w:val="20"/>
              </w:rPr>
              <w:t>-Poor availability</w:t>
            </w:r>
          </w:p>
          <w:p w:rsidR="00EB2526" w:rsidRPr="00EB2526" w:rsidRDefault="00EB2526" w:rsidP="00C615B4">
            <w:pPr>
              <w:rPr>
                <w:sz w:val="20"/>
                <w:szCs w:val="20"/>
              </w:rPr>
            </w:pPr>
            <w:r w:rsidRPr="00EB2526">
              <w:rPr>
                <w:sz w:val="20"/>
                <w:szCs w:val="20"/>
              </w:rPr>
              <w:t>-High costs</w:t>
            </w:r>
          </w:p>
          <w:p w:rsidR="00EB2526" w:rsidRPr="00EB2526" w:rsidRDefault="00EB2526" w:rsidP="00EB2526">
            <w:pPr>
              <w:keepNext/>
              <w:rPr>
                <w:sz w:val="20"/>
                <w:szCs w:val="20"/>
              </w:rPr>
            </w:pPr>
            <w:r w:rsidRPr="00EB2526">
              <w:rPr>
                <w:sz w:val="20"/>
                <w:szCs w:val="20"/>
              </w:rPr>
              <w:t>-Strict safety regulations</w:t>
            </w:r>
          </w:p>
        </w:tc>
      </w:tr>
    </w:tbl>
    <w:p w:rsidR="00EB2526" w:rsidRDefault="00EB2526" w:rsidP="008C59A1">
      <w:pPr>
        <w:pStyle w:val="Caption"/>
        <w:rPr>
          <w:sz w:val="20"/>
          <w:szCs w:val="20"/>
        </w:rPr>
      </w:pPr>
      <w:bookmarkStart w:id="186" w:name="_Ref48666267"/>
      <w:bookmarkStart w:id="187" w:name="_Toc49098274"/>
      <w:r>
        <w:t xml:space="preserve">Table </w:t>
      </w:r>
      <w:r w:rsidR="00D14088">
        <w:fldChar w:fldCharType="begin"/>
      </w:r>
      <w:r w:rsidR="00D14088">
        <w:instrText xml:space="preserve"> SEQ Table \* ARABIC </w:instrText>
      </w:r>
      <w:r w:rsidR="00D14088">
        <w:fldChar w:fldCharType="separate"/>
      </w:r>
      <w:r w:rsidR="0086262B">
        <w:rPr>
          <w:noProof/>
        </w:rPr>
        <w:t>7</w:t>
      </w:r>
      <w:r w:rsidR="00D14088">
        <w:rPr>
          <w:noProof/>
        </w:rPr>
        <w:fldChar w:fldCharType="end"/>
      </w:r>
      <w:bookmarkEnd w:id="186"/>
      <w:r>
        <w:t>: common tracers in water engineering</w:t>
      </w:r>
      <w:bookmarkEnd w:id="187"/>
    </w:p>
    <w:p w:rsidR="00A07F5F" w:rsidRPr="00A07F5F" w:rsidRDefault="00A07F5F" w:rsidP="00A07F5F">
      <w:bookmarkStart w:id="188" w:name="_Toc49098243"/>
    </w:p>
    <w:p w:rsidR="00653DB4" w:rsidRDefault="00886A95" w:rsidP="00854E85">
      <w:pPr>
        <w:pStyle w:val="Heading3"/>
        <w:rPr>
          <w:sz w:val="20"/>
          <w:szCs w:val="20"/>
        </w:rPr>
      </w:pPr>
      <w:r>
        <w:t>3.1.2</w:t>
      </w:r>
      <w:r>
        <w:tab/>
        <w:t>Sensor S</w:t>
      </w:r>
      <w:r w:rsidR="00A33B95">
        <w:t>election</w:t>
      </w:r>
      <w:bookmarkEnd w:id="188"/>
    </w:p>
    <w:p w:rsidR="00653DB4" w:rsidRDefault="00653DB4">
      <w:pPr>
        <w:spacing w:line="290" w:lineRule="exact"/>
        <w:rPr>
          <w:sz w:val="20"/>
          <w:szCs w:val="20"/>
        </w:rPr>
      </w:pPr>
    </w:p>
    <w:p w:rsidR="007D789E" w:rsidRDefault="00A33B95" w:rsidP="007D789E">
      <w:r>
        <w:t>The measurement of conductivity is not 100% standardized. There are a few</w:t>
      </w:r>
      <w:r w:rsidR="00DE5134">
        <w:t xml:space="preserve"> different </w:t>
      </w:r>
      <w:r w:rsidR="0076426C">
        <w:t>units</w:t>
      </w:r>
      <w:r w:rsidR="00A07F5F">
        <w:t>,</w:t>
      </w:r>
      <w:r>
        <w:t xml:space="preserve"> but one of the most common ones is the </w:t>
      </w:r>
      <w:r w:rsidR="000D4C3D">
        <w:t>Micro Siemen per centimeter (μS/</w:t>
      </w:r>
      <w:r>
        <w:t>cm). Often the /cm is omitted</w:t>
      </w:r>
      <w:r w:rsidR="0076426C">
        <w:t xml:space="preserve"> for no apparent reason</w:t>
      </w:r>
      <w:r>
        <w:t>. It was determined that the maximum range required for saturated sodium chloride s</w:t>
      </w:r>
      <w:r w:rsidR="000D4C3D">
        <w:t>olution would be about 10,000 μS/</w:t>
      </w:r>
      <w:r>
        <w:t>cm</w:t>
      </w:r>
      <w:r w:rsidR="00302236">
        <w:t xml:space="preserve"> </w:t>
      </w:r>
      <w:r w:rsidR="007D789E">
        <w:fldChar w:fldCharType="begin"/>
      </w:r>
      <w:r w:rsidR="008C3287">
        <w:instrText xml:space="preserve"> ADDIN ZOTERO_ITEM CSL_CITATION {"citationID":"yqnq3fB5","properties":{"formattedCitation":"[80]","plainCitation":"[80]","noteIndex":0},"citationItems":[{"id":844,"uris":["http://zotero.org/users/5391474/items/33C2WC2V"],"uri":["http://zotero.org/users/5391474/items/33C2WC2V"],"itemData":{"id":844,"type":"paper-conference","abstract":"NaCl solution is a strong electrolyte that can produce Na+ and Cl- ions. Measurements of impedance values of dielectric materials have been widely applied, but for materials containing many ions such as electrolyte solutions still carried out today. This paper analyzes the relationship between concentrations and the electrical impedance value of NaCl solutions. Electrochemical impedance spectroscopy (EIS) method is applied by injecting an electrochemical stimulus in the form of an electric current of one milli-ampere into NaCl solutions. Response output voltage was recorded using PicoScope S-5000. The impedance measurement uses two needle electrodes made of gold in the frequency range 1 Hz to 1 MHz. The sample of NaCl solutions used in NaCl and water ratio is 0.01-3.00%. The electrical impedance of the NaCl solutions decreases with the increase in concentration of NaCl solutions.","DOI":"10.1063/1.5062753","event":"THE 8TH ANNUAL BASIC SCIENCE INTERNATIONAL CONFERENCE: Coverage of Basic Sciences toward the World’s Sustainability Challanges","event-place":"East Java, Indonesia","language":"en","page":"050003","publisher-place":"East Java, Indonesia","source":"DOI.org (Crossref)","title":"The effect of NaCl concentration on the ionic NaCl solutions electrical impedance value using electrochemical impedance spectroscopy methods","URL":"http://aip.scitation.org/doi/abs/10.1063/1.5062753","author":[{"family":"Widodo","given":"Chomsin Sulistya"},{"family":"Sela","given":"Herenda"},{"family":"Santosa","given":"Didik Rahadi"}],"accessed":{"date-parts":[["2020",5,15]]},"issued":{"date-parts":[["2018"]]}}}],"schema":"https://github.com/citation-style-language/schema/raw/master/csl-citation.json"} </w:instrText>
      </w:r>
      <w:r w:rsidR="007D789E">
        <w:fldChar w:fldCharType="separate"/>
      </w:r>
      <w:r w:rsidR="008C3287" w:rsidRPr="008C3287">
        <w:rPr>
          <w:rFonts w:ascii="Calibri" w:hAnsi="Calibri" w:cs="Calibri"/>
        </w:rPr>
        <w:t>[80]</w:t>
      </w:r>
      <w:r w:rsidR="007D789E">
        <w:fldChar w:fldCharType="end"/>
      </w:r>
      <w:r>
        <w:t xml:space="preserve">. A saturated solution of Lithium chloride </w:t>
      </w:r>
      <w:proofErr w:type="gramStart"/>
      <w:r>
        <w:t>was found</w:t>
      </w:r>
      <w:proofErr w:type="gramEnd"/>
      <w:r>
        <w:t xml:space="preserve"> to be only slightly higher.</w:t>
      </w:r>
    </w:p>
    <w:p w:rsidR="00653DB4" w:rsidRDefault="00653DB4">
      <w:pPr>
        <w:spacing w:line="172" w:lineRule="exact"/>
        <w:rPr>
          <w:sz w:val="20"/>
          <w:szCs w:val="20"/>
        </w:rPr>
      </w:pPr>
    </w:p>
    <w:p w:rsidR="00653DB4" w:rsidRDefault="00653DB4">
      <w:pPr>
        <w:spacing w:line="230" w:lineRule="exact"/>
        <w:rPr>
          <w:sz w:val="20"/>
          <w:szCs w:val="20"/>
        </w:rPr>
      </w:pPr>
      <w:bookmarkStart w:id="189" w:name="page38"/>
      <w:bookmarkEnd w:id="189"/>
    </w:p>
    <w:p w:rsidR="00653DB4" w:rsidRDefault="00A33B95" w:rsidP="00854E85">
      <w:pPr>
        <w:ind w:firstLine="720"/>
        <w:rPr>
          <w:sz w:val="20"/>
          <w:szCs w:val="20"/>
        </w:rPr>
      </w:pPr>
      <w:r>
        <w:t xml:space="preserve">The CDCE-90-1 conductivity cell was chosen for this experiment as </w:t>
      </w:r>
      <w:proofErr w:type="gramStart"/>
      <w:r>
        <w:t>it was provided by a recommended supplier</w:t>
      </w:r>
      <w:proofErr w:type="gramEnd"/>
      <w:r>
        <w:t xml:space="preserve"> and it was capable of covering the required</w:t>
      </w:r>
      <w:r w:rsidR="009F500B">
        <w:t xml:space="preserve"> conductivity range (10-10000 </w:t>
      </w:r>
      <w:r w:rsidR="009F500B">
        <w:rPr>
          <w:rFonts w:cstheme="minorHAnsi"/>
        </w:rPr>
        <w:t>μ</w:t>
      </w:r>
      <w:r w:rsidR="009F500B">
        <w:t>S/</w:t>
      </w:r>
      <w:r>
        <w:t xml:space="preserve">cm). </w:t>
      </w:r>
      <w:r w:rsidR="00642A04">
        <w:t xml:space="preserve">Refer to </w:t>
      </w:r>
      <w:r w:rsidR="00234DA5">
        <w:fldChar w:fldCharType="begin"/>
      </w:r>
      <w:r w:rsidR="00234DA5">
        <w:instrText xml:space="preserve"> REF _Ref48675342 \h </w:instrText>
      </w:r>
      <w:r w:rsidR="00234DA5">
        <w:fldChar w:fldCharType="separate"/>
      </w:r>
      <w:r w:rsidR="00772D2B">
        <w:rPr>
          <w:rStyle w:val="IntenseReference"/>
        </w:rPr>
        <w:t>Appendix 3</w:t>
      </w:r>
      <w:r w:rsidR="00772D2B" w:rsidRPr="005B1E19">
        <w:rPr>
          <w:rStyle w:val="IntenseReference"/>
        </w:rPr>
        <w:t xml:space="preserve">: </w:t>
      </w:r>
      <w:r w:rsidR="00772D2B">
        <w:rPr>
          <w:rStyle w:val="IntenseReference"/>
        </w:rPr>
        <w:t>Sensor Specification</w:t>
      </w:r>
      <w:r w:rsidR="00234DA5">
        <w:fldChar w:fldCharType="end"/>
      </w:r>
      <w:r w:rsidR="00234DA5">
        <w:t xml:space="preserve"> for more information on the sensors. </w:t>
      </w:r>
      <w:r>
        <w:t>The range available for a cell is dependent on the cell constant. A higher cell constant has a higher range</w:t>
      </w:r>
      <w:r w:rsidR="00A07F5F">
        <w:t>,</w:t>
      </w:r>
      <w:r>
        <w:t xml:space="preserve"> but it will be less sensitive on the lower limit. The CDCE-90-1 was able to handle the highest conductivity reading of the saturated tracer solution and the lowest possible value as the conductivity of tap </w:t>
      </w:r>
      <w:r w:rsidR="000D4C3D">
        <w:t xml:space="preserve">water, which </w:t>
      </w:r>
      <w:r>
        <w:t xml:space="preserve">is </w:t>
      </w:r>
      <w:r w:rsidR="000D4C3D">
        <w:rPr>
          <w:rFonts w:ascii="Calibri" w:hAnsi="Calibri" w:cs="Calibri"/>
        </w:rPr>
        <w:t>≈</w:t>
      </w:r>
      <w:r w:rsidR="000D4C3D">
        <w:t xml:space="preserve"> 300 μS/</w:t>
      </w:r>
      <w:r>
        <w:t>cm.</w:t>
      </w:r>
    </w:p>
    <w:p w:rsidR="00653DB4" w:rsidRDefault="00653DB4">
      <w:pPr>
        <w:spacing w:line="200" w:lineRule="exact"/>
        <w:rPr>
          <w:sz w:val="20"/>
          <w:szCs w:val="20"/>
        </w:rPr>
      </w:pPr>
    </w:p>
    <w:p w:rsidR="00653DB4" w:rsidRDefault="00653DB4">
      <w:pPr>
        <w:spacing w:line="227" w:lineRule="exact"/>
        <w:rPr>
          <w:sz w:val="20"/>
          <w:szCs w:val="20"/>
        </w:rPr>
      </w:pPr>
    </w:p>
    <w:p w:rsidR="00653DB4" w:rsidRDefault="006504AD" w:rsidP="00854E85">
      <w:pPr>
        <w:pStyle w:val="Heading3"/>
        <w:rPr>
          <w:sz w:val="20"/>
          <w:szCs w:val="20"/>
        </w:rPr>
      </w:pPr>
      <w:bookmarkStart w:id="190" w:name="_Toc49098244"/>
      <w:r>
        <w:t>3.1.3</w:t>
      </w:r>
      <w:r>
        <w:tab/>
        <w:t xml:space="preserve">Sensor </w:t>
      </w:r>
      <w:r w:rsidR="00886A95">
        <w:t>P</w:t>
      </w:r>
      <w:r w:rsidR="00A33B95">
        <w:t>lacement</w:t>
      </w:r>
      <w:bookmarkEnd w:id="190"/>
    </w:p>
    <w:p w:rsidR="00653DB4" w:rsidRDefault="00653DB4">
      <w:pPr>
        <w:spacing w:line="296" w:lineRule="exact"/>
        <w:rPr>
          <w:sz w:val="20"/>
          <w:szCs w:val="20"/>
        </w:rPr>
      </w:pPr>
    </w:p>
    <w:p w:rsidR="00653DB4" w:rsidRDefault="00A33B95" w:rsidP="00854E85">
      <w:pPr>
        <w:rPr>
          <w:sz w:val="20"/>
          <w:szCs w:val="20"/>
        </w:rPr>
      </w:pPr>
      <w:r>
        <w:t xml:space="preserve">One of the tasks in assembling the tracer experiment was deciding how the sensors would </w:t>
      </w:r>
      <w:r w:rsidR="000D4C3D">
        <w:t>fi</w:t>
      </w:r>
      <w:r>
        <w:t xml:space="preserve">t into the reactor. The current sensors </w:t>
      </w:r>
      <w:proofErr w:type="gramStart"/>
      <w:r>
        <w:t>are submersed</w:t>
      </w:r>
      <w:proofErr w:type="gramEnd"/>
      <w:r>
        <w:t xml:space="preserve"> in the reactor, attached through the walls. This would not be acceptable for the conductivity sensors as this con</w:t>
      </w:r>
      <w:r w:rsidR="000D4C3D">
        <w:t>fi</w:t>
      </w:r>
      <w:r>
        <w:t>guration assumes perfect mixing and constant parameters in each section. The entire purpose of the tracer experiment is to move from this</w:t>
      </w:r>
      <w:r w:rsidR="00BC4685">
        <w:t xml:space="preserve"> simplified</w:t>
      </w:r>
      <w:r>
        <w:t xml:space="preserve"> assumption into a model that better describes the true mixing dynamics.</w:t>
      </w:r>
    </w:p>
    <w:p w:rsidR="00653DB4" w:rsidRDefault="00653DB4" w:rsidP="00854E85">
      <w:pPr>
        <w:rPr>
          <w:sz w:val="20"/>
          <w:szCs w:val="20"/>
        </w:rPr>
      </w:pPr>
    </w:p>
    <w:p w:rsidR="00653DB4" w:rsidRDefault="0076426C" w:rsidP="00854E85">
      <w:pPr>
        <w:ind w:firstLine="720"/>
        <w:rPr>
          <w:sz w:val="20"/>
          <w:szCs w:val="20"/>
        </w:rPr>
      </w:pPr>
      <w:r>
        <w:t>The</w:t>
      </w:r>
      <w:r w:rsidR="00A33B95">
        <w:t xml:space="preserve"> sensors had to be attached in</w:t>
      </w:r>
      <w:r w:rsidR="00717040">
        <w:t>-</w:t>
      </w:r>
      <w:r w:rsidR="00A33B95">
        <w:t xml:space="preserve">line with the piping as per the </w:t>
      </w:r>
      <w:r w:rsidR="000D4C3D">
        <w:t>suppliers’</w:t>
      </w:r>
      <w:r w:rsidR="00A33B95">
        <w:t xml:space="preserve"> instructions (</w:t>
      </w:r>
      <w:r w:rsidR="00FA75E7">
        <w:fldChar w:fldCharType="begin"/>
      </w:r>
      <w:r w:rsidR="00FA75E7">
        <w:instrText xml:space="preserve"> REF _Ref43395193 \h </w:instrText>
      </w:r>
      <w:r w:rsidR="00FA75E7">
        <w:fldChar w:fldCharType="separate"/>
      </w:r>
      <w:r w:rsidR="00772D2B">
        <w:rPr>
          <w:b/>
          <w:bCs/>
        </w:rPr>
        <w:t>Error! Reference source not found.</w:t>
      </w:r>
      <w:r w:rsidR="00FA75E7">
        <w:fldChar w:fldCharType="end"/>
      </w:r>
      <w:r w:rsidR="00A33B95">
        <w:t xml:space="preserve">). </w:t>
      </w:r>
      <w:r w:rsidR="00F37A05">
        <w:t xml:space="preserve">When the STAR reactor is in operation, the liquid level in the piping between the stages is quite low. This proofed to be a challenge, as the </w:t>
      </w:r>
      <w:r w:rsidR="00A33B95" w:rsidRPr="00854E85">
        <w:t xml:space="preserve">sensors </w:t>
      </w:r>
      <w:r w:rsidR="00F37A05">
        <w:t xml:space="preserve">were required to </w:t>
      </w:r>
      <w:r w:rsidR="00A33B95" w:rsidRPr="00854E85">
        <w:t xml:space="preserve">remain submerged in the </w:t>
      </w:r>
      <w:r w:rsidR="00EC0616" w:rsidRPr="00854E85">
        <w:t>fluid</w:t>
      </w:r>
      <w:r w:rsidR="00A33B95" w:rsidRPr="00854E85">
        <w:t>. For some of the sensors this require no modi</w:t>
      </w:r>
      <w:r w:rsidR="000D4C3D" w:rsidRPr="00854E85">
        <w:t>fi</w:t>
      </w:r>
      <w:r w:rsidR="00A33B95" w:rsidRPr="00854E85">
        <w:t>cation as their location remained under the liquid level. The two sensors on the top of the reactor (</w:t>
      </w:r>
      <w:r w:rsidR="00642A04">
        <w:t>measuring the recycle flow and the flow from stage 1 to 2</w:t>
      </w:r>
      <w:r w:rsidR="00A33B95" w:rsidRPr="00854E85">
        <w:t xml:space="preserve">) required the liquid to be held back in order to raise the liquid level. The </w:t>
      </w:r>
      <w:r w:rsidR="00051E43" w:rsidRPr="00854E85">
        <w:t xml:space="preserve">first </w:t>
      </w:r>
      <w:r w:rsidR="00A33B95" w:rsidRPr="00854E85">
        <w:t xml:space="preserve">sensors used a cork (Visible in </w:t>
      </w:r>
      <w:r w:rsidR="00FA75E7">
        <w:fldChar w:fldCharType="begin"/>
      </w:r>
      <w:r w:rsidR="00FA75E7">
        <w:instrText xml:space="preserve"> REF _Ref43395195 \h </w:instrText>
      </w:r>
      <w:r w:rsidR="00FA75E7">
        <w:fldChar w:fldCharType="separate"/>
      </w:r>
      <w:r w:rsidR="00772D2B">
        <w:rPr>
          <w:b/>
          <w:bCs/>
        </w:rPr>
        <w:t>Error! Reference source not found.</w:t>
      </w:r>
      <w:r w:rsidR="00FA75E7">
        <w:fldChar w:fldCharType="end"/>
      </w:r>
      <w:r w:rsidR="00A33B95" w:rsidRPr="00854E85">
        <w:t xml:space="preserve">) </w:t>
      </w:r>
      <w:proofErr w:type="gramStart"/>
      <w:r w:rsidR="00A33B95" w:rsidRPr="00854E85">
        <w:t>while</w:t>
      </w:r>
      <w:proofErr w:type="gramEnd"/>
      <w:r w:rsidR="00A33B95" w:rsidRPr="00854E85">
        <w:t xml:space="preserve"> sensor two used a piece of rubber that was folded into the piping and not visible.</w:t>
      </w:r>
    </w:p>
    <w:p w:rsidR="00653DB4" w:rsidRDefault="00833655">
      <w:pPr>
        <w:spacing w:line="226" w:lineRule="exact"/>
        <w:rPr>
          <w:sz w:val="20"/>
          <w:szCs w:val="20"/>
        </w:rPr>
      </w:pPr>
      <w:r>
        <w:rPr>
          <w:noProof/>
        </w:rPr>
        <mc:AlternateContent>
          <mc:Choice Requires="wps">
            <w:drawing>
              <wp:anchor distT="0" distB="0" distL="114300" distR="114300" simplePos="0" relativeHeight="252015104" behindDoc="0" locked="0" layoutInCell="1" allowOverlap="1" wp14:anchorId="032D17EE" wp14:editId="73FBB4D0">
                <wp:simplePos x="0" y="0"/>
                <wp:positionH relativeFrom="margin">
                  <wp:align>center</wp:align>
                </wp:positionH>
                <wp:positionV relativeFrom="paragraph">
                  <wp:posOffset>4554579</wp:posOffset>
                </wp:positionV>
                <wp:extent cx="480504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wps:spPr>
                      <wps:txbx>
                        <w:txbxContent>
                          <w:p w:rsidR="00772D2B" w:rsidRPr="005C503E" w:rsidRDefault="00772D2B" w:rsidP="008C59A1">
                            <w:pPr>
                              <w:pStyle w:val="Caption"/>
                              <w:rPr>
                                <w:noProof/>
                              </w:rPr>
                            </w:pPr>
                            <w:bookmarkStart w:id="191" w:name="_Toc49098310"/>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2</w:t>
                            </w:r>
                            <w:r>
                              <w:fldChar w:fldCharType="end"/>
                            </w:r>
                            <w:r>
                              <w:t>: sensor alignment, omega manual</w:t>
                            </w:r>
                            <w:r>
                              <w:fldChar w:fldCharType="begin"/>
                            </w:r>
                            <w:r>
                              <w:instrText xml:space="preserve"> ADDIN ZOTERO_ITEM CSL_CITATION {"citationID":"a0JoWa7b","properties":{"formattedCitation":"[75]","plainCitation":"[75]","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833655">
                              <w:rPr>
                                <w:rFonts w:ascii="Calibri" w:hAnsi="Calibri" w:cs="Calibri"/>
                              </w:rPr>
                              <w:t>[75]</w:t>
                            </w:r>
                            <w:bookmarkEnd w:id="1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D17EE" id="Text Box 36" o:spid="_x0000_s1053" type="#_x0000_t202" style="position:absolute;margin-left:0;margin-top:358.65pt;width:378.35pt;height:.05pt;z-index:25201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" stroked="f">
                <v:textbox style="mso-fit-shape-to-text:t" inset="0,0,0,0">
                  <w:txbxContent>
                    <w:p w:rsidR="00772D2B" w:rsidRPr="005C503E" w:rsidRDefault="00772D2B" w:rsidP="008C59A1">
                      <w:pPr>
                        <w:pStyle w:val="Caption"/>
                        <w:rPr>
                          <w:noProof/>
                        </w:rPr>
                      </w:pPr>
                      <w:bookmarkStart w:id="192" w:name="_Toc49098310"/>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2</w:t>
                      </w:r>
                      <w:r>
                        <w:fldChar w:fldCharType="end"/>
                      </w:r>
                      <w:r>
                        <w:t>: sensor alignment, omega manual</w:t>
                      </w:r>
                      <w:r>
                        <w:fldChar w:fldCharType="begin"/>
                      </w:r>
                      <w:r>
                        <w:instrText xml:space="preserve"> ADDIN ZOTERO_ITEM CSL_CITATION {"citationID":"a0JoWa7b","properties":{"formattedCitation":"[75]","plainCitation":"[75]","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fldChar w:fldCharType="separate"/>
                      </w:r>
                      <w:r w:rsidRPr="00833655">
                        <w:rPr>
                          <w:rFonts w:ascii="Calibri" w:hAnsi="Calibri" w:cs="Calibri"/>
                        </w:rPr>
                        <w:t>[75]</w:t>
                      </w:r>
                      <w:bookmarkEnd w:id="192"/>
                      <w:r>
                        <w:fldChar w:fldCharType="end"/>
                      </w:r>
                    </w:p>
                  </w:txbxContent>
                </v:textbox>
                <w10:wrap type="topAndBottom" anchorx="margin"/>
              </v:shape>
            </w:pict>
          </mc:Fallback>
        </mc:AlternateContent>
      </w:r>
      <w:r>
        <w:rPr>
          <w:noProof/>
        </w:rPr>
        <w:drawing>
          <wp:anchor distT="0" distB="0" distL="114300" distR="114300" simplePos="0" relativeHeight="251912704" behindDoc="0" locked="0" layoutInCell="1" allowOverlap="1">
            <wp:simplePos x="0" y="0"/>
            <wp:positionH relativeFrom="margin">
              <wp:align>center</wp:align>
            </wp:positionH>
            <wp:positionV relativeFrom="paragraph">
              <wp:posOffset>331</wp:posOffset>
            </wp:positionV>
            <wp:extent cx="4449445" cy="4481195"/>
            <wp:effectExtent l="0" t="0" r="825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 position.png"/>
                    <pic:cNvPicPr/>
                  </pic:nvPicPr>
                  <pic:blipFill>
                    <a:blip r:embed="rId86">
                      <a:extLst>
                        <a:ext uri="{28A0092B-C50C-407E-A947-70E740481C1C}">
                          <a14:useLocalDpi xmlns:a14="http://schemas.microsoft.com/office/drawing/2010/main" val="0"/>
                        </a:ext>
                      </a:extLst>
                    </a:blip>
                    <a:stretch>
                      <a:fillRect/>
                    </a:stretch>
                  </pic:blipFill>
                  <pic:spPr>
                    <a:xfrm>
                      <a:off x="0" y="0"/>
                      <a:ext cx="4449445" cy="4481195"/>
                    </a:xfrm>
                    <a:prstGeom prst="rect">
                      <a:avLst/>
                    </a:prstGeom>
                  </pic:spPr>
                </pic:pic>
              </a:graphicData>
            </a:graphic>
            <wp14:sizeRelH relativeFrom="page">
              <wp14:pctWidth>0</wp14:pctWidth>
            </wp14:sizeRelH>
            <wp14:sizeRelV relativeFrom="page">
              <wp14:pctHeight>0</wp14:pctHeight>
            </wp14:sizeRelV>
          </wp:anchor>
        </w:drawing>
      </w:r>
    </w:p>
    <w:p w:rsidR="001744D1" w:rsidRPr="001744D1" w:rsidRDefault="00234DA5" w:rsidP="003D08CD">
      <w:r>
        <w:rPr>
          <w:noProof/>
        </w:rPr>
        <mc:AlternateContent>
          <mc:Choice Requires="wps">
            <w:drawing>
              <wp:anchor distT="0" distB="0" distL="114300" distR="114300" simplePos="0" relativeHeight="252002816" behindDoc="0" locked="0" layoutInCell="1" allowOverlap="1" wp14:anchorId="1D20A640" wp14:editId="08969CA0">
                <wp:simplePos x="0" y="0"/>
                <wp:positionH relativeFrom="column">
                  <wp:posOffset>387350</wp:posOffset>
                </wp:positionH>
                <wp:positionV relativeFrom="paragraph">
                  <wp:posOffset>3982085</wp:posOffset>
                </wp:positionV>
                <wp:extent cx="495236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952365" cy="635"/>
                        </a:xfrm>
                        <a:prstGeom prst="rect">
                          <a:avLst/>
                        </a:prstGeom>
                        <a:solidFill>
                          <a:prstClr val="white"/>
                        </a:solidFill>
                        <a:ln>
                          <a:noFill/>
                        </a:ln>
                      </wps:spPr>
                      <wps:txbx>
                        <w:txbxContent>
                          <w:p w:rsidR="00772D2B" w:rsidRPr="00C8671C" w:rsidRDefault="00772D2B" w:rsidP="008C59A1">
                            <w:pPr>
                              <w:pStyle w:val="Caption"/>
                              <w:rPr>
                                <w:noProof/>
                                <w:sz w:val="20"/>
                                <w:szCs w:val="20"/>
                              </w:rPr>
                            </w:pPr>
                            <w:bookmarkStart w:id="193" w:name="_Toc49098311"/>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3</w:t>
                            </w:r>
                            <w:r>
                              <w:fldChar w:fldCharType="end"/>
                            </w:r>
                            <w:r>
                              <w:t>: Sensor #1</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0A640" id="Text Box 51" o:spid="_x0000_s1054" type="#_x0000_t202" style="position:absolute;margin-left:30.5pt;margin-top:313.55pt;width:389.95pt;height:.05pt;z-index:25200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66MQIAAGcEAAAOAAAAZHJzL2Uyb0RvYy54bWysVMFu2zAMvQ/YPwi6L07SJd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" stroked="f">
                <v:textbox style="mso-fit-shape-to-text:t" inset="0,0,0,0">
                  <w:txbxContent>
                    <w:p w:rsidR="00772D2B" w:rsidRPr="00C8671C" w:rsidRDefault="00772D2B" w:rsidP="008C59A1">
                      <w:pPr>
                        <w:pStyle w:val="Caption"/>
                        <w:rPr>
                          <w:noProof/>
                          <w:sz w:val="20"/>
                          <w:szCs w:val="20"/>
                        </w:rPr>
                      </w:pPr>
                      <w:bookmarkStart w:id="194" w:name="_Toc49098311"/>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3</w:t>
                      </w:r>
                      <w:r>
                        <w:fldChar w:fldCharType="end"/>
                      </w:r>
                      <w:r>
                        <w:t>: Sensor #1</w:t>
                      </w:r>
                      <w:bookmarkEnd w:id="194"/>
                    </w:p>
                  </w:txbxContent>
                </v:textbox>
                <w10:wrap type="topAndBottom"/>
              </v:shape>
            </w:pict>
          </mc:Fallback>
        </mc:AlternateContent>
      </w:r>
      <w:r w:rsidR="00642A04">
        <w:rPr>
          <w:noProof/>
          <w:sz w:val="20"/>
          <w:szCs w:val="20"/>
        </w:rPr>
        <w:drawing>
          <wp:anchor distT="0" distB="0" distL="114300" distR="114300" simplePos="0" relativeHeight="252000768" behindDoc="1" locked="0" layoutInCell="0" allowOverlap="1" wp14:anchorId="65D88492" wp14:editId="3E62D1A5">
            <wp:simplePos x="0" y="0"/>
            <wp:positionH relativeFrom="margin">
              <wp:align>center</wp:align>
            </wp:positionH>
            <wp:positionV relativeFrom="margin">
              <wp:posOffset>5193792</wp:posOffset>
            </wp:positionV>
            <wp:extent cx="4952365" cy="3714115"/>
            <wp:effectExtent l="0" t="0" r="635"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clrChange>
                        <a:clrFrom>
                          <a:srgbClr val="FFFFFF"/>
                        </a:clrFrom>
                        <a:clrTo>
                          <a:srgbClr val="FFFFFF">
                            <a:alpha val="0"/>
                          </a:srgbClr>
                        </a:clrTo>
                      </a:clrChange>
                      <a:extLst/>
                    </a:blip>
                    <a:srcRect/>
                    <a:stretch>
                      <a:fillRect/>
                    </a:stretch>
                  </pic:blipFill>
                  <pic:spPr bwMode="auto">
                    <a:xfrm>
                      <a:off x="0" y="0"/>
                      <a:ext cx="4952365" cy="3714115"/>
                    </a:xfrm>
                    <a:prstGeom prst="rect">
                      <a:avLst/>
                    </a:prstGeom>
                    <a:noFill/>
                  </pic:spPr>
                </pic:pic>
              </a:graphicData>
            </a:graphic>
            <wp14:sizeRelH relativeFrom="margin">
              <wp14:pctWidth>0</wp14:pctWidth>
            </wp14:sizeRelH>
            <wp14:sizeRelV relativeFrom="margin">
              <wp14:pctHeight>0</wp14:pctHeight>
            </wp14:sizeRelV>
          </wp:anchor>
        </w:drawing>
      </w:r>
    </w:p>
    <w:p w:rsidR="000E446D" w:rsidRPr="000E446D" w:rsidRDefault="000E446D" w:rsidP="000E446D"/>
    <w:p w:rsidR="00653DB4" w:rsidRPr="001744D1" w:rsidRDefault="00A33B95" w:rsidP="001744D1">
      <w:pPr>
        <w:pStyle w:val="Heading3"/>
        <w:rPr>
          <w:sz w:val="20"/>
          <w:szCs w:val="20"/>
        </w:rPr>
      </w:pPr>
      <w:bookmarkStart w:id="195" w:name="_Toc49098245"/>
      <w:r>
        <w:t>3.1.4</w:t>
      </w:r>
      <w:r>
        <w:tab/>
        <w:t>Instrumentation and Methodology</w:t>
      </w:r>
      <w:bookmarkEnd w:id="195"/>
    </w:p>
    <w:p w:rsidR="00653DB4" w:rsidRDefault="00653DB4">
      <w:pPr>
        <w:spacing w:line="296" w:lineRule="exact"/>
        <w:rPr>
          <w:sz w:val="20"/>
          <w:szCs w:val="20"/>
        </w:rPr>
      </w:pPr>
    </w:p>
    <w:p w:rsidR="007E7B07" w:rsidRDefault="00A33B95" w:rsidP="007E7B07">
      <w:pPr>
        <w:ind w:firstLine="720"/>
      </w:pPr>
      <w:r>
        <w:t>The original series of sensors were used to ensure the same operating conditions as in the previous study</w:t>
      </w:r>
      <w:r w:rsidR="00A63C6E">
        <w:t xml:space="preserve"> by Reza and Cuenca</w:t>
      </w:r>
      <w:r w:rsidR="000E446D">
        <w:t>(</w:t>
      </w:r>
      <w:r w:rsidR="000E446D">
        <w:fldChar w:fldCharType="begin"/>
      </w:r>
      <w:r w:rsidR="000E446D">
        <w:instrText xml:space="preserve"> REF _Ref43384898 \h </w:instrText>
      </w:r>
      <w:r w:rsidR="000E446D">
        <w:fldChar w:fldCharType="separate"/>
      </w:r>
      <w:r w:rsidR="00772D2B">
        <w:t xml:space="preserve">Table </w:t>
      </w:r>
      <w:r w:rsidR="00772D2B">
        <w:rPr>
          <w:noProof/>
        </w:rPr>
        <w:t>7</w:t>
      </w:r>
      <w:r w:rsidR="000E446D">
        <w:fldChar w:fldCharType="end"/>
      </w:r>
      <w:r w:rsidR="000E446D">
        <w:t>)</w:t>
      </w:r>
      <w:r w:rsidR="00302236">
        <w:t xml:space="preserve"> </w:t>
      </w:r>
      <w:r w:rsidR="00A63C6E">
        <w:fldChar w:fldCharType="begin"/>
      </w:r>
      <w:r w:rsidR="008C3287">
        <w:instrText xml:space="preserve"> ADDIN ZOTERO_ITEM CSL_CITATION {"citationID":"aP0tDzZj","properties":{"formattedCitation":"[81]","plainCitation":"[81]","noteIndex":0},"citationItems":[{"id":76,"uris":["http://zotero.org/users/5391474/items/2QSRBGGG"],"uri":["http://zotero.org/users/5391474/items/2QSRBGGG"],"itemData":{"id":76,"type":"article-journal","container-title":"Water Science and Technology","DOI":"10.2166/wst.2016.057","ISSN":"0273-1223, 1996-9732","issue":"9","language":"en","page":"2093-2100","source":"Crossref","title":"Nitrification and denitrifying phosphorus removal in an upright continuous flow reactor","volume":"73","author":[{"family":"Reza","given":"M."},{"family":"Alvarez Cuenca","given":"M."}],"issued":{"date-parts":[["2016",5,5]]}}}],"schema":"https://github.com/citation-style-language/schema/raw/master/csl-citation.json"} </w:instrText>
      </w:r>
      <w:r w:rsidR="00A63C6E">
        <w:fldChar w:fldCharType="separate"/>
      </w:r>
      <w:r w:rsidR="008C3287" w:rsidRPr="008C3287">
        <w:rPr>
          <w:rFonts w:ascii="Calibri" w:hAnsi="Calibri" w:cs="Calibri"/>
        </w:rPr>
        <w:t>[81]</w:t>
      </w:r>
      <w:r w:rsidR="00A63C6E">
        <w:fldChar w:fldCharType="end"/>
      </w:r>
      <w:r>
        <w:t xml:space="preserve">. </w:t>
      </w:r>
      <w:r w:rsidR="00A63C6E">
        <w:t>The system boundaries for this experiment cover the main body of the multistage reactor (refer to</w:t>
      </w:r>
      <w:r w:rsidR="002D3F51">
        <w:t xml:space="preserve"> </w:t>
      </w:r>
      <w:r w:rsidR="002D3F51">
        <w:fldChar w:fldCharType="begin"/>
      </w:r>
      <w:r w:rsidR="002D3F51">
        <w:instrText xml:space="preserve"> REF _Ref48934069 \h </w:instrText>
      </w:r>
      <w:r w:rsidR="002D3F51">
        <w:fldChar w:fldCharType="separate"/>
      </w:r>
      <w:r w:rsidR="00772D2B">
        <w:t xml:space="preserve">Figure </w:t>
      </w:r>
      <w:r w:rsidR="00772D2B">
        <w:rPr>
          <w:noProof/>
        </w:rPr>
        <w:t>3</w:t>
      </w:r>
      <w:r w:rsidR="00772D2B">
        <w:t>.</w:t>
      </w:r>
      <w:r w:rsidR="00772D2B">
        <w:rPr>
          <w:noProof/>
        </w:rPr>
        <w:t>4</w:t>
      </w:r>
      <w:r w:rsidR="002D3F51">
        <w:fldChar w:fldCharType="end"/>
      </w:r>
      <w:r w:rsidR="00A63C6E">
        <w:t xml:space="preserve">). </w:t>
      </w:r>
      <w:r w:rsidR="007E7B07">
        <w:t xml:space="preserve">The locations of the sensors and the injector </w:t>
      </w:r>
      <w:proofErr w:type="gramStart"/>
      <w:r w:rsidR="007E7B07">
        <w:t>are indicated</w:t>
      </w:r>
      <w:proofErr w:type="gramEnd"/>
      <w:r w:rsidR="007E7B07">
        <w:t xml:space="preserve"> in blue. The conductivity sensors </w:t>
      </w:r>
      <w:proofErr w:type="gramStart"/>
      <w:r w:rsidR="007E7B07">
        <w:t>were strategically placed</w:t>
      </w:r>
      <w:proofErr w:type="gramEnd"/>
      <w:r w:rsidR="007E7B07">
        <w:t xml:space="preserve"> through the process to enhance the information collected while reducing costs by limiting the number of sensors. A sensor </w:t>
      </w:r>
      <w:proofErr w:type="gramStart"/>
      <w:r w:rsidR="007E7B07">
        <w:t>was placed</w:t>
      </w:r>
      <w:proofErr w:type="gramEnd"/>
      <w:r w:rsidR="007E7B07">
        <w:t xml:space="preserve"> at every entrance of each stage. </w:t>
      </w:r>
    </w:p>
    <w:p w:rsidR="000E446D" w:rsidRDefault="00A33B95" w:rsidP="00854E85">
      <w:r>
        <w:t xml:space="preserve"> </w:t>
      </w:r>
    </w:p>
    <w:tbl>
      <w:tblPr>
        <w:tblStyle w:val="PlainTable4"/>
        <w:tblW w:w="0" w:type="auto"/>
        <w:jc w:val="center"/>
        <w:tblLook w:val="04A0" w:firstRow="1" w:lastRow="0" w:firstColumn="1" w:lastColumn="0" w:noHBand="0" w:noVBand="1"/>
      </w:tblPr>
      <w:tblGrid>
        <w:gridCol w:w="1809"/>
        <w:gridCol w:w="1778"/>
      </w:tblGrid>
      <w:tr w:rsidR="000E446D" w:rsidTr="000E446D">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Stream</w:t>
            </w:r>
          </w:p>
        </w:tc>
        <w:tc>
          <w:tcPr>
            <w:tcW w:w="0" w:type="auto"/>
          </w:tcPr>
          <w:p w:rsidR="000E446D" w:rsidRDefault="000E446D" w:rsidP="000E446D">
            <w:pPr>
              <w:cnfStyle w:val="100000000000" w:firstRow="1" w:lastRow="0" w:firstColumn="0" w:lastColumn="0" w:oddVBand="0" w:evenVBand="0" w:oddHBand="0" w:evenHBand="0" w:firstRowFirstColumn="0" w:firstRowLastColumn="0" w:lastRowFirstColumn="0" w:lastRowLastColumn="0"/>
              <w:rPr>
                <w:sz w:val="20"/>
                <w:szCs w:val="20"/>
              </w:rPr>
            </w:pPr>
            <w:r>
              <w:t>Flow rate (L/</w:t>
            </w:r>
            <w:proofErr w:type="spellStart"/>
            <w:r>
              <w:t>hr</w:t>
            </w:r>
            <w:proofErr w:type="spellEnd"/>
            <w:r>
              <w:t>)</w:t>
            </w:r>
          </w:p>
        </w:tc>
      </w:tr>
      <w:tr w:rsidR="000E446D"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4"/>
                <w:szCs w:val="4"/>
              </w:rPr>
            </w:pP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r w:rsidR="000E446D" w:rsidTr="000E446D">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Feed</w:t>
            </w:r>
          </w:p>
        </w:tc>
        <w:tc>
          <w:tcPr>
            <w:tcW w:w="0" w:type="auto"/>
          </w:tcPr>
          <w:p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10</w:t>
            </w:r>
          </w:p>
        </w:tc>
      </w:tr>
      <w:tr w:rsidR="000E446D" w:rsidTr="000E446D">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Internal Recycle</w:t>
            </w: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20"/>
                <w:szCs w:val="20"/>
              </w:rPr>
            </w:pPr>
            <w:r>
              <w:t>20</w:t>
            </w:r>
          </w:p>
        </w:tc>
      </w:tr>
      <w:tr w:rsidR="000E446D" w:rsidTr="000E446D">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20"/>
                <w:szCs w:val="20"/>
              </w:rPr>
            </w:pPr>
            <w:r>
              <w:t>Recycle Sludge</w:t>
            </w:r>
          </w:p>
        </w:tc>
        <w:tc>
          <w:tcPr>
            <w:tcW w:w="0" w:type="auto"/>
          </w:tcPr>
          <w:p w:rsidR="000E446D" w:rsidRDefault="000E446D" w:rsidP="000E446D">
            <w:pPr>
              <w:cnfStyle w:val="000000000000" w:firstRow="0" w:lastRow="0" w:firstColumn="0" w:lastColumn="0" w:oddVBand="0" w:evenVBand="0" w:oddHBand="0" w:evenHBand="0" w:firstRowFirstColumn="0" w:firstRowLastColumn="0" w:lastRowFirstColumn="0" w:lastRowLastColumn="0"/>
              <w:rPr>
                <w:sz w:val="20"/>
                <w:szCs w:val="20"/>
              </w:rPr>
            </w:pPr>
            <w:r>
              <w:t>15</w:t>
            </w:r>
          </w:p>
        </w:tc>
      </w:tr>
      <w:tr w:rsidR="000E446D" w:rsidTr="000E446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0E446D" w:rsidRDefault="000E446D" w:rsidP="000E446D">
            <w:pPr>
              <w:rPr>
                <w:sz w:val="4"/>
                <w:szCs w:val="4"/>
              </w:rPr>
            </w:pPr>
          </w:p>
        </w:tc>
        <w:tc>
          <w:tcPr>
            <w:tcW w:w="0" w:type="auto"/>
          </w:tcPr>
          <w:p w:rsidR="000E446D" w:rsidRDefault="000E446D" w:rsidP="000E446D">
            <w:pPr>
              <w:cnfStyle w:val="000000100000" w:firstRow="0" w:lastRow="0" w:firstColumn="0" w:lastColumn="0" w:oddVBand="0" w:evenVBand="0" w:oddHBand="1" w:evenHBand="0" w:firstRowFirstColumn="0" w:firstRowLastColumn="0" w:lastRowFirstColumn="0" w:lastRowLastColumn="0"/>
              <w:rPr>
                <w:sz w:val="4"/>
                <w:szCs w:val="4"/>
              </w:rPr>
            </w:pPr>
          </w:p>
        </w:tc>
      </w:tr>
    </w:tbl>
    <w:p w:rsidR="000E446D" w:rsidRDefault="000E446D" w:rsidP="008C59A1">
      <w:pPr>
        <w:pStyle w:val="Caption"/>
      </w:pPr>
      <w:bookmarkStart w:id="196" w:name="_Ref43384898"/>
      <w:bookmarkStart w:id="197" w:name="_Ref48679841"/>
      <w:bookmarkStart w:id="198" w:name="_Toc49098275"/>
      <w:r>
        <w:t xml:space="preserve">Table </w:t>
      </w:r>
      <w:r w:rsidR="00D14088">
        <w:fldChar w:fldCharType="begin"/>
      </w:r>
      <w:r w:rsidR="00D14088">
        <w:instrText xml:space="preserve"> SEQ Table \* ARABIC </w:instrText>
      </w:r>
      <w:r w:rsidR="00D14088">
        <w:fldChar w:fldCharType="separate"/>
      </w:r>
      <w:r w:rsidR="0086262B">
        <w:rPr>
          <w:noProof/>
        </w:rPr>
        <w:t>8</w:t>
      </w:r>
      <w:r w:rsidR="00D14088">
        <w:rPr>
          <w:noProof/>
        </w:rPr>
        <w:fldChar w:fldCharType="end"/>
      </w:r>
      <w:bookmarkEnd w:id="196"/>
      <w:r>
        <w:t xml:space="preserve">: </w:t>
      </w:r>
      <w:r w:rsidRPr="00B0094D">
        <w:t xml:space="preserve"> Vertical Reactor Operating Conditions</w:t>
      </w:r>
      <w:r w:rsidR="00302236">
        <w:t xml:space="preserve"> </w:t>
      </w:r>
      <w:r>
        <w:fldChar w:fldCharType="begin"/>
      </w:r>
      <w:r w:rsidR="008C3287">
        <w:rPr>
          <w:caps w:val="0"/>
        </w:rPr>
        <w:instrText xml:space="preserve"> ADDIN ZOTERO_ITEM CSL_CITATION {"citationID":"KiccghvU","properties":{"formattedCitation":"[81]","plainCitation":"[81]","noteIndex":0},"citationItems":[{"id":76,"uris":["http://zotero.org/users/5391474/items/2QSRBGGG"],"uri":["http://zotero.org/users/5391474/items/2QSRBGGG"],"itemData":{"id":76,"type":"article-journal","container-title":"Water Science and Technology","DOI":"10.2166/wst.2016.057","ISSN":"0273-1223, 1996-9732","issue":"9","language":"en","page":"2093-2100","source":"Crossref","title":"Nitrification and denitrifying phosphorus removal in an upright continuous flow reactor","volume":"73","author":[{"family":"Reza","given":"M."},{"family":"Alvarez Cuenca","given":"M."}],"issued":{"date-parts":[["2016",5,5]]}}}],"schema":"https://github.com/citation-style-language/schema/raw/master/csl-citation.json"} </w:instrText>
      </w:r>
      <w:r>
        <w:fldChar w:fldCharType="separate"/>
      </w:r>
      <w:bookmarkEnd w:id="198"/>
      <w:r w:rsidR="008C3287" w:rsidRPr="008C3287">
        <w:rPr>
          <w:rFonts w:ascii="Calibri" w:hAnsi="Calibri" w:cs="Calibri"/>
        </w:rPr>
        <w:t>[81]</w:t>
      </w:r>
      <w:r>
        <w:fldChar w:fldCharType="end"/>
      </w:r>
      <w:bookmarkEnd w:id="197"/>
    </w:p>
    <w:p w:rsidR="00653DB4" w:rsidRDefault="00653DB4" w:rsidP="00854E85">
      <w:pPr>
        <w:rPr>
          <w:sz w:val="20"/>
          <w:szCs w:val="20"/>
        </w:rPr>
      </w:pPr>
    </w:p>
    <w:p w:rsidR="002D3F51" w:rsidRDefault="002D3F51" w:rsidP="007E7B07">
      <w:pPr>
        <w:ind w:firstLine="720"/>
      </w:pPr>
    </w:p>
    <w:p w:rsidR="002D3F51" w:rsidRDefault="002D3F51" w:rsidP="007E7B07">
      <w:pPr>
        <w:ind w:firstLine="720"/>
      </w:pPr>
      <w:r>
        <w:rPr>
          <w:noProof/>
          <w:sz w:val="20"/>
          <w:szCs w:val="20"/>
        </w:rPr>
        <w:drawing>
          <wp:anchor distT="0" distB="0" distL="114300" distR="114300" simplePos="0" relativeHeight="251915776" behindDoc="0" locked="0" layoutInCell="1" allowOverlap="1">
            <wp:simplePos x="0" y="0"/>
            <wp:positionH relativeFrom="margin">
              <wp:align>right</wp:align>
            </wp:positionH>
            <wp:positionV relativeFrom="paragraph">
              <wp:posOffset>219075</wp:posOffset>
            </wp:positionV>
            <wp:extent cx="5727700" cy="3669665"/>
            <wp:effectExtent l="0" t="0" r="6350" b="698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Boundary.PNG"/>
                    <pic:cNvPicPr/>
                  </pic:nvPicPr>
                  <pic:blipFill>
                    <a:blip r:embed="rId88">
                      <a:extLst>
                        <a:ext uri="{28A0092B-C50C-407E-A947-70E740481C1C}">
                          <a14:useLocalDpi xmlns:a14="http://schemas.microsoft.com/office/drawing/2010/main" val="0"/>
                        </a:ext>
                      </a:extLst>
                    </a:blip>
                    <a:stretch>
                      <a:fillRect/>
                    </a:stretch>
                  </pic:blipFill>
                  <pic:spPr>
                    <a:xfrm>
                      <a:off x="0" y="0"/>
                      <a:ext cx="5727700" cy="3669665"/>
                    </a:xfrm>
                    <a:prstGeom prst="rect">
                      <a:avLst/>
                    </a:prstGeom>
                  </pic:spPr>
                </pic:pic>
              </a:graphicData>
            </a:graphic>
            <wp14:sizeRelH relativeFrom="page">
              <wp14:pctWidth>0</wp14:pctWidth>
            </wp14:sizeRelH>
            <wp14:sizeRelV relativeFrom="page">
              <wp14:pctHeight>0</wp14:pctHeight>
            </wp14:sizeRelV>
          </wp:anchor>
        </w:drawing>
      </w:r>
    </w:p>
    <w:p w:rsidR="002D3F51" w:rsidRDefault="002D3F51" w:rsidP="007E7B07">
      <w:pPr>
        <w:ind w:firstLine="720"/>
      </w:pPr>
      <w:r>
        <w:rPr>
          <w:noProof/>
        </w:rPr>
        <mc:AlternateContent>
          <mc:Choice Requires="wps">
            <w:drawing>
              <wp:anchor distT="0" distB="0" distL="114300" distR="114300" simplePos="0" relativeHeight="252007936" behindDoc="0" locked="0" layoutInCell="1" allowOverlap="1" wp14:anchorId="25B1A0AA" wp14:editId="2A6D71CD">
                <wp:simplePos x="0" y="0"/>
                <wp:positionH relativeFrom="margin">
                  <wp:align>left</wp:align>
                </wp:positionH>
                <wp:positionV relativeFrom="paragraph">
                  <wp:posOffset>3833081</wp:posOffset>
                </wp:positionV>
                <wp:extent cx="5727700" cy="63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Pr="002D3F51" w:rsidRDefault="00772D2B" w:rsidP="008C59A1">
                            <w:pPr>
                              <w:pStyle w:val="Caption"/>
                              <w:rPr>
                                <w:noProof/>
                                <w:sz w:val="20"/>
                                <w:szCs w:val="20"/>
                              </w:rPr>
                            </w:pPr>
                            <w:bookmarkStart w:id="199" w:name="_Ref48934069"/>
                            <w:bookmarkStart w:id="200" w:name="_Toc49098312"/>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4</w:t>
                            </w:r>
                            <w:r>
                              <w:fldChar w:fldCharType="end"/>
                            </w:r>
                            <w:bookmarkEnd w:id="199"/>
                            <w:r>
                              <w:t>:</w:t>
                            </w:r>
                            <w:bookmarkStart w:id="201" w:name="_Ref48683096"/>
                            <w:r w:rsidRPr="006567D0">
                              <w:t xml:space="preserve"> </w:t>
                            </w:r>
                            <w:bookmarkEnd w:id="201"/>
                            <w:r>
                              <w:t>flow unit of experimental unit</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1A0AA" id="Text Box 19" o:spid="_x0000_s1055" type="#_x0000_t202" style="position:absolute;left:0;text-align:left;margin-left:0;margin-top:301.8pt;width:451pt;height:.05pt;z-index:252007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62hLwIAAGcEAAAOAAAAZHJzL2Uyb0RvYy54bWysVMFu2zAMvQ/YPwi6L04ytOm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" stroked="f">
                <v:textbox style="mso-fit-shape-to-text:t" inset="0,0,0,0">
                  <w:txbxContent>
                    <w:p w:rsidR="00772D2B" w:rsidRPr="002D3F51" w:rsidRDefault="00772D2B" w:rsidP="008C59A1">
                      <w:pPr>
                        <w:pStyle w:val="Caption"/>
                        <w:rPr>
                          <w:noProof/>
                          <w:sz w:val="20"/>
                          <w:szCs w:val="20"/>
                        </w:rPr>
                      </w:pPr>
                      <w:bookmarkStart w:id="202" w:name="_Ref48934069"/>
                      <w:bookmarkStart w:id="203" w:name="_Toc49098312"/>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4</w:t>
                      </w:r>
                      <w:r>
                        <w:fldChar w:fldCharType="end"/>
                      </w:r>
                      <w:bookmarkEnd w:id="202"/>
                      <w:r>
                        <w:t>:</w:t>
                      </w:r>
                      <w:bookmarkStart w:id="204" w:name="_Ref48683096"/>
                      <w:r w:rsidRPr="006567D0">
                        <w:t xml:space="preserve"> </w:t>
                      </w:r>
                      <w:bookmarkEnd w:id="204"/>
                      <w:r>
                        <w:t>flow unit of experimental unit</w:t>
                      </w:r>
                      <w:bookmarkEnd w:id="203"/>
                    </w:p>
                  </w:txbxContent>
                </v:textbox>
                <w10:wrap type="topAndBottom" anchorx="margin"/>
              </v:shape>
            </w:pict>
          </mc:Fallback>
        </mc:AlternateContent>
      </w:r>
    </w:p>
    <w:p w:rsidR="002D3F51" w:rsidRDefault="002D3F51" w:rsidP="007E7B07">
      <w:pPr>
        <w:ind w:firstLine="720"/>
      </w:pPr>
    </w:p>
    <w:p w:rsidR="00EB44FE" w:rsidRDefault="00A33B95" w:rsidP="008C2B5B">
      <w:pPr>
        <w:ind w:firstLine="720"/>
      </w:pPr>
      <w:r>
        <w:t xml:space="preserve">The Data Acquisition System (DAS) </w:t>
      </w:r>
      <w:proofErr w:type="gramStart"/>
      <w:r>
        <w:t>was connected</w:t>
      </w:r>
      <w:proofErr w:type="gramEnd"/>
      <w:r>
        <w:t xml:space="preserve"> to a local computer that ran Lab-View to monitor the sensor data. Lab-view would record the sensor data for all the </w:t>
      </w:r>
      <w:r w:rsidR="000D4C3D">
        <w:t>sensors and output excel spreadsheets</w:t>
      </w:r>
      <w:r>
        <w:t xml:space="preserve"> that </w:t>
      </w:r>
      <w:proofErr w:type="gramStart"/>
      <w:r>
        <w:t>were used</w:t>
      </w:r>
      <w:proofErr w:type="gramEnd"/>
      <w:r>
        <w:t xml:space="preserve"> for analysis</w:t>
      </w:r>
      <w:r w:rsidR="000E446D">
        <w:t xml:space="preserve"> (</w:t>
      </w:r>
      <w:r w:rsidR="00D5433F">
        <w:t xml:space="preserve">refer to </w:t>
      </w:r>
      <w:r w:rsidR="00D5433F">
        <w:fldChar w:fldCharType="begin"/>
      </w:r>
      <w:r w:rsidR="00D5433F">
        <w:instrText xml:space="preserve"> REF _Ref48683224 \h </w:instrText>
      </w:r>
      <w:r w:rsidR="008C2B5B">
        <w:instrText xml:space="preserve"> \* MERGEFORMAT </w:instrText>
      </w:r>
      <w:r w:rsidR="00D5433F">
        <w:fldChar w:fldCharType="separate"/>
      </w:r>
      <w:r w:rsidR="00772D2B">
        <w:rPr>
          <w:rStyle w:val="IntenseReference"/>
        </w:rPr>
        <w:t>Appendix 4</w:t>
      </w:r>
      <w:r w:rsidR="00772D2B" w:rsidRPr="005B1E19">
        <w:rPr>
          <w:rStyle w:val="IntenseReference"/>
        </w:rPr>
        <w:t xml:space="preserve">: </w:t>
      </w:r>
      <w:r w:rsidR="00772D2B">
        <w:rPr>
          <w:rStyle w:val="IntenseReference"/>
        </w:rPr>
        <w:t>Sample Data</w:t>
      </w:r>
      <w:r w:rsidR="00D5433F">
        <w:fldChar w:fldCharType="end"/>
      </w:r>
      <w:r w:rsidR="00D5433F">
        <w:t>)</w:t>
      </w:r>
      <w:r>
        <w:t>.</w:t>
      </w:r>
      <w:r w:rsidR="002D3F51">
        <w:t xml:space="preserve"> The DAS recorded data on temperature, dissolved oxygen concentration, </w:t>
      </w:r>
      <w:proofErr w:type="gramStart"/>
      <w:r w:rsidR="002D3F51">
        <w:t>oxidation reduction</w:t>
      </w:r>
      <w:proofErr w:type="gramEnd"/>
      <w:r w:rsidR="002D3F51">
        <w:t xml:space="preserve"> potential and pH but the values have importance in this experiment. </w:t>
      </w:r>
    </w:p>
    <w:p w:rsidR="008C2B5B" w:rsidRDefault="008C2B5B" w:rsidP="008C2B5B"/>
    <w:p w:rsidR="00EB44FE" w:rsidRDefault="008C2B5B" w:rsidP="008C2B5B">
      <w:r>
        <w:tab/>
      </w:r>
      <w:r>
        <w:fldChar w:fldCharType="begin"/>
      </w:r>
      <w:r>
        <w:instrText xml:space="preserve"> REF _Ref49086897 \h </w:instrText>
      </w:r>
      <w:r>
        <w:instrText xml:space="preserve"> \* MERGEFORMAT </w:instrText>
      </w:r>
      <w:r>
        <w:fldChar w:fldCharType="separate"/>
      </w:r>
      <w:r w:rsidR="00772D2B">
        <w:t xml:space="preserve">Figure </w:t>
      </w:r>
      <w:r w:rsidR="00772D2B">
        <w:rPr>
          <w:noProof/>
        </w:rPr>
        <w:t>3.5</w:t>
      </w:r>
      <w:r>
        <w:fldChar w:fldCharType="end"/>
      </w:r>
      <w:r>
        <w:t xml:space="preserve"> represents the process and instrumentation diagram for the STAR vertical bioreactor. In the diagram the new instrumentation, representing the conductivity sensors, </w:t>
      </w:r>
      <w:proofErr w:type="gramStart"/>
      <w:r>
        <w:t>are outlined</w:t>
      </w:r>
      <w:proofErr w:type="gramEnd"/>
      <w:r>
        <w:t xml:space="preserve"> in blue. Since the original sensors were still operational but not required for the </w:t>
      </w:r>
      <w:proofErr w:type="spellStart"/>
      <w:r>
        <w:t>experiement</w:t>
      </w:r>
      <w:proofErr w:type="spellEnd"/>
      <w:r>
        <w:t xml:space="preserve">, they </w:t>
      </w:r>
      <w:proofErr w:type="gramStart"/>
      <w:r>
        <w:t>were still attached</w:t>
      </w:r>
      <w:proofErr w:type="gramEnd"/>
      <w:r>
        <w:t xml:space="preserve"> to the DAS. </w:t>
      </w:r>
      <w:r w:rsidR="00EB44FE">
        <w:br w:type="page"/>
      </w:r>
    </w:p>
    <w:p w:rsidR="00EB44FE" w:rsidRDefault="00EB44FE">
      <w:pPr>
        <w:spacing w:line="240" w:lineRule="auto"/>
        <w:sectPr w:rsidR="00EB44FE" w:rsidSect="003929F2">
          <w:type w:val="continuous"/>
          <w:pgSz w:w="11900" w:h="17006"/>
          <w:pgMar w:top="1440" w:right="1440" w:bottom="0" w:left="1440" w:header="0" w:footer="0" w:gutter="0"/>
          <w:cols w:space="720"/>
        </w:sectPr>
      </w:pPr>
    </w:p>
    <w:p w:rsidR="00EB44FE" w:rsidRDefault="008C2B5B">
      <w:pPr>
        <w:spacing w:line="240" w:lineRule="auto"/>
      </w:pPr>
      <w:r>
        <w:rPr>
          <w:noProof/>
        </w:rPr>
        <w:drawing>
          <wp:anchor distT="0" distB="0" distL="114300" distR="114300" simplePos="0" relativeHeight="252056064" behindDoc="0" locked="0" layoutInCell="1" allowOverlap="1">
            <wp:simplePos x="0" y="0"/>
            <wp:positionH relativeFrom="page">
              <wp:align>center</wp:align>
            </wp:positionH>
            <wp:positionV relativeFrom="margin">
              <wp:align>top</wp:align>
            </wp:positionV>
            <wp:extent cx="7882255" cy="5411470"/>
            <wp:effectExtent l="0" t="0" r="444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 P&amp;ID v4.png"/>
                    <pic:cNvPicPr/>
                  </pic:nvPicPr>
                  <pic:blipFill>
                    <a:blip r:embed="rId89">
                      <a:extLst>
                        <a:ext uri="{28A0092B-C50C-407E-A947-70E740481C1C}">
                          <a14:useLocalDpi xmlns:a14="http://schemas.microsoft.com/office/drawing/2010/main" val="0"/>
                        </a:ext>
                      </a:extLst>
                    </a:blip>
                    <a:stretch>
                      <a:fillRect/>
                    </a:stretch>
                  </pic:blipFill>
                  <pic:spPr>
                    <a:xfrm>
                      <a:off x="0" y="0"/>
                      <a:ext cx="7882255" cy="5411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8112" behindDoc="0" locked="0" layoutInCell="1" allowOverlap="1" wp14:anchorId="70322B97" wp14:editId="4FBF37BD">
                <wp:simplePos x="0" y="0"/>
                <wp:positionH relativeFrom="page">
                  <wp:align>center</wp:align>
                </wp:positionH>
                <wp:positionV relativeFrom="paragraph">
                  <wp:posOffset>5411632</wp:posOffset>
                </wp:positionV>
                <wp:extent cx="8342630" cy="635"/>
                <wp:effectExtent l="0" t="0" r="1270" b="0"/>
                <wp:wrapTopAndBottom/>
                <wp:docPr id="22" name="Text Box 22"/>
                <wp:cNvGraphicFramePr/>
                <a:graphic xmlns:a="http://schemas.openxmlformats.org/drawingml/2006/main">
                  <a:graphicData uri="http://schemas.microsoft.com/office/word/2010/wordprocessingShape">
                    <wps:wsp>
                      <wps:cNvSpPr txBox="1"/>
                      <wps:spPr>
                        <a:xfrm>
                          <a:off x="0" y="0"/>
                          <a:ext cx="8342630" cy="635"/>
                        </a:xfrm>
                        <a:prstGeom prst="rect">
                          <a:avLst/>
                        </a:prstGeom>
                        <a:solidFill>
                          <a:prstClr val="white"/>
                        </a:solidFill>
                        <a:ln>
                          <a:noFill/>
                        </a:ln>
                      </wps:spPr>
                      <wps:txbx>
                        <w:txbxContent>
                          <w:p w:rsidR="00772D2B" w:rsidRPr="006C7933" w:rsidRDefault="00772D2B" w:rsidP="008C2B5B">
                            <w:pPr>
                              <w:pStyle w:val="Caption"/>
                              <w:rPr>
                                <w:noProof/>
                              </w:rPr>
                            </w:pPr>
                            <w:bookmarkStart w:id="205" w:name="_Ref49086897"/>
                            <w:bookmarkStart w:id="206" w:name="_Toc49098313"/>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5</w:t>
                            </w:r>
                            <w:r>
                              <w:fldChar w:fldCharType="end"/>
                            </w:r>
                            <w:bookmarkEnd w:id="205"/>
                            <w:r>
                              <w:t>: Star reactor process and instrumentation diagram</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22B97" id="Text Box 22" o:spid="_x0000_s1056" type="#_x0000_t202" style="position:absolute;margin-left:0;margin-top:426.1pt;width:656.9pt;height:.05pt;z-index:2520581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" stroked="f">
                <v:textbox style="mso-fit-shape-to-text:t" inset="0,0,0,0">
                  <w:txbxContent>
                    <w:p w:rsidR="00772D2B" w:rsidRPr="006C7933" w:rsidRDefault="00772D2B" w:rsidP="008C2B5B">
                      <w:pPr>
                        <w:pStyle w:val="Caption"/>
                        <w:rPr>
                          <w:noProof/>
                        </w:rPr>
                      </w:pPr>
                      <w:bookmarkStart w:id="207" w:name="_Ref49086897"/>
                      <w:bookmarkStart w:id="208" w:name="_Toc49098313"/>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5</w:t>
                      </w:r>
                      <w:r>
                        <w:fldChar w:fldCharType="end"/>
                      </w:r>
                      <w:bookmarkEnd w:id="207"/>
                      <w:r>
                        <w:t>: Star reactor process and instrumentation diagram</w:t>
                      </w:r>
                      <w:bookmarkEnd w:id="208"/>
                    </w:p>
                  </w:txbxContent>
                </v:textbox>
                <w10:wrap type="topAndBottom" anchorx="page"/>
              </v:shape>
            </w:pict>
          </mc:Fallback>
        </mc:AlternateContent>
      </w:r>
      <w:r w:rsidR="00EB44FE">
        <w:br w:type="page"/>
      </w:r>
    </w:p>
    <w:p w:rsidR="00EB44FE" w:rsidRDefault="00EB44FE" w:rsidP="007E7B07">
      <w:pPr>
        <w:ind w:firstLine="720"/>
        <w:sectPr w:rsidR="00EB44FE" w:rsidSect="00EB44FE">
          <w:type w:val="continuous"/>
          <w:pgSz w:w="17006" w:h="11900" w:orient="landscape"/>
          <w:pgMar w:top="1440" w:right="1440" w:bottom="1440" w:left="0" w:header="0" w:footer="0" w:gutter="0"/>
          <w:cols w:space="720"/>
        </w:sectPr>
      </w:pPr>
    </w:p>
    <w:p w:rsidR="007E7B07" w:rsidRDefault="007E7B07" w:rsidP="007E7B07">
      <w:pPr>
        <w:ind w:firstLine="720"/>
      </w:pPr>
    </w:p>
    <w:p w:rsidR="00D5433F" w:rsidRDefault="00D5433F">
      <w:pPr>
        <w:spacing w:line="240" w:lineRule="auto"/>
      </w:pPr>
    </w:p>
    <w:p w:rsidR="00F053F5" w:rsidRDefault="00F053F5" w:rsidP="00F053F5">
      <w:pPr>
        <w:pStyle w:val="Heading3"/>
        <w:rPr>
          <w:sz w:val="20"/>
          <w:szCs w:val="20"/>
        </w:rPr>
      </w:pPr>
      <w:bookmarkStart w:id="209" w:name="page41"/>
      <w:bookmarkStart w:id="210" w:name="_Toc49098246"/>
      <w:bookmarkEnd w:id="209"/>
      <w:r>
        <w:t>3.1.5</w:t>
      </w:r>
      <w:r>
        <w:tab/>
        <w:t>Tracer Injector</w:t>
      </w:r>
      <w:bookmarkEnd w:id="210"/>
    </w:p>
    <w:p w:rsidR="00F053F5" w:rsidRDefault="00F053F5" w:rsidP="00F053F5">
      <w:pPr>
        <w:spacing w:line="296" w:lineRule="exact"/>
        <w:rPr>
          <w:sz w:val="20"/>
          <w:szCs w:val="20"/>
        </w:rPr>
      </w:pPr>
    </w:p>
    <w:p w:rsidR="008C59A1" w:rsidRDefault="002D3F51" w:rsidP="008C59A1">
      <w:r>
        <w:t>The availability of injectors is limited</w:t>
      </w:r>
      <w:r w:rsidR="00F053F5">
        <w:t>. One such product is the injector port used in medicine for different intravenous therapy (</w:t>
      </w:r>
      <w:r w:rsidR="00F053F5">
        <w:fldChar w:fldCharType="begin"/>
      </w:r>
      <w:r w:rsidR="00F053F5">
        <w:instrText xml:space="preserve"> REF _Ref43395220 \h </w:instrText>
      </w:r>
      <w:r w:rsidR="00F053F5">
        <w:fldChar w:fldCharType="separate"/>
      </w:r>
      <w:r w:rsidR="00772D2B">
        <w:rPr>
          <w:b/>
          <w:bCs/>
        </w:rPr>
        <w:t>Error! Reference source not found.</w:t>
      </w:r>
      <w:r w:rsidR="00F053F5">
        <w:fldChar w:fldCharType="end"/>
      </w:r>
      <w:r w:rsidR="00F053F5">
        <w:t xml:space="preserve">). </w:t>
      </w:r>
      <w:r>
        <w:t xml:space="preserve">These injectors piggyback already attached intravenous lines, reducing the number of injections a patient receives. </w:t>
      </w:r>
      <w:r w:rsidR="00F053F5">
        <w:t xml:space="preserve">Researching such an injection port as well as obtaining one is difficult as it is highly regulated. The decision </w:t>
      </w:r>
      <w:proofErr w:type="gramStart"/>
      <w:r w:rsidR="00F053F5">
        <w:t>was made</w:t>
      </w:r>
      <w:proofErr w:type="gramEnd"/>
      <w:r w:rsidR="00F053F5">
        <w:t xml:space="preserve"> to make a custom solution for the problem.</w:t>
      </w:r>
      <w:bookmarkStart w:id="211" w:name="page40"/>
      <w:bookmarkEnd w:id="211"/>
    </w:p>
    <w:p w:rsidR="00E01C42" w:rsidRDefault="00E01C42" w:rsidP="008C59A1"/>
    <w:p w:rsidR="00F053F5" w:rsidRPr="008C59A1" w:rsidRDefault="008C2B5B" w:rsidP="00E01C42">
      <w:pPr>
        <w:keepNext/>
        <w:ind w:firstLine="720"/>
      </w:pPr>
      <w:r>
        <w:rPr>
          <w:noProof/>
        </w:rPr>
        <mc:AlternateContent>
          <mc:Choice Requires="wps">
            <w:drawing>
              <wp:anchor distT="0" distB="0" distL="114300" distR="114300" simplePos="0" relativeHeight="252018176" behindDoc="0" locked="0" layoutInCell="1" allowOverlap="1" wp14:anchorId="3A634749" wp14:editId="0DB280FB">
                <wp:simplePos x="0" y="0"/>
                <wp:positionH relativeFrom="margin">
                  <wp:align>center</wp:align>
                </wp:positionH>
                <wp:positionV relativeFrom="paragraph">
                  <wp:posOffset>5537333</wp:posOffset>
                </wp:positionV>
                <wp:extent cx="381063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3810635" cy="635"/>
                        </a:xfrm>
                        <a:prstGeom prst="rect">
                          <a:avLst/>
                        </a:prstGeom>
                        <a:solidFill>
                          <a:prstClr val="white"/>
                        </a:solidFill>
                        <a:ln>
                          <a:noFill/>
                        </a:ln>
                      </wps:spPr>
                      <wps:txbx>
                        <w:txbxContent>
                          <w:p w:rsidR="00772D2B" w:rsidRPr="00850379" w:rsidRDefault="00772D2B" w:rsidP="00E73B07">
                            <w:pPr>
                              <w:pStyle w:val="Caption"/>
                              <w:rPr>
                                <w:noProof/>
                                <w:sz w:val="20"/>
                                <w:szCs w:val="20"/>
                              </w:rPr>
                            </w:pPr>
                            <w:bookmarkStart w:id="212" w:name="_Toc49098314"/>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6</w:t>
                            </w:r>
                            <w:r>
                              <w:fldChar w:fldCharType="end"/>
                            </w:r>
                            <w:r>
                              <w:t>: Intravenous injector port</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34749" id="Text Box 65" o:spid="_x0000_s1057" type="#_x0000_t202" style="position:absolute;left:0;text-align:left;margin-left:0;margin-top:436pt;width:300.05pt;height:.05pt;z-index:25201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" stroked="f">
                <v:textbox style="mso-fit-shape-to-text:t" inset="0,0,0,0">
                  <w:txbxContent>
                    <w:p w:rsidR="00772D2B" w:rsidRPr="00850379" w:rsidRDefault="00772D2B" w:rsidP="00E73B07">
                      <w:pPr>
                        <w:pStyle w:val="Caption"/>
                        <w:rPr>
                          <w:noProof/>
                          <w:sz w:val="20"/>
                          <w:szCs w:val="20"/>
                        </w:rPr>
                      </w:pPr>
                      <w:bookmarkStart w:id="213" w:name="_Toc49098314"/>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6</w:t>
                      </w:r>
                      <w:r>
                        <w:fldChar w:fldCharType="end"/>
                      </w:r>
                      <w:r>
                        <w:t>: Intravenous injector port</w:t>
                      </w:r>
                      <w:bookmarkEnd w:id="213"/>
                    </w:p>
                  </w:txbxContent>
                </v:textbox>
                <w10:wrap type="topAndBottom" anchorx="margin"/>
              </v:shape>
            </w:pict>
          </mc:Fallback>
        </mc:AlternateContent>
      </w:r>
      <w:r>
        <w:rPr>
          <w:noProof/>
          <w:sz w:val="20"/>
          <w:szCs w:val="20"/>
        </w:rPr>
        <w:drawing>
          <wp:anchor distT="0" distB="0" distL="114300" distR="114300" simplePos="0" relativeHeight="252016128" behindDoc="0" locked="0" layoutInCell="1" allowOverlap="1">
            <wp:simplePos x="0" y="0"/>
            <wp:positionH relativeFrom="margin">
              <wp:align>center</wp:align>
            </wp:positionH>
            <wp:positionV relativeFrom="page">
              <wp:posOffset>5243343</wp:posOffset>
            </wp:positionV>
            <wp:extent cx="3810635" cy="381063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ravenous.png"/>
                    <pic:cNvPicPr/>
                  </pic:nvPicPr>
                  <pic:blipFill>
                    <a:blip r:embed="rId90">
                      <a:extLst>
                        <a:ext uri="{28A0092B-C50C-407E-A947-70E740481C1C}">
                          <a14:useLocalDpi xmlns:a14="http://schemas.microsoft.com/office/drawing/2010/main" val="0"/>
                        </a:ext>
                      </a:extLst>
                    </a:blip>
                    <a:stretch>
                      <a:fillRect/>
                    </a:stretch>
                  </pic:blipFill>
                  <pic:spPr>
                    <a:xfrm>
                      <a:off x="0" y="0"/>
                      <a:ext cx="3810635" cy="3810635"/>
                    </a:xfrm>
                    <a:prstGeom prst="rect">
                      <a:avLst/>
                    </a:prstGeom>
                  </pic:spPr>
                </pic:pic>
              </a:graphicData>
            </a:graphic>
            <wp14:sizeRelH relativeFrom="page">
              <wp14:pctWidth>0</wp14:pctWidth>
            </wp14:sizeRelH>
            <wp14:sizeRelV relativeFrom="page">
              <wp14:pctHeight>0</wp14:pctHeight>
            </wp14:sizeRelV>
          </wp:anchor>
        </w:drawing>
      </w:r>
      <w:r w:rsidR="00F053F5">
        <w:t>There were two different tracer injector trials. The first trial utilized a t-connection, a rubber stopper, a syringe and a needle (</w:t>
      </w:r>
      <w:r w:rsidR="00F053F5">
        <w:fldChar w:fldCharType="begin"/>
      </w:r>
      <w:r w:rsidR="00F053F5">
        <w:instrText xml:space="preserve"> REF _Ref43395229 \h </w:instrText>
      </w:r>
      <w:r w:rsidR="00F053F5">
        <w:fldChar w:fldCharType="separate"/>
      </w:r>
      <w:r w:rsidR="00772D2B">
        <w:rPr>
          <w:b/>
          <w:bCs/>
        </w:rPr>
        <w:t>Error! Reference source not found.</w:t>
      </w:r>
      <w:r w:rsidR="00F053F5">
        <w:fldChar w:fldCharType="end"/>
      </w:r>
      <w:r w:rsidR="00F053F5">
        <w:t xml:space="preserve">). The injector port design joined the t-connector and the rubber stopper. The tracer itself </w:t>
      </w:r>
      <w:proofErr w:type="gramStart"/>
      <w:r w:rsidR="00F053F5">
        <w:t>would be injected</w:t>
      </w:r>
      <w:proofErr w:type="gramEnd"/>
      <w:r w:rsidR="00F053F5">
        <w:t xml:space="preserve"> in a 10 mL syringe with a needle into the injection port. The T-connection </w:t>
      </w:r>
      <w:proofErr w:type="gramStart"/>
      <w:r w:rsidR="00F053F5">
        <w:t>was spliced</w:t>
      </w:r>
      <w:proofErr w:type="gramEnd"/>
      <w:r w:rsidR="00F053F5">
        <w:t xml:space="preserve"> into the feed line from </w:t>
      </w:r>
      <w:r w:rsidR="00E73B07">
        <w:rPr>
          <w:noProof/>
        </w:rPr>
        <mc:AlternateContent>
          <mc:Choice Requires="wps">
            <w:drawing>
              <wp:anchor distT="0" distB="0" distL="114300" distR="114300" simplePos="0" relativeHeight="252021248" behindDoc="0" locked="0" layoutInCell="1" allowOverlap="1" wp14:anchorId="792F5A32" wp14:editId="28A43ADC">
                <wp:simplePos x="0" y="0"/>
                <wp:positionH relativeFrom="column">
                  <wp:posOffset>3175</wp:posOffset>
                </wp:positionH>
                <wp:positionV relativeFrom="paragraph">
                  <wp:posOffset>4350385</wp:posOffset>
                </wp:positionV>
                <wp:extent cx="572452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772D2B" w:rsidRPr="00E13492" w:rsidRDefault="00772D2B" w:rsidP="00E73B07">
                            <w:pPr>
                              <w:pStyle w:val="Caption"/>
                              <w:rPr>
                                <w:noProof/>
                              </w:rPr>
                            </w:pPr>
                            <w:bookmarkStart w:id="214" w:name="_Toc49098315"/>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7</w:t>
                            </w:r>
                            <w:r>
                              <w:fldChar w:fldCharType="end"/>
                            </w:r>
                            <w:r>
                              <w:t>: Tracer injector trial 1</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5A32" id="Text Box 71" o:spid="_x0000_s1058" type="#_x0000_t202" style="position:absolute;left:0;text-align:left;margin-left:.25pt;margin-top:342.55pt;width:450.75pt;height:.05pt;z-index:25202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" stroked="f">
                <v:textbox style="mso-fit-shape-to-text:t" inset="0,0,0,0">
                  <w:txbxContent>
                    <w:p w:rsidR="00772D2B" w:rsidRPr="00E13492" w:rsidRDefault="00772D2B" w:rsidP="00E73B07">
                      <w:pPr>
                        <w:pStyle w:val="Caption"/>
                        <w:rPr>
                          <w:noProof/>
                        </w:rPr>
                      </w:pPr>
                      <w:bookmarkStart w:id="215" w:name="_Toc49098315"/>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7</w:t>
                      </w:r>
                      <w:r>
                        <w:fldChar w:fldCharType="end"/>
                      </w:r>
                      <w:r>
                        <w:t>: Tracer injector trial 1</w:t>
                      </w:r>
                      <w:bookmarkEnd w:id="215"/>
                    </w:p>
                  </w:txbxContent>
                </v:textbox>
                <w10:wrap type="topAndBottom"/>
              </v:shape>
            </w:pict>
          </mc:Fallback>
        </mc:AlternateContent>
      </w:r>
      <w:r w:rsidR="00E73B07">
        <w:rPr>
          <w:noProof/>
        </w:rPr>
        <w:drawing>
          <wp:anchor distT="0" distB="0" distL="114300" distR="114300" simplePos="0" relativeHeight="252019200" behindDoc="0" locked="0" layoutInCell="1" allowOverlap="1">
            <wp:simplePos x="0" y="0"/>
            <wp:positionH relativeFrom="margin">
              <wp:align>right</wp:align>
            </wp:positionH>
            <wp:positionV relativeFrom="margin">
              <wp:align>top</wp:align>
            </wp:positionV>
            <wp:extent cx="5724939" cy="429358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jectort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4939" cy="4293585"/>
                    </a:xfrm>
                    <a:prstGeom prst="rect">
                      <a:avLst/>
                    </a:prstGeom>
                  </pic:spPr>
                </pic:pic>
              </a:graphicData>
            </a:graphic>
            <wp14:sizeRelH relativeFrom="margin">
              <wp14:pctWidth>0</wp14:pctWidth>
            </wp14:sizeRelH>
            <wp14:sizeRelV relativeFrom="margin">
              <wp14:pctHeight>0</wp14:pctHeight>
            </wp14:sizeRelV>
          </wp:anchor>
        </w:drawing>
      </w:r>
      <w:r w:rsidR="00F053F5">
        <w:t xml:space="preserve">the feeding tank to the first anoxic stage. The connector </w:t>
      </w:r>
      <w:proofErr w:type="gramStart"/>
      <w:r w:rsidR="00F053F5">
        <w:t>was placed</w:t>
      </w:r>
      <w:proofErr w:type="gramEnd"/>
      <w:r w:rsidR="00F053F5">
        <w:t xml:space="preserve"> close to the reactor in order to reduce any amount of lag introduced by the injection process.</w:t>
      </w:r>
    </w:p>
    <w:p w:rsidR="00F053F5" w:rsidRDefault="00F053F5" w:rsidP="00F053F5">
      <w:pPr>
        <w:rPr>
          <w:sz w:val="20"/>
          <w:szCs w:val="20"/>
        </w:rPr>
      </w:pPr>
    </w:p>
    <w:p w:rsidR="00653DB4" w:rsidRDefault="00E01C42" w:rsidP="00E01C42">
      <w:pPr>
        <w:ind w:firstLine="720"/>
        <w:rPr>
          <w:sz w:val="20"/>
          <w:szCs w:val="20"/>
        </w:rPr>
      </w:pPr>
      <w:r>
        <w:t xml:space="preserve">The T-connector was a 3/4 inch </w:t>
      </w:r>
      <w:r w:rsidR="00F053F5">
        <w:t xml:space="preserve">three-sided barbed connector that </w:t>
      </w:r>
      <w:proofErr w:type="gramStart"/>
      <w:r w:rsidR="00F053F5">
        <w:t>was purchased</w:t>
      </w:r>
      <w:proofErr w:type="gramEnd"/>
      <w:r w:rsidR="00F053F5">
        <w:t xml:space="preserve"> at a local Home Depot. The rubber stopper and the needle </w:t>
      </w:r>
      <w:proofErr w:type="gramStart"/>
      <w:r w:rsidR="00EF3501">
        <w:t xml:space="preserve">were </w:t>
      </w:r>
      <w:r w:rsidR="00F053F5">
        <w:t>supplied</w:t>
      </w:r>
      <w:proofErr w:type="gramEnd"/>
      <w:r w:rsidR="00F053F5">
        <w:t xml:space="preserve"> from the Chemistry department at Ryerson University. The syringe </w:t>
      </w:r>
      <w:proofErr w:type="gramStart"/>
      <w:r w:rsidR="00F053F5">
        <w:t>was provided</w:t>
      </w:r>
      <w:proofErr w:type="gramEnd"/>
      <w:r w:rsidR="00F053F5">
        <w:t xml:space="preserve"> from the Water treatment Technology lab at Ryerson University.</w:t>
      </w:r>
      <w:r>
        <w:rPr>
          <w:sz w:val="20"/>
          <w:szCs w:val="20"/>
        </w:rPr>
        <w:t xml:space="preserve"> </w:t>
      </w:r>
    </w:p>
    <w:p w:rsidR="00653DB4" w:rsidRDefault="00653DB4">
      <w:pPr>
        <w:spacing w:line="20" w:lineRule="exact"/>
        <w:rPr>
          <w:sz w:val="20"/>
          <w:szCs w:val="20"/>
        </w:rPr>
      </w:pPr>
    </w:p>
    <w:p w:rsidR="00653DB4" w:rsidRDefault="00653DB4">
      <w:pPr>
        <w:spacing w:line="289" w:lineRule="exact"/>
        <w:rPr>
          <w:sz w:val="20"/>
          <w:szCs w:val="20"/>
        </w:rPr>
      </w:pPr>
    </w:p>
    <w:p w:rsidR="001744D1" w:rsidRDefault="0000417E" w:rsidP="00EF3501">
      <w:pPr>
        <w:ind w:firstLine="720"/>
        <w:rPr>
          <w:sz w:val="20"/>
          <w:szCs w:val="20"/>
        </w:rPr>
      </w:pPr>
      <w:r>
        <w:t xml:space="preserve">There was a 3/4 inch hole bored partially into the stopper that allowed the stopper to fit onto the t-connector. The theory behind the stopper was that the thick rubber would </w:t>
      </w:r>
      <w:r w:rsidR="001744D1">
        <w:t xml:space="preserve">withstand multiple injections without any leakage. This </w:t>
      </w:r>
      <w:proofErr w:type="gramStart"/>
      <w:r w:rsidR="001744D1">
        <w:t>had been proven</w:t>
      </w:r>
      <w:proofErr w:type="gramEnd"/>
      <w:r w:rsidR="001744D1">
        <w:t xml:space="preserve"> mostly successful; however, it </w:t>
      </w:r>
      <w:r w:rsidR="00522BBD">
        <w:t xml:space="preserve">was difficult to pierce the rubber with the needle. It </w:t>
      </w:r>
      <w:proofErr w:type="gramStart"/>
      <w:r w:rsidR="00522BBD">
        <w:t>was found</w:t>
      </w:r>
      <w:proofErr w:type="gramEnd"/>
      <w:r w:rsidR="00522BBD">
        <w:t xml:space="preserve"> that the 10 mL syringe did not deliver enough </w:t>
      </w:r>
      <w:r w:rsidR="001744D1">
        <w:t>tracer solution to provide any measurable data at the end of the reactor. This had led to the development of the second injector design.</w:t>
      </w:r>
    </w:p>
    <w:p w:rsidR="001744D1" w:rsidRDefault="001744D1" w:rsidP="001744D1">
      <w:pPr>
        <w:rPr>
          <w:sz w:val="20"/>
          <w:szCs w:val="20"/>
        </w:rPr>
      </w:pPr>
    </w:p>
    <w:p w:rsidR="001744D1" w:rsidRDefault="001744D1" w:rsidP="0000417E">
      <w:pPr>
        <w:ind w:firstLine="720"/>
        <w:rPr>
          <w:sz w:val="20"/>
          <w:szCs w:val="20"/>
        </w:rPr>
      </w:pPr>
      <w:r>
        <w:t xml:space="preserve">The second injector design </w:t>
      </w:r>
      <w:r w:rsidR="00522BBD">
        <w:t>was even more basic</w:t>
      </w:r>
      <w:r w:rsidR="00717040">
        <w:t>;</w:t>
      </w:r>
      <w:r>
        <w:t xml:space="preserve"> getting rid of the injector port all together (</w:t>
      </w:r>
      <w:r w:rsidR="00FA75E7">
        <w:fldChar w:fldCharType="begin"/>
      </w:r>
      <w:r w:rsidR="00FA75E7">
        <w:instrText xml:space="preserve"> REF _Ref43395241 \h </w:instrText>
      </w:r>
      <w:r w:rsidR="00FA75E7">
        <w:fldChar w:fldCharType="separate"/>
      </w:r>
      <w:r w:rsidR="00772D2B">
        <w:rPr>
          <w:b/>
          <w:bCs/>
        </w:rPr>
        <w:t>Error! Reference source not found.</w:t>
      </w:r>
      <w:r w:rsidR="00FA75E7">
        <w:fldChar w:fldCharType="end"/>
      </w:r>
      <w:r>
        <w:t xml:space="preserve">). A larger 50 mL syringe </w:t>
      </w:r>
      <w:proofErr w:type="gramStart"/>
      <w:r>
        <w:t>was connected</w:t>
      </w:r>
      <w:proofErr w:type="gramEnd"/>
      <w:r>
        <w:t xml:space="preserve"> directly into the t-connection with a small length of tubing</w:t>
      </w:r>
      <w:r w:rsidR="00522BBD">
        <w:t xml:space="preserve"> to the feed line in the first stage</w:t>
      </w:r>
      <w:r>
        <w:t xml:space="preserve">. The length of tubing </w:t>
      </w:r>
      <w:proofErr w:type="gramStart"/>
      <w:r>
        <w:t>was minimized</w:t>
      </w:r>
      <w:proofErr w:type="gramEnd"/>
      <w:r>
        <w:t xml:space="preserve"> in order to reduce any lag </w:t>
      </w:r>
      <w:r w:rsidR="00522BBD">
        <w:rPr>
          <w:noProof/>
        </w:rPr>
        <mc:AlternateContent>
          <mc:Choice Requires="wps">
            <w:drawing>
              <wp:anchor distT="0" distB="0" distL="114300" distR="114300" simplePos="0" relativeHeight="252024320" behindDoc="0" locked="0" layoutInCell="1" allowOverlap="1" wp14:anchorId="520F5B79" wp14:editId="32350780">
                <wp:simplePos x="0" y="0"/>
                <wp:positionH relativeFrom="column">
                  <wp:posOffset>0</wp:posOffset>
                </wp:positionH>
                <wp:positionV relativeFrom="paragraph">
                  <wp:posOffset>4352925</wp:posOffset>
                </wp:positionV>
                <wp:extent cx="57277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Pr="002E3B2D" w:rsidRDefault="00772D2B" w:rsidP="00522BBD">
                            <w:pPr>
                              <w:pStyle w:val="Caption"/>
                            </w:pPr>
                            <w:bookmarkStart w:id="216" w:name="_Toc49098316"/>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8</w:t>
                            </w:r>
                            <w:r>
                              <w:fldChar w:fldCharType="end"/>
                            </w:r>
                            <w:r>
                              <w:t>: Tracer injector trial 2</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F5B79" id="Text Box 88" o:spid="_x0000_s1059" type="#_x0000_t202" style="position:absolute;left:0;text-align:left;margin-left:0;margin-top:342.75pt;width:451pt;height:.05pt;z-index:25202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cagLwIAAGcEAAAOAAAAZHJzL2Uyb0RvYy54bWysVMFu2zAMvQ/YPwi6L05StCm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" stroked="f">
                <v:textbox style="mso-fit-shape-to-text:t" inset="0,0,0,0">
                  <w:txbxContent>
                    <w:p w:rsidR="00772D2B" w:rsidRPr="002E3B2D" w:rsidRDefault="00772D2B" w:rsidP="00522BBD">
                      <w:pPr>
                        <w:pStyle w:val="Caption"/>
                      </w:pPr>
                      <w:bookmarkStart w:id="217" w:name="_Toc49098316"/>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8</w:t>
                      </w:r>
                      <w:r>
                        <w:fldChar w:fldCharType="end"/>
                      </w:r>
                      <w:r>
                        <w:t>: Tracer injector trial 2</w:t>
                      </w:r>
                      <w:bookmarkEnd w:id="217"/>
                    </w:p>
                  </w:txbxContent>
                </v:textbox>
                <w10:wrap type="topAndBottom"/>
              </v:shape>
            </w:pict>
          </mc:Fallback>
        </mc:AlternateContent>
      </w:r>
      <w:r w:rsidR="00522BBD">
        <w:rPr>
          <w:noProof/>
        </w:rPr>
        <w:drawing>
          <wp:anchor distT="0" distB="0" distL="114300" distR="114300" simplePos="0" relativeHeight="252022272" behindDoc="0" locked="0" layoutInCell="1" allowOverlap="1">
            <wp:simplePos x="0" y="0"/>
            <wp:positionH relativeFrom="margin">
              <wp:align>left</wp:align>
            </wp:positionH>
            <wp:positionV relativeFrom="margin">
              <wp:align>top</wp:align>
            </wp:positionV>
            <wp:extent cx="5727700" cy="4295775"/>
            <wp:effectExtent l="0" t="0" r="635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jectort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anchor>
        </w:drawing>
      </w:r>
      <w:r>
        <w:t xml:space="preserve">time and any dead space that would reduce that amount of tracer injected. Initially a rubber band </w:t>
      </w:r>
      <w:proofErr w:type="gramStart"/>
      <w:r>
        <w:t>was tied</w:t>
      </w:r>
      <w:proofErr w:type="gramEnd"/>
      <w:r>
        <w:t xml:space="preserve"> around the syringe to prevent back- flow into the injector but the pressure in the line was found to be insufficient to cause this effect.</w:t>
      </w:r>
    </w:p>
    <w:p w:rsidR="001744D1" w:rsidRDefault="001744D1" w:rsidP="001744D1">
      <w:pPr>
        <w:ind w:firstLine="720"/>
        <w:rPr>
          <w:sz w:val="20"/>
          <w:szCs w:val="20"/>
        </w:rPr>
      </w:pPr>
    </w:p>
    <w:p w:rsidR="00653DB4" w:rsidRDefault="00A33B95" w:rsidP="00522BBD">
      <w:pPr>
        <w:ind w:firstLine="720"/>
        <w:rPr>
          <w:sz w:val="20"/>
          <w:szCs w:val="20"/>
        </w:rPr>
      </w:pPr>
      <w:r>
        <w:t>Di</w:t>
      </w:r>
      <w:r w:rsidR="00CB1334">
        <w:t>ff</w:t>
      </w:r>
      <w:r>
        <w:t xml:space="preserve">erent volumes of tracer </w:t>
      </w:r>
      <w:proofErr w:type="gramStart"/>
      <w:r>
        <w:t>were tested</w:t>
      </w:r>
      <w:proofErr w:type="gramEnd"/>
      <w:r>
        <w:t xml:space="preserve"> </w:t>
      </w:r>
      <w:r w:rsidR="00522BBD">
        <w:t xml:space="preserve">(between 10 and 50mL) </w:t>
      </w:r>
      <w:r>
        <w:t xml:space="preserve">and it was found that 50 mL </w:t>
      </w:r>
      <w:r w:rsidR="00522BBD">
        <w:t>produced the best response in the DAS</w:t>
      </w:r>
      <w:r>
        <w:t xml:space="preserve">. The operating conditions </w:t>
      </w:r>
      <w:proofErr w:type="gramStart"/>
      <w:r>
        <w:t>were maintained</w:t>
      </w:r>
      <w:proofErr w:type="gramEnd"/>
      <w:r>
        <w:t xml:space="preserve"> the same as literature values to ensure consistency (</w:t>
      </w:r>
      <w:r w:rsidR="0000417E">
        <w:fldChar w:fldCharType="begin"/>
      </w:r>
      <w:r w:rsidR="0000417E">
        <w:instrText xml:space="preserve"> REF _Ref43384898 \h </w:instrText>
      </w:r>
      <w:r w:rsidR="0000417E">
        <w:fldChar w:fldCharType="separate"/>
      </w:r>
      <w:r w:rsidR="00772D2B">
        <w:t xml:space="preserve">Table </w:t>
      </w:r>
      <w:r w:rsidR="00772D2B">
        <w:rPr>
          <w:noProof/>
        </w:rPr>
        <w:t>7</w:t>
      </w:r>
      <w:r w:rsidR="0000417E">
        <w:fldChar w:fldCharType="end"/>
      </w:r>
      <w:r>
        <w:t>).</w:t>
      </w:r>
    </w:p>
    <w:p w:rsidR="00653DB4" w:rsidRDefault="00653DB4">
      <w:pPr>
        <w:spacing w:line="200" w:lineRule="exact"/>
        <w:rPr>
          <w:sz w:val="20"/>
          <w:szCs w:val="20"/>
        </w:rPr>
      </w:pPr>
    </w:p>
    <w:p w:rsidR="00653DB4" w:rsidRDefault="00653DB4">
      <w:pPr>
        <w:spacing w:line="263" w:lineRule="exact"/>
        <w:rPr>
          <w:sz w:val="20"/>
          <w:szCs w:val="20"/>
        </w:rPr>
      </w:pPr>
    </w:p>
    <w:p w:rsidR="00653DB4" w:rsidRDefault="00A33B95" w:rsidP="00854E85">
      <w:pPr>
        <w:pStyle w:val="Heading2"/>
        <w:rPr>
          <w:sz w:val="20"/>
          <w:szCs w:val="20"/>
        </w:rPr>
      </w:pPr>
      <w:bookmarkStart w:id="218" w:name="_Toc49098247"/>
      <w:r>
        <w:t>3.2</w:t>
      </w:r>
      <w:r>
        <w:tab/>
        <w:t>Data Analysis</w:t>
      </w:r>
      <w:bookmarkEnd w:id="218"/>
    </w:p>
    <w:p w:rsidR="00653DB4" w:rsidRDefault="00653DB4">
      <w:pPr>
        <w:spacing w:line="300" w:lineRule="exact"/>
        <w:rPr>
          <w:sz w:val="20"/>
          <w:szCs w:val="20"/>
        </w:rPr>
      </w:pPr>
    </w:p>
    <w:p w:rsidR="00653DB4" w:rsidRDefault="00522BBD" w:rsidP="00854E85">
      <w:pPr>
        <w:pStyle w:val="Heading3"/>
        <w:rPr>
          <w:sz w:val="20"/>
          <w:szCs w:val="20"/>
        </w:rPr>
      </w:pPr>
      <w:bookmarkStart w:id="219" w:name="_Toc49098248"/>
      <w:r>
        <w:t>3.2.1</w:t>
      </w:r>
      <w:r>
        <w:tab/>
        <w:t>Co</w:t>
      </w:r>
      <w:r w:rsidR="00886A95">
        <w:t>nductivity versus C</w:t>
      </w:r>
      <w:r w:rsidR="00A33B95">
        <w:t>oncentration</w:t>
      </w:r>
      <w:r w:rsidR="00886A95">
        <w:t xml:space="preserve"> of Tracer S</w:t>
      </w:r>
      <w:r>
        <w:t>olution</w:t>
      </w:r>
      <w:bookmarkEnd w:id="219"/>
    </w:p>
    <w:p w:rsidR="00653DB4" w:rsidRDefault="00653DB4">
      <w:pPr>
        <w:spacing w:line="279" w:lineRule="exact"/>
        <w:rPr>
          <w:sz w:val="20"/>
          <w:szCs w:val="20"/>
        </w:rPr>
      </w:pPr>
    </w:p>
    <w:p w:rsidR="00653DB4" w:rsidRDefault="00A33B95" w:rsidP="00854E85">
      <w:pPr>
        <w:rPr>
          <w:sz w:val="20"/>
          <w:szCs w:val="20"/>
        </w:rPr>
      </w:pPr>
      <w:r>
        <w:t xml:space="preserve">The assumption that the conductivity of a tracer solution </w:t>
      </w:r>
      <w:proofErr w:type="gramStart"/>
      <w:r>
        <w:t>was linearly related</w:t>
      </w:r>
      <w:proofErr w:type="gramEnd"/>
      <w:r>
        <w:t xml:space="preserve"> to</w:t>
      </w:r>
      <w:r w:rsidR="00522BBD">
        <w:t xml:space="preserve"> the</w:t>
      </w:r>
      <w:r>
        <w:t xml:space="preserve"> concentration. This assumption</w:t>
      </w:r>
      <w:r w:rsidR="007A08E1">
        <w:t xml:space="preserve"> simplifies</w:t>
      </w:r>
      <w:r>
        <w:t xml:space="preserve"> the creation of the RTD </w:t>
      </w:r>
      <w:r w:rsidR="00CB1334">
        <w:t>diagrams,</w:t>
      </w:r>
      <w:r>
        <w:t xml:space="preserve"> as the conductivity measurements would require an additional conversion step to concentration.</w:t>
      </w:r>
    </w:p>
    <w:p w:rsidR="00653DB4" w:rsidRDefault="00653DB4" w:rsidP="00854E85">
      <w:pPr>
        <w:rPr>
          <w:sz w:val="20"/>
          <w:szCs w:val="20"/>
        </w:rPr>
      </w:pPr>
    </w:p>
    <w:p w:rsidR="007831EA" w:rsidRDefault="00A33B95" w:rsidP="004E1E43">
      <w:pPr>
        <w:ind w:firstLine="720"/>
      </w:pPr>
      <w:r>
        <w:t xml:space="preserve">Some of the conductivity sensors had shown strong evidence of wear with the formation of rust as evident in </w:t>
      </w:r>
      <w:r w:rsidR="007831EA">
        <w:fldChar w:fldCharType="begin"/>
      </w:r>
      <w:r w:rsidR="007831EA">
        <w:instrText xml:space="preserve"> REF _Ref48996756 \h </w:instrText>
      </w:r>
      <w:r w:rsidR="007831EA">
        <w:fldChar w:fldCharType="separate"/>
      </w:r>
      <w:r w:rsidR="00772D2B">
        <w:rPr>
          <w:b/>
          <w:bCs/>
        </w:rPr>
        <w:t>Error! Reference source not found.</w:t>
      </w:r>
      <w:r w:rsidR="007831EA">
        <w:fldChar w:fldCharType="end"/>
      </w:r>
      <w:r w:rsidR="004E1E43">
        <w:t xml:space="preserve"> </w:t>
      </w:r>
      <w:proofErr w:type="gramStart"/>
      <w:r w:rsidR="004E1E43">
        <w:t>and</w:t>
      </w:r>
      <w:proofErr w:type="gramEnd"/>
      <w:r w:rsidR="004E1E43">
        <w:t xml:space="preserve"> </w:t>
      </w:r>
      <w:r w:rsidR="007831EA">
        <w:fldChar w:fldCharType="begin"/>
      </w:r>
      <w:r w:rsidR="007831EA">
        <w:instrText xml:space="preserve"> REF _Ref48996757 \h </w:instrText>
      </w:r>
      <w:r w:rsidR="007831EA">
        <w:fldChar w:fldCharType="separate"/>
      </w:r>
      <w:r w:rsidR="00772D2B">
        <w:rPr>
          <w:b/>
          <w:bCs/>
        </w:rPr>
        <w:t>Error! Reference source not found.</w:t>
      </w:r>
      <w:r w:rsidR="007831EA">
        <w:fldChar w:fldCharType="end"/>
      </w:r>
      <w:r>
        <w:t>.</w:t>
      </w:r>
      <w:r w:rsidR="00FA75E7">
        <w:t xml:space="preserve"> </w:t>
      </w:r>
      <w:r>
        <w:t>Performing this assumption also</w:t>
      </w:r>
      <w:r w:rsidR="00CB1334">
        <w:t xml:space="preserve"> had the additional benefi</w:t>
      </w:r>
      <w:r>
        <w:t>t of eliminating the requirement of continuously re-cali</w:t>
      </w:r>
      <w:r w:rsidR="0000417E">
        <w:t>brating the sensors. The sensor</w:t>
      </w:r>
      <w:bookmarkStart w:id="220" w:name="page44"/>
      <w:bookmarkEnd w:id="220"/>
      <w:r w:rsidR="0000417E">
        <w:t xml:space="preserve"> </w:t>
      </w:r>
      <w:r>
        <w:t xml:space="preserve">that exhibited wear still produced a reading but it would be inconsistent with other sensors. When transforming the readings into the dimensionless </w:t>
      </w:r>
      <w:r w:rsidR="00751F11">
        <w:t>E (t)</w:t>
      </w:r>
      <w:r>
        <w:t xml:space="preserve"> charts, any deviation between sensors </w:t>
      </w:r>
      <w:proofErr w:type="gramStart"/>
      <w:r>
        <w:t>would be removed</w:t>
      </w:r>
      <w:proofErr w:type="gramEnd"/>
      <w:r>
        <w:t xml:space="preserve">. </w:t>
      </w:r>
      <w:r w:rsidR="007831EA">
        <w:t>The sensors required precision rather than accuracy</w:t>
      </w:r>
      <w:r>
        <w:t>.</w:t>
      </w:r>
    </w:p>
    <w:p w:rsidR="00000934" w:rsidRDefault="00000934" w:rsidP="004E1E43">
      <w:pPr>
        <w:ind w:firstLine="720"/>
      </w:pPr>
      <w:r>
        <w:rPr>
          <w:noProof/>
        </w:rPr>
        <mc:AlternateContent>
          <mc:Choice Requires="wps">
            <w:drawing>
              <wp:anchor distT="0" distB="0" distL="114300" distR="114300" simplePos="0" relativeHeight="252036608" behindDoc="0" locked="0" layoutInCell="1" allowOverlap="1" wp14:anchorId="427749C0" wp14:editId="7555208A">
                <wp:simplePos x="0" y="0"/>
                <wp:positionH relativeFrom="column">
                  <wp:posOffset>0</wp:posOffset>
                </wp:positionH>
                <wp:positionV relativeFrom="paragraph">
                  <wp:posOffset>3557270</wp:posOffset>
                </wp:positionV>
                <wp:extent cx="57277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Pr="006D4D0F" w:rsidRDefault="00772D2B" w:rsidP="00000934">
                            <w:pPr>
                              <w:pStyle w:val="Caption"/>
                              <w:rPr>
                                <w:noProof/>
                              </w:rPr>
                            </w:pPr>
                            <w:bookmarkStart w:id="221" w:name="_Toc49098317"/>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9</w:t>
                            </w:r>
                            <w:r>
                              <w:fldChar w:fldCharType="end"/>
                            </w:r>
                            <w:r>
                              <w:t>: Formation of rust</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749C0" id="Text Box 115" o:spid="_x0000_s1060" type="#_x0000_t202" style="position:absolute;left:0;text-align:left;margin-left:0;margin-top:280.1pt;width:451pt;height:.05pt;z-index:25203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" stroked="f">
                <v:textbox style="mso-fit-shape-to-text:t" inset="0,0,0,0">
                  <w:txbxContent>
                    <w:p w:rsidR="00772D2B" w:rsidRPr="006D4D0F" w:rsidRDefault="00772D2B" w:rsidP="00000934">
                      <w:pPr>
                        <w:pStyle w:val="Caption"/>
                        <w:rPr>
                          <w:noProof/>
                        </w:rPr>
                      </w:pPr>
                      <w:bookmarkStart w:id="222" w:name="_Toc49098317"/>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9</w:t>
                      </w:r>
                      <w:r>
                        <w:fldChar w:fldCharType="end"/>
                      </w:r>
                      <w:r>
                        <w:t>: Formation of rust</w:t>
                      </w:r>
                      <w:bookmarkEnd w:id="222"/>
                    </w:p>
                  </w:txbxContent>
                </v:textbox>
                <w10:wrap type="topAndBottom"/>
              </v:shape>
            </w:pict>
          </mc:Fallback>
        </mc:AlternateContent>
      </w:r>
      <w:r>
        <w:rPr>
          <w:noProof/>
        </w:rPr>
        <w:drawing>
          <wp:anchor distT="0" distB="0" distL="114300" distR="114300" simplePos="0" relativeHeight="252034560" behindDoc="0" locked="0" layoutInCell="1" allowOverlap="1">
            <wp:simplePos x="0" y="0"/>
            <wp:positionH relativeFrom="page">
              <wp:posOffset>914400</wp:posOffset>
            </wp:positionH>
            <wp:positionV relativeFrom="page">
              <wp:posOffset>3378200</wp:posOffset>
            </wp:positionV>
            <wp:extent cx="5727700" cy="3221990"/>
            <wp:effectExtent l="0" t="0" r="635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ust form.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anchor>
        </w:drawing>
      </w:r>
    </w:p>
    <w:p w:rsidR="00653DB4" w:rsidRPr="004E1E43" w:rsidRDefault="00000934" w:rsidP="004E1E43">
      <w:r>
        <w:rPr>
          <w:noProof/>
        </w:rPr>
        <mc:AlternateContent>
          <mc:Choice Requires="wps">
            <w:drawing>
              <wp:anchor distT="0" distB="0" distL="114300" distR="114300" simplePos="0" relativeHeight="252039680" behindDoc="0" locked="0" layoutInCell="1" allowOverlap="1" wp14:anchorId="320BD93A" wp14:editId="0B995952">
                <wp:simplePos x="0" y="0"/>
                <wp:positionH relativeFrom="column">
                  <wp:posOffset>0</wp:posOffset>
                </wp:positionH>
                <wp:positionV relativeFrom="paragraph">
                  <wp:posOffset>6765290</wp:posOffset>
                </wp:positionV>
                <wp:extent cx="572770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772D2B" w:rsidRPr="001A6E29" w:rsidRDefault="00772D2B" w:rsidP="00000934">
                            <w:pPr>
                              <w:pStyle w:val="Caption"/>
                              <w:rPr>
                                <w:noProof/>
                              </w:rPr>
                            </w:pPr>
                            <w:bookmarkStart w:id="223" w:name="_Toc49098318"/>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10</w:t>
                            </w:r>
                            <w:r>
                              <w:fldChar w:fldCharType="end"/>
                            </w:r>
                            <w:r>
                              <w:t>: The effect of rust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BD93A" id="Text Box 117" o:spid="_x0000_s1061" type="#_x0000_t202" style="position:absolute;margin-left:0;margin-top:532.7pt;width:451pt;height:.05pt;z-index:25203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" stroked="f">
                <v:textbox style="mso-fit-shape-to-text:t" inset="0,0,0,0">
                  <w:txbxContent>
                    <w:p w:rsidR="00772D2B" w:rsidRPr="001A6E29" w:rsidRDefault="00772D2B" w:rsidP="00000934">
                      <w:pPr>
                        <w:pStyle w:val="Caption"/>
                        <w:rPr>
                          <w:noProof/>
                        </w:rPr>
                      </w:pPr>
                      <w:bookmarkStart w:id="224" w:name="_Toc49098318"/>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10</w:t>
                      </w:r>
                      <w:r>
                        <w:fldChar w:fldCharType="end"/>
                      </w:r>
                      <w:r>
                        <w:t>: The effect of rust</w:t>
                      </w:r>
                      <w:bookmarkEnd w:id="224"/>
                    </w:p>
                  </w:txbxContent>
                </v:textbox>
                <w10:wrap type="topAndBottom"/>
              </v:shape>
            </w:pict>
          </mc:Fallback>
        </mc:AlternateContent>
      </w:r>
      <w:r>
        <w:rPr>
          <w:noProof/>
        </w:rPr>
        <w:drawing>
          <wp:anchor distT="0" distB="0" distL="114300" distR="114300" simplePos="0" relativeHeight="252037632" behindDoc="0" locked="0" layoutInCell="1" allowOverlap="1">
            <wp:simplePos x="0" y="0"/>
            <wp:positionH relativeFrom="page">
              <wp:posOffset>914400</wp:posOffset>
            </wp:positionH>
            <wp:positionV relativeFrom="page">
              <wp:posOffset>6877685</wp:posOffset>
            </wp:positionV>
            <wp:extent cx="5727700" cy="3221990"/>
            <wp:effectExtent l="0" t="0" r="635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ffect of rust.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anchor>
        </w:drawing>
      </w:r>
      <w:r w:rsidR="00932442">
        <w:br w:type="page"/>
      </w:r>
      <w:r>
        <w:fldChar w:fldCharType="begin"/>
      </w:r>
      <w:r>
        <w:instrText xml:space="preserve"> REF _Ref48998098 \h </w:instrText>
      </w:r>
      <w:r>
        <w:fldChar w:fldCharType="separate"/>
      </w:r>
      <w:r w:rsidR="00772D2B">
        <w:t xml:space="preserve">Figure </w:t>
      </w:r>
      <w:r w:rsidR="00772D2B">
        <w:rPr>
          <w:noProof/>
        </w:rPr>
        <w:t>3</w:t>
      </w:r>
      <w:r w:rsidR="00772D2B">
        <w:t>.</w:t>
      </w:r>
      <w:r w:rsidR="00772D2B">
        <w:rPr>
          <w:noProof/>
        </w:rPr>
        <w:t>11</w:t>
      </w:r>
      <w:r>
        <w:fldChar w:fldCharType="end"/>
      </w:r>
      <w:r>
        <w:t xml:space="preserve"> s</w:t>
      </w:r>
      <w:r w:rsidR="004E1E43">
        <w:t>hows, as expected, the linear relationship between concentration of sodium chloride in tap water and conductivity</w:t>
      </w:r>
      <w:r w:rsidR="00A33B95">
        <w:t xml:space="preserve">. </w:t>
      </w:r>
      <w:r w:rsidR="004E1E43">
        <w:t xml:space="preserve">Sodium chloride solutions act as the tracer in the experimental unit (vertical bioreactor). A beaker with tap water </w:t>
      </w:r>
      <w:proofErr w:type="gramStart"/>
      <w:r w:rsidR="004E1E43">
        <w:t>was placed</w:t>
      </w:r>
      <w:proofErr w:type="gramEnd"/>
      <w:r w:rsidR="004E1E43">
        <w:t xml:space="preserve"> on a hot plate with a magnetic stirrer. The heat was not turned on the hot plate, only the built in stirrer functionality was used. </w:t>
      </w:r>
      <w:r w:rsidR="00A33B95">
        <w:t xml:space="preserve">There was no requirement to use distilled or de-ionized </w:t>
      </w:r>
      <w:proofErr w:type="gramStart"/>
      <w:r w:rsidR="00A33B95">
        <w:t>water</w:t>
      </w:r>
      <w:proofErr w:type="gramEnd"/>
      <w:r w:rsidR="00A33B95">
        <w:t xml:space="preserve"> as the main feed in the reactor was tap water. The average conductivity would never be in the range of de-ionized water. With the use of a laboratory scale, small amounts of laboratory grade sodium chloride was added </w:t>
      </w:r>
      <w:r w:rsidR="00250837">
        <w:t>(</w:t>
      </w:r>
      <w:r w:rsidR="00250837">
        <w:rPr>
          <w:rFonts w:cstheme="minorHAnsi"/>
        </w:rPr>
        <w:t xml:space="preserve">about 0.5 grams) </w:t>
      </w:r>
      <w:r w:rsidR="00A33B95">
        <w:t>to the beaker</w:t>
      </w:r>
      <w:r w:rsidR="001C55EC">
        <w:t xml:space="preserve"> of 500 mL of tap water</w:t>
      </w:r>
      <w:r w:rsidR="00A33B95">
        <w:t>.</w:t>
      </w:r>
      <w:r w:rsidR="00250837">
        <w:t xml:space="preserve"> The experimental setup </w:t>
      </w:r>
      <w:proofErr w:type="gramStart"/>
      <w:r w:rsidR="00250837">
        <w:t>is outlined</w:t>
      </w:r>
      <w:proofErr w:type="gramEnd"/>
      <w:r w:rsidR="00250837">
        <w:t xml:space="preserve"> in </w:t>
      </w:r>
      <w:r w:rsidR="00250837">
        <w:fldChar w:fldCharType="begin"/>
      </w:r>
      <w:r w:rsidR="00250837">
        <w:instrText xml:space="preserve"> REF _Ref48999741 \h </w:instrText>
      </w:r>
      <w:r w:rsidR="00250837">
        <w:fldChar w:fldCharType="separate"/>
      </w:r>
      <w:r w:rsidR="00772D2B">
        <w:t xml:space="preserve">Figure </w:t>
      </w:r>
      <w:r w:rsidR="00772D2B">
        <w:rPr>
          <w:noProof/>
        </w:rPr>
        <w:t>3</w:t>
      </w:r>
      <w:r w:rsidR="00772D2B">
        <w:t>.</w:t>
      </w:r>
      <w:r w:rsidR="00772D2B">
        <w:rPr>
          <w:noProof/>
        </w:rPr>
        <w:t>12</w:t>
      </w:r>
      <w:r w:rsidR="00250837">
        <w:fldChar w:fldCharType="end"/>
      </w:r>
      <w:r w:rsidR="00250837">
        <w:t>.</w:t>
      </w:r>
      <w:r w:rsidR="00A33B95">
        <w:t xml:space="preserve"> It is important to note that the behavior of laboratory sodium chloride is</w:t>
      </w:r>
      <w:r w:rsidR="00DE5134">
        <w:t xml:space="preserve"> different </w:t>
      </w:r>
      <w:r w:rsidR="001C55EC">
        <w:t>from</w:t>
      </w:r>
      <w:r w:rsidR="00A33B95">
        <w:t xml:space="preserve"> regular table salt. Table salt includes an anti-caking agent that prevents clumpin</w:t>
      </w:r>
      <w:r w:rsidR="000B4C29">
        <w:t xml:space="preserve">g and enhances ease of pouring </w:t>
      </w:r>
      <w:r w:rsidR="003435AE">
        <w:fldChar w:fldCharType="begin"/>
      </w:r>
      <w:r w:rsidR="008C3287">
        <w:instrText xml:space="preserve"> ADDIN ZOTERO_ITEM CSL_CITATION {"citationID":"5laaBmvx","properties":{"formattedCitation":"[82]","plainCitation":"[82]","noteIndex":0},"citationItems":[{"id":217,"uris":["http://zotero.org/users/5391474/items/MPAQMMKT"],"uri":["http://zotero.org/users/5391474/items/MPAQMMKT"],"itemData":{"id":217,"type":"chapter","abstract":"Food additives can — if used correctly — improve the production, appearance, consistency, shelf life, digestibility, and pleasure of food, as well as product diversity. Their use in foods is heavily regulated by food laws. However, the range of approved additives that are regarded as safe is sufficient for all reasonable technical applications. These applications and the substances that are used for them are described in detail under this keyword. The article contains sections titled: 1. Introduction 2. Food Law Requirements 2.1 Definition of Food Additives 2.2 Principles of Regulation 2.3 Safety and Compatibility 2.4 Acceptable Daily Intake (ADI) 2.5. Approval 2.6. Specifications, Purity Criteria, and Identity of Added Substances 2.8. Controlling and Monitoring of the Regulations 3. Reasons for Using Additives 3.1. Stabilizing Additives 3.1.1. Antioxidants, Complexing Agents, Synergists, and Sequestrants 3.1.2. Preservatives, Antimicrobial Agents 3.1.3. Emulsifiers 3.1.4. Thickeners and Gelling Agents 3.1.5. Protective, Packaging, and Propellant Gases, Air, and Controlled Atmospheres 3.2. Additives for Consumers' Senses 3.2.1. Colors, Pigments, Dyes 3.2.2. Color Stabilizers, Decolorizing and Bleaching Agents 3.2.3. Sweeteners 3.2.4. Acids and Acidity Regulators 3.2.5. Salt and Salt Substitutes 3.2.6. Flavor Enhancers 3.2.7. Glazing, Coating, and Sealing Agents 3.3. Production Aids 3.3.1. Carriers, Carrier Solvents for Preparations 3.3.2. Extraction Solvents 3.3.3 Anticaking Agents, Release Agents 3.3.5. Foaming Agents, Whipping Agents, Foam Stabilizers, and Defoamers 3.3.6. Fillers, Bulking Agents, and Standardizers 3.3.7. Disinfectants and Sterilizing Agents 3.3.8. Enzymes 3.4. Additives for Individual Foods 3.4.1. Drinking Water Treatment Materials 3.4.2. Wine Treatments, Oenological Additives 3.4.3. Flour Treatment Agents, Dough Improvers, Raising Agents 3.4.4. Meat Curing Salts and Cutter Additives 3.4.4. Cheese Emulsifying Salts 3.4.5. Gum Bases, Masticatory Substances 3.4.6. Infant and Toddler Food 3.4.7. Dietary Food 3.4.8. Low-Calorie Food, Energy-Reduced Food 3.4.9. Additives in Organic Foods 4. General Statements on Additives 4.1. New Additives, New Uses; Updating of Lists 4.2. Distinction between Additives and Related Substances 4.2.1. Foods versus Additives 4.2.2. Flavors versus Additives 4.2.3. Nutrition Supplements versus Additives 4.2.4. Pharmaceuticals versus Additives 4.2.5. Processing Aids versus Additives 4.2.6. Prohibited Substances versus Additives 4.3. Intake of Additives; Monitoring 5. Annex-List of Permitted Food Additives","container-title":"Ullmann's Encyclopedia of Industrial Chemistry","ISBN":"978-3-527-30673-2","language":"en","note":"tex.ids: kuhnert_foods_2016\nDOI: 10.1002/14356007.a11_561.pub2","page":"1-52","publisher":"American Cancer Society","source":"Wiley Online Library","title":"Foods, 3. Food Additives","URL":"https://onlinelibrary.wiley.com/doi/abs/10.1002/14356007.a11_561.pub2","author":[{"family":"Kuhnert","given":"Peter"}],"accessed":{"date-parts":[["2020",1,24]]},"issued":{"date-parts":[["2016"]]}}}],"schema":"https://github.com/citation-style-language/schema/raw/master/csl-citation.json"} </w:instrText>
      </w:r>
      <w:r w:rsidR="003435AE">
        <w:fldChar w:fldCharType="separate"/>
      </w:r>
      <w:r w:rsidR="008C3287" w:rsidRPr="008C3287">
        <w:rPr>
          <w:rFonts w:ascii="Calibri" w:hAnsi="Calibri" w:cs="Calibri"/>
        </w:rPr>
        <w:t>[82]</w:t>
      </w:r>
      <w:r w:rsidR="003435AE">
        <w:fldChar w:fldCharType="end"/>
      </w:r>
      <w:r w:rsidR="000B4C29">
        <w:t>.</w:t>
      </w:r>
      <w:r w:rsidR="00A33B95">
        <w:t xml:space="preserve"> Without the anti-caking agent, laboratory sodium chloride is much more di</w:t>
      </w:r>
      <w:r w:rsidR="00CB1334">
        <w:t>ffi</w:t>
      </w:r>
      <w:r w:rsidR="00A33B95">
        <w:t xml:space="preserve">cult in measuring equal weights. The actual sensors used to develop the RTD diagrams </w:t>
      </w:r>
      <w:proofErr w:type="gramStart"/>
      <w:r w:rsidR="00A33B95">
        <w:t>were used</w:t>
      </w:r>
      <w:proofErr w:type="gramEnd"/>
      <w:r w:rsidR="00A33B95">
        <w:t xml:space="preserve"> to ensure consistency. A laboratory conductivity meter would have provided </w:t>
      </w:r>
      <w:proofErr w:type="gramStart"/>
      <w:r w:rsidR="00A33B95">
        <w:t>more accurate results</w:t>
      </w:r>
      <w:proofErr w:type="gramEnd"/>
      <w:r w:rsidR="00A33B95">
        <w:t xml:space="preserve"> but the main interest is the </w:t>
      </w:r>
      <w:r w:rsidR="00CB4D02">
        <w:t>effect</w:t>
      </w:r>
      <w:r w:rsidR="00A33B95">
        <w:t xml:space="preserve"> on the speci</w:t>
      </w:r>
      <w:r w:rsidR="00CB1334">
        <w:t>fi</w:t>
      </w:r>
      <w:r w:rsidR="00A33B95">
        <w:t>c sensors that are used.</w:t>
      </w:r>
    </w:p>
    <w:p w:rsidR="00653DB4" w:rsidRDefault="00653DB4" w:rsidP="004E1E43">
      <w:pPr>
        <w:rPr>
          <w:sz w:val="20"/>
          <w:szCs w:val="20"/>
        </w:rPr>
      </w:pPr>
    </w:p>
    <w:p w:rsidR="003435AE" w:rsidRDefault="00000934" w:rsidP="001C55EC">
      <w:pPr>
        <w:ind w:firstLine="720"/>
      </w:pPr>
      <w:r>
        <w:rPr>
          <w:noProof/>
          <w:sz w:val="20"/>
          <w:szCs w:val="20"/>
        </w:rPr>
        <w:drawing>
          <wp:anchor distT="0" distB="0" distL="114300" distR="114300" simplePos="0" relativeHeight="252033536" behindDoc="0" locked="0" layoutInCell="1" allowOverlap="1">
            <wp:simplePos x="0" y="0"/>
            <wp:positionH relativeFrom="margin">
              <wp:posOffset>-6350</wp:posOffset>
            </wp:positionH>
            <wp:positionV relativeFrom="page">
              <wp:posOffset>5818174</wp:posOffset>
            </wp:positionV>
            <wp:extent cx="5724525" cy="4293235"/>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onc.png"/>
                    <pic:cNvPicPr/>
                  </pic:nvPicPr>
                  <pic:blipFill>
                    <a:blip r:embed="rId95">
                      <a:extLst>
                        <a:ext uri="{28A0092B-C50C-407E-A947-70E740481C1C}">
                          <a14:useLocalDpi xmlns:a14="http://schemas.microsoft.com/office/drawing/2010/main" val="0"/>
                        </a:ext>
                      </a:extLst>
                    </a:blip>
                    <a:stretch>
                      <a:fillRect/>
                    </a:stretch>
                  </pic:blipFill>
                  <pic:spPr>
                    <a:xfrm>
                      <a:off x="0" y="0"/>
                      <a:ext cx="5724525" cy="429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1728" behindDoc="0" locked="0" layoutInCell="1" allowOverlap="1" wp14:anchorId="250C3188" wp14:editId="5FD4F357">
                <wp:simplePos x="0" y="0"/>
                <wp:positionH relativeFrom="column">
                  <wp:posOffset>-6350</wp:posOffset>
                </wp:positionH>
                <wp:positionV relativeFrom="paragraph">
                  <wp:posOffset>5137150</wp:posOffset>
                </wp:positionV>
                <wp:extent cx="572452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772D2B" w:rsidRPr="009D3DEE" w:rsidRDefault="00772D2B" w:rsidP="00000934">
                            <w:pPr>
                              <w:pStyle w:val="Caption"/>
                              <w:rPr>
                                <w:noProof/>
                                <w:sz w:val="20"/>
                                <w:szCs w:val="20"/>
                              </w:rPr>
                            </w:pPr>
                            <w:bookmarkStart w:id="225" w:name="_Ref48998098"/>
                            <w:bookmarkStart w:id="226" w:name="_Toc49098319"/>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11</w:t>
                            </w:r>
                            <w:r>
                              <w:fldChar w:fldCharType="end"/>
                            </w:r>
                            <w:bookmarkEnd w:id="225"/>
                            <w:r>
                              <w:t>: Concentration vs. conductivity</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C3188" id="Text Box 118" o:spid="_x0000_s1062" type="#_x0000_t202" style="position:absolute;left:0;text-align:left;margin-left:-.5pt;margin-top:404.5pt;width:450.75pt;height:.05pt;z-index:25204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n/oMQIAAGkEAAAOAAAAZHJzL2Uyb0RvYy54bWysVMFu2zAMvQ/YPwi6L07Sph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" stroked="f">
                <v:textbox style="mso-fit-shape-to-text:t" inset="0,0,0,0">
                  <w:txbxContent>
                    <w:p w:rsidR="00772D2B" w:rsidRPr="009D3DEE" w:rsidRDefault="00772D2B" w:rsidP="00000934">
                      <w:pPr>
                        <w:pStyle w:val="Caption"/>
                        <w:rPr>
                          <w:noProof/>
                          <w:sz w:val="20"/>
                          <w:szCs w:val="20"/>
                        </w:rPr>
                      </w:pPr>
                      <w:bookmarkStart w:id="227" w:name="_Ref48998098"/>
                      <w:bookmarkStart w:id="228" w:name="_Toc49098319"/>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11</w:t>
                      </w:r>
                      <w:r>
                        <w:fldChar w:fldCharType="end"/>
                      </w:r>
                      <w:bookmarkEnd w:id="227"/>
                      <w:r>
                        <w:t>: Concentration vs. conductivity</w:t>
                      </w:r>
                      <w:bookmarkEnd w:id="228"/>
                    </w:p>
                  </w:txbxContent>
                </v:textbox>
                <w10:wrap type="topAndBottom"/>
              </v:shape>
            </w:pict>
          </mc:Fallback>
        </mc:AlternateContent>
      </w:r>
      <w:r w:rsidR="001C55EC">
        <w:t>In</w:t>
      </w:r>
      <w:r w:rsidR="00A33B95">
        <w:t xml:space="preserve"> </w:t>
      </w:r>
      <w:r w:rsidR="00CB1334">
        <w:t>total,</w:t>
      </w:r>
      <w:r w:rsidR="00D4239A">
        <w:t xml:space="preserve"> </w:t>
      </w:r>
      <w:r w:rsidR="00A33B95">
        <w:t>eight</w:t>
      </w:r>
      <w:r w:rsidR="00DE5134">
        <w:t xml:space="preserve"> different </w:t>
      </w:r>
      <w:r w:rsidR="00A33B95">
        <w:t xml:space="preserve">samples of sodium chloride </w:t>
      </w:r>
      <w:r w:rsidR="001C55EC">
        <w:t xml:space="preserve">salt </w:t>
      </w:r>
      <w:proofErr w:type="gramStart"/>
      <w:r w:rsidR="00A33B95">
        <w:t>were added</w:t>
      </w:r>
      <w:proofErr w:type="gramEnd"/>
      <w:r w:rsidR="00A33B95">
        <w:t xml:space="preserve"> to the solution for nine</w:t>
      </w:r>
      <w:r w:rsidR="00DE5134">
        <w:t xml:space="preserve"> different </w:t>
      </w:r>
      <w:r w:rsidR="00D4239A">
        <w:t xml:space="preserve">conductivity measurements. The </w:t>
      </w:r>
      <w:r w:rsidR="00A33B95">
        <w:t>experiment continued to a c</w:t>
      </w:r>
      <w:r w:rsidR="00D4239A">
        <w:t>onductivity reading of 10,000 μS/</w:t>
      </w:r>
      <w:r w:rsidR="00A33B95">
        <w:t xml:space="preserve">cm as that is the maximum reading for the sensor and very close to the </w:t>
      </w:r>
      <w:r w:rsidR="00250837">
        <w:rPr>
          <w:noProof/>
        </w:rPr>
        <w:drawing>
          <wp:anchor distT="0" distB="0" distL="114300" distR="114300" simplePos="0" relativeHeight="252042752" behindDoc="0" locked="0" layoutInCell="1" allowOverlap="1">
            <wp:simplePos x="0" y="0"/>
            <wp:positionH relativeFrom="margin">
              <wp:posOffset>195580</wp:posOffset>
            </wp:positionH>
            <wp:positionV relativeFrom="margin">
              <wp:posOffset>0</wp:posOffset>
            </wp:positionV>
            <wp:extent cx="5331460" cy="3791585"/>
            <wp:effectExtent l="0" t="0" r="254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c draw.png"/>
                    <pic:cNvPicPr/>
                  </pic:nvPicPr>
                  <pic:blipFill>
                    <a:blip r:embed="rId96">
                      <a:extLst>
                        <a:ext uri="{28A0092B-C50C-407E-A947-70E740481C1C}">
                          <a14:useLocalDpi xmlns:a14="http://schemas.microsoft.com/office/drawing/2010/main" val="0"/>
                        </a:ext>
                      </a:extLst>
                    </a:blip>
                    <a:stretch>
                      <a:fillRect/>
                    </a:stretch>
                  </pic:blipFill>
                  <pic:spPr>
                    <a:xfrm>
                      <a:off x="0" y="0"/>
                      <a:ext cx="5331460" cy="3791585"/>
                    </a:xfrm>
                    <a:prstGeom prst="rect">
                      <a:avLst/>
                    </a:prstGeom>
                  </pic:spPr>
                </pic:pic>
              </a:graphicData>
            </a:graphic>
            <wp14:sizeRelH relativeFrom="margin">
              <wp14:pctWidth>0</wp14:pctWidth>
            </wp14:sizeRelH>
            <wp14:sizeRelV relativeFrom="margin">
              <wp14:pctHeight>0</wp14:pctHeight>
            </wp14:sizeRelV>
          </wp:anchor>
        </w:drawing>
      </w:r>
      <w:r w:rsidR="00250837">
        <w:rPr>
          <w:noProof/>
        </w:rPr>
        <mc:AlternateContent>
          <mc:Choice Requires="wps">
            <w:drawing>
              <wp:anchor distT="0" distB="0" distL="114300" distR="114300" simplePos="0" relativeHeight="252044800" behindDoc="0" locked="0" layoutInCell="1" allowOverlap="1" wp14:anchorId="1F16E716" wp14:editId="4CABFBDA">
                <wp:simplePos x="0" y="0"/>
                <wp:positionH relativeFrom="column">
                  <wp:posOffset>3810</wp:posOffset>
                </wp:positionH>
                <wp:positionV relativeFrom="paragraph">
                  <wp:posOffset>3848735</wp:posOffset>
                </wp:positionV>
                <wp:extent cx="572389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723890" cy="635"/>
                        </a:xfrm>
                        <a:prstGeom prst="rect">
                          <a:avLst/>
                        </a:prstGeom>
                        <a:solidFill>
                          <a:prstClr val="white"/>
                        </a:solidFill>
                        <a:ln>
                          <a:noFill/>
                        </a:ln>
                      </wps:spPr>
                      <wps:txbx>
                        <w:txbxContent>
                          <w:p w:rsidR="00772D2B" w:rsidRPr="00510666" w:rsidRDefault="00772D2B" w:rsidP="00250837">
                            <w:pPr>
                              <w:pStyle w:val="Caption"/>
                              <w:rPr>
                                <w:noProof/>
                                <w:sz w:val="20"/>
                                <w:szCs w:val="20"/>
                              </w:rPr>
                            </w:pPr>
                            <w:bookmarkStart w:id="229" w:name="_Ref48999741"/>
                            <w:bookmarkStart w:id="230" w:name="_Toc49098320"/>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12</w:t>
                            </w:r>
                            <w:r>
                              <w:fldChar w:fldCharType="end"/>
                            </w:r>
                            <w:bookmarkEnd w:id="229"/>
                            <w:r>
                              <w:t>: Concentration vs conductivity experiment setup</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6E716" id="Text Box 120" o:spid="_x0000_s1063" type="#_x0000_t202" style="position:absolute;left:0;text-align:left;margin-left:.3pt;margin-top:303.05pt;width:450.7pt;height:.05pt;z-index:25204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" stroked="f">
                <v:textbox style="mso-fit-shape-to-text:t" inset="0,0,0,0">
                  <w:txbxContent>
                    <w:p w:rsidR="00772D2B" w:rsidRPr="00510666" w:rsidRDefault="00772D2B" w:rsidP="00250837">
                      <w:pPr>
                        <w:pStyle w:val="Caption"/>
                        <w:rPr>
                          <w:noProof/>
                          <w:sz w:val="20"/>
                          <w:szCs w:val="20"/>
                        </w:rPr>
                      </w:pPr>
                      <w:bookmarkStart w:id="231" w:name="_Ref48999741"/>
                      <w:bookmarkStart w:id="232" w:name="_Toc49098320"/>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12</w:t>
                      </w:r>
                      <w:r>
                        <w:fldChar w:fldCharType="end"/>
                      </w:r>
                      <w:bookmarkEnd w:id="231"/>
                      <w:r>
                        <w:t>: Concentration vs conductivity experiment setup</w:t>
                      </w:r>
                      <w:bookmarkEnd w:id="232"/>
                    </w:p>
                  </w:txbxContent>
                </v:textbox>
                <w10:wrap type="topAndBottom"/>
              </v:shape>
            </w:pict>
          </mc:Fallback>
        </mc:AlternateContent>
      </w:r>
      <w:r w:rsidR="00A33B95">
        <w:t xml:space="preserve">upper limit for the solubility of sodium chloride in water. It is </w:t>
      </w:r>
      <w:r w:rsidR="00717040">
        <w:t>evident</w:t>
      </w:r>
      <w:r w:rsidR="00A33B95">
        <w:t xml:space="preserve"> of a strong linear relationship as the R</w:t>
      </w:r>
      <w:r w:rsidR="00A33B95">
        <w:rPr>
          <w:sz w:val="31"/>
          <w:szCs w:val="31"/>
          <w:vertAlign w:val="superscript"/>
        </w:rPr>
        <w:t>2</w:t>
      </w:r>
      <w:r w:rsidR="00A33B95">
        <w:t xml:space="preserve"> value for the linear int</w:t>
      </w:r>
      <w:r w:rsidR="00D4239A">
        <w:t xml:space="preserve">erpolation is 0.996. </w:t>
      </w:r>
      <w:bookmarkStart w:id="233" w:name="page47"/>
      <w:bookmarkEnd w:id="233"/>
    </w:p>
    <w:p w:rsidR="001C55EC" w:rsidRPr="001C55EC" w:rsidRDefault="001C55EC" w:rsidP="001C55EC">
      <w:pPr>
        <w:ind w:firstLine="720"/>
        <w:rPr>
          <w:sz w:val="20"/>
          <w:szCs w:val="20"/>
        </w:rPr>
      </w:pPr>
    </w:p>
    <w:p w:rsidR="00653DB4" w:rsidRDefault="00A33B95" w:rsidP="00854E85">
      <w:pPr>
        <w:pStyle w:val="Heading3"/>
        <w:rPr>
          <w:sz w:val="20"/>
          <w:szCs w:val="20"/>
        </w:rPr>
      </w:pPr>
      <w:bookmarkStart w:id="234" w:name="_Toc49098249"/>
      <w:r>
        <w:t>3.2.2</w:t>
      </w:r>
      <w:r>
        <w:tab/>
        <w:t xml:space="preserve">Transformation to </w:t>
      </w:r>
      <w:r w:rsidR="008923C6">
        <w:t>Probability</w:t>
      </w:r>
      <w:r>
        <w:t xml:space="preserve"> Density Function</w:t>
      </w:r>
      <w:bookmarkEnd w:id="234"/>
    </w:p>
    <w:p w:rsidR="00653DB4" w:rsidRDefault="00653DB4">
      <w:pPr>
        <w:spacing w:line="363" w:lineRule="exact"/>
        <w:rPr>
          <w:sz w:val="20"/>
          <w:szCs w:val="20"/>
        </w:rPr>
      </w:pPr>
    </w:p>
    <w:p w:rsidR="00653DB4" w:rsidRDefault="001C55EC" w:rsidP="001C55EC">
      <w:r>
        <w:t xml:space="preserve">The tracer experiment produces results in a spreadsheet of the different conductivity measurements taken at a sample time of every three seconds (refer to </w:t>
      </w:r>
      <w:r>
        <w:fldChar w:fldCharType="begin"/>
      </w:r>
      <w:r>
        <w:instrText xml:space="preserve"> REF _Ref48683224 \h </w:instrText>
      </w:r>
      <w:r>
        <w:fldChar w:fldCharType="separate"/>
      </w:r>
      <w:r w:rsidR="00772D2B">
        <w:rPr>
          <w:rStyle w:val="IntenseReference"/>
        </w:rPr>
        <w:t>Appendix 4</w:t>
      </w:r>
      <w:r w:rsidR="00772D2B" w:rsidRPr="005B1E19">
        <w:rPr>
          <w:rStyle w:val="IntenseReference"/>
        </w:rPr>
        <w:t xml:space="preserve">: </w:t>
      </w:r>
      <w:r w:rsidR="00772D2B">
        <w:rPr>
          <w:rStyle w:val="IntenseReference"/>
        </w:rPr>
        <w:t>Sample Data</w:t>
      </w:r>
      <w:r>
        <w:fldChar w:fldCharType="end"/>
      </w:r>
      <w:r>
        <w:t xml:space="preserve"> for a sample of the results). These tables </w:t>
      </w:r>
      <w:proofErr w:type="gramStart"/>
      <w:r>
        <w:t>were the</w:t>
      </w:r>
      <w:r w:rsidR="00A33B95">
        <w:t>n expressed</w:t>
      </w:r>
      <w:proofErr w:type="gramEnd"/>
      <w:r w:rsidR="00A33B95">
        <w:t xml:space="preserve"> in a graphical format as observed in </w:t>
      </w:r>
      <w:r w:rsidR="00BF4F9C">
        <w:fldChar w:fldCharType="begin"/>
      </w:r>
      <w:r w:rsidR="00BF4F9C">
        <w:instrText xml:space="preserve"> REF _Ref43385665 \h </w:instrText>
      </w:r>
      <w:r w:rsidR="00BF4F9C">
        <w:fldChar w:fldCharType="separate"/>
      </w:r>
      <w:r w:rsidR="00772D2B">
        <w:rPr>
          <w:b/>
          <w:bCs/>
        </w:rPr>
        <w:t>Error! Reference source not found.</w:t>
      </w:r>
      <w:r w:rsidR="00BF4F9C">
        <w:fldChar w:fldCharType="end"/>
      </w:r>
      <w:r w:rsidR="00A33B95">
        <w:t>.</w:t>
      </w:r>
    </w:p>
    <w:p w:rsidR="001C55EC" w:rsidRDefault="001C55EC" w:rsidP="001C55EC">
      <w:pPr>
        <w:rPr>
          <w:sz w:val="20"/>
          <w:szCs w:val="20"/>
        </w:rPr>
      </w:pPr>
    </w:p>
    <w:p w:rsidR="001C55EC" w:rsidRDefault="00F806AB" w:rsidP="00BF4F9C">
      <w:pPr>
        <w:ind w:firstLine="720"/>
      </w:pPr>
      <w:r>
        <w:t>A few issues</w:t>
      </w:r>
      <w:r w:rsidR="00A33B95">
        <w:t xml:space="preserve"> need to </w:t>
      </w:r>
      <w:proofErr w:type="gramStart"/>
      <w:r w:rsidR="00A33B95">
        <w:t>be addressed</w:t>
      </w:r>
      <w:proofErr w:type="gramEnd"/>
      <w:r w:rsidR="00A33B95">
        <w:t xml:space="preserve"> to transform the sample results into the </w:t>
      </w:r>
      <w:r w:rsidR="008923C6">
        <w:t>Probability</w:t>
      </w:r>
      <w:r w:rsidR="00A33B95">
        <w:t xml:space="preserve"> Density Function</w:t>
      </w:r>
      <w:r w:rsidR="001C55EC">
        <w:t xml:space="preserve"> (E (T))</w:t>
      </w:r>
      <w:r w:rsidR="00A33B95">
        <w:t>.</w:t>
      </w:r>
      <w:r>
        <w:t xml:space="preserve"> </w:t>
      </w:r>
      <w:r w:rsidR="001C55EC">
        <w:t>The E (T) represents the probability of a tracer exiting the reactor as a function of time as described by the following equation:</w:t>
      </w:r>
    </w:p>
    <w:p w:rsidR="001C55EC" w:rsidRDefault="001C55EC" w:rsidP="00BF4F9C">
      <w:pPr>
        <w:ind w:firstLine="720"/>
      </w:pPr>
    </w:p>
    <w:p w:rsidR="001C55EC" w:rsidRDefault="001C55EC" w:rsidP="00BF4F9C">
      <w:pPr>
        <w:ind w:firstLine="720"/>
        <w:rPr>
          <w:szCs w:val="24"/>
        </w:rPr>
      </w:pPr>
      <m:oMathPara>
        <m:oMath>
          <m:r>
            <w:rPr>
              <w:rFonts w:ascii="Cambria Math" w:hAnsi="Cambria Math"/>
              <w:szCs w:val="24"/>
            </w:rPr>
            <m:t>E(t)=</m:t>
          </m:r>
          <m:f>
            <m:fPr>
              <m:ctrlPr>
                <w:rPr>
                  <w:rFonts w:ascii="Cambria Math" w:hAnsi="Cambria Math"/>
                  <w:i/>
                  <w:szCs w:val="24"/>
                </w:rPr>
              </m:ctrlPr>
            </m:fPr>
            <m:num>
              <m:r>
                <w:rPr>
                  <w:rFonts w:ascii="Cambria Math" w:hAnsi="Cambria Math"/>
                  <w:szCs w:val="24"/>
                </w:rPr>
                <m:t>C(t)</m:t>
              </m:r>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cs="Calibri"/>
                      <w:szCs w:val="24"/>
                    </w:rPr>
                    <m:t>∞</m:t>
                  </m:r>
                </m:sup>
                <m:e>
                  <m:r>
                    <w:rPr>
                      <w:rFonts w:ascii="Cambria Math" w:hAnsi="Cambria Math"/>
                      <w:szCs w:val="24"/>
                    </w:rPr>
                    <m:t>C</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den>
          </m:f>
        </m:oMath>
      </m:oMathPara>
    </w:p>
    <w:p w:rsidR="001C55EC" w:rsidRDefault="001C55EC" w:rsidP="00BF4F9C">
      <w:pPr>
        <w:ind w:firstLine="720"/>
        <w:rPr>
          <w:szCs w:val="24"/>
        </w:rPr>
      </w:pPr>
    </w:p>
    <w:p w:rsidR="00653DB4" w:rsidRDefault="00E84BB2" w:rsidP="00E84BB2">
      <w:pPr>
        <w:rPr>
          <w:sz w:val="20"/>
          <w:szCs w:val="20"/>
        </w:rPr>
      </w:pPr>
      <w:r>
        <w:t xml:space="preserve">The conductivity of tap water is not uniform, variations in water treatment processes to different compounds leaching from piping cause this inconsistency. </w:t>
      </w:r>
      <w:r w:rsidR="00A33B95">
        <w:t xml:space="preserve"> </w:t>
      </w:r>
      <w:r>
        <w:t xml:space="preserve">These </w:t>
      </w:r>
      <w:r w:rsidR="00A33B95">
        <w:t>v</w:t>
      </w:r>
      <w:r>
        <w:t xml:space="preserve">ariations </w:t>
      </w:r>
      <w:r w:rsidR="00A33B95">
        <w:t xml:space="preserve">need to </w:t>
      </w:r>
      <w:proofErr w:type="gramStart"/>
      <w:r w:rsidR="00A33B95">
        <w:t>be accounted for</w:t>
      </w:r>
      <w:proofErr w:type="gramEnd"/>
      <w:r w:rsidR="00A33B95">
        <w:t xml:space="preserve"> in order to transform the conductivity graphs into RTD graphs. This task was initial completed by simply subtracting the lowest value from every value. This did not provide satisfactory results as the initial and </w:t>
      </w:r>
      <w:r w:rsidR="00F806AB">
        <w:t>final conductivity values diff</w:t>
      </w:r>
      <w:r w:rsidR="00A33B95">
        <w:t xml:space="preserve">ered. </w:t>
      </w:r>
      <w:r w:rsidR="00717040">
        <w:t>The fouling of the sensors due to rust deposits likely causes this</w:t>
      </w:r>
      <w:r w:rsidR="00A33B95">
        <w:t xml:space="preserve">. A linear regression model </w:t>
      </w:r>
      <w:proofErr w:type="gramStart"/>
      <w:r w:rsidR="00A33B95">
        <w:t>was implemented</w:t>
      </w:r>
      <w:proofErr w:type="gramEnd"/>
      <w:r w:rsidR="00A33B95">
        <w:t xml:space="preserve"> to solve this problem from the </w:t>
      </w:r>
      <w:r w:rsidR="00051E43">
        <w:t xml:space="preserve">first </w:t>
      </w:r>
      <w:r w:rsidR="00A33B95">
        <w:t xml:space="preserve">ten and the last ten data points. This </w:t>
      </w:r>
      <w:proofErr w:type="gramStart"/>
      <w:r w:rsidR="00A33B95">
        <w:t>was achieved</w:t>
      </w:r>
      <w:proofErr w:type="gramEnd"/>
      <w:r w:rsidR="00A33B95">
        <w:t xml:space="preserve"> in </w:t>
      </w:r>
      <w:proofErr w:type="spellStart"/>
      <w:r w:rsidR="00F806AB">
        <w:t>Matlab</w:t>
      </w:r>
      <w:proofErr w:type="spellEnd"/>
      <w:r w:rsidR="00F806AB">
        <w:t xml:space="preserve"> utilizing the function “</w:t>
      </w:r>
      <w:proofErr w:type="spellStart"/>
      <w:r w:rsidR="00F806AB">
        <w:t>fit</w:t>
      </w:r>
      <w:r w:rsidR="00A33B95">
        <w:t>lm</w:t>
      </w:r>
      <w:proofErr w:type="spellEnd"/>
      <w:r w:rsidR="00A33B95">
        <w:t>".</w:t>
      </w:r>
      <w:r w:rsidR="00814329">
        <w:t xml:space="preserve"> Refer to </w:t>
      </w:r>
      <w:r w:rsidR="00814329">
        <w:fldChar w:fldCharType="begin"/>
      </w:r>
      <w:r w:rsidR="00814329">
        <w:instrText xml:space="preserve"> REF _Ref49002013 \h </w:instrText>
      </w:r>
      <w:r w:rsidR="00814329">
        <w:fldChar w:fldCharType="separate"/>
      </w:r>
      <w:r w:rsidR="00772D2B">
        <w:rPr>
          <w:rStyle w:val="IntenseReference"/>
        </w:rPr>
        <w:t>Appendix 5</w:t>
      </w:r>
      <w:r w:rsidR="00772D2B" w:rsidRPr="005B1E19">
        <w:rPr>
          <w:rStyle w:val="IntenseReference"/>
        </w:rPr>
        <w:t xml:space="preserve">: </w:t>
      </w:r>
      <w:r w:rsidR="00772D2B">
        <w:rPr>
          <w:rStyle w:val="IntenseReference"/>
        </w:rPr>
        <w:t>Sample Linear Regression Model</w:t>
      </w:r>
      <w:r w:rsidR="00814329">
        <w:fldChar w:fldCharType="end"/>
      </w:r>
      <w:r w:rsidR="00814329">
        <w:t xml:space="preserve"> for a sample of such regression model. </w:t>
      </w:r>
    </w:p>
    <w:p w:rsidR="00653DB4" w:rsidRDefault="00653DB4" w:rsidP="00854E85">
      <w:pPr>
        <w:rPr>
          <w:sz w:val="20"/>
          <w:szCs w:val="20"/>
        </w:rPr>
      </w:pPr>
    </w:p>
    <w:p w:rsidR="00653DB4" w:rsidRDefault="00A33B95" w:rsidP="00BF4F9C">
      <w:pPr>
        <w:ind w:firstLine="720"/>
        <w:rPr>
          <w:sz w:val="20"/>
          <w:szCs w:val="20"/>
        </w:rPr>
      </w:pPr>
      <w:r>
        <w:t xml:space="preserve">There was a large amount of noise from the collected samples so a regression model </w:t>
      </w:r>
      <w:proofErr w:type="gramStart"/>
      <w:r>
        <w:t>was used</w:t>
      </w:r>
      <w:proofErr w:type="gramEnd"/>
      <w:r>
        <w:t xml:space="preserve"> to clean up the data. It </w:t>
      </w:r>
      <w:proofErr w:type="gramStart"/>
      <w:r>
        <w:t>was later decided</w:t>
      </w:r>
      <w:proofErr w:type="gramEnd"/>
      <w:r>
        <w:t xml:space="preserve"> that the </w:t>
      </w:r>
      <w:proofErr w:type="spellStart"/>
      <w:r>
        <w:t>Matlab</w:t>
      </w:r>
      <w:proofErr w:type="spellEnd"/>
      <w:r>
        <w:t xml:space="preserve"> function "</w:t>
      </w:r>
      <w:r w:rsidR="00F806AB">
        <w:t>fi</w:t>
      </w:r>
      <w:r>
        <w:t>lter" using a moving average was a better solutio</w:t>
      </w:r>
      <w:r w:rsidR="00F806AB">
        <w:t xml:space="preserve">n. The amount of points to </w:t>
      </w:r>
      <w:proofErr w:type="gramStart"/>
      <w:r w:rsidR="00F806AB">
        <w:t>be aff</w:t>
      </w:r>
      <w:r>
        <w:t>ected</w:t>
      </w:r>
      <w:proofErr w:type="gramEnd"/>
      <w:r>
        <w:t xml:space="preserve"> by the </w:t>
      </w:r>
      <w:r w:rsidR="00F806AB">
        <w:t>fi</w:t>
      </w:r>
      <w:r>
        <w:t>lter was chosen experimental</w:t>
      </w:r>
      <w:r w:rsidR="00F806AB">
        <w:t>ly. The lowest value that signifi</w:t>
      </w:r>
      <w:r>
        <w:t xml:space="preserve">cantly cleaned up the data, to the point </w:t>
      </w:r>
      <w:r w:rsidR="00F806AB">
        <w:t>where</w:t>
      </w:r>
      <w:r>
        <w:t xml:space="preserve"> is looked like a smooth curve was selected.</w:t>
      </w:r>
    </w:p>
    <w:p w:rsidR="00653DB4" w:rsidRDefault="00653DB4" w:rsidP="00BF4F9C">
      <w:pPr>
        <w:rPr>
          <w:sz w:val="20"/>
          <w:szCs w:val="20"/>
        </w:rPr>
      </w:pPr>
    </w:p>
    <w:p w:rsidR="00653DB4" w:rsidRDefault="00A33B95" w:rsidP="008C59A1">
      <w:pPr>
        <w:ind w:firstLine="720"/>
        <w:rPr>
          <w:sz w:val="20"/>
          <w:szCs w:val="20"/>
        </w:rPr>
      </w:pPr>
      <w:r>
        <w:t>The next step was to change the values from a function of the concentration to a probability.</w:t>
      </w:r>
      <w:r w:rsidR="00BF4F9C">
        <w:rPr>
          <w:sz w:val="20"/>
          <w:szCs w:val="20"/>
        </w:rPr>
        <w:t xml:space="preserve"> </w:t>
      </w:r>
      <w:r>
        <w:t xml:space="preserve">This </w:t>
      </w:r>
      <w:proofErr w:type="gramStart"/>
      <w:r>
        <w:t>is achieved</w:t>
      </w:r>
      <w:proofErr w:type="gramEnd"/>
      <w:r>
        <w:t xml:space="preserve"> with the following equation:</w:t>
      </w:r>
      <w:r w:rsidR="00932442">
        <w:rPr>
          <w:sz w:val="20"/>
          <w:szCs w:val="20"/>
        </w:rPr>
        <w:t xml:space="preserve"> </w:t>
      </w:r>
    </w:p>
    <w:p w:rsidR="00653DB4" w:rsidRDefault="00653DB4" w:rsidP="00BF4F9C">
      <w:pPr>
        <w:rPr>
          <w:sz w:val="20"/>
          <w:szCs w:val="20"/>
        </w:rPr>
      </w:pPr>
    </w:p>
    <w:p w:rsidR="0018017D" w:rsidRDefault="0018017D" w:rsidP="00DB64C1">
      <w:pPr>
        <w:jc w:val="center"/>
        <w:rPr>
          <w:sz w:val="21"/>
          <w:szCs w:val="21"/>
        </w:rPr>
      </w:pPr>
      <w:bookmarkStart w:id="235" w:name="page50"/>
      <w:bookmarkEnd w:id="235"/>
      <m:oMathPara>
        <m:oMath>
          <m:r>
            <m:rPr>
              <m:sty m:val="p"/>
            </m:rPr>
            <w:rPr>
              <w:rFonts w:ascii="Cambria Math" w:hAnsi="Cambria Math"/>
            </w:rPr>
            <m:t>E</m:t>
          </m:r>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C</m:t>
              </m:r>
              <m:d>
                <m:dPr>
                  <m:ctrlPr>
                    <w:rPr>
                      <w:rFonts w:ascii="Cambria Math" w:hAnsi="Cambria Math"/>
                    </w:rPr>
                  </m:ctrlPr>
                </m:dPr>
                <m:e>
                  <m:r>
                    <m:rPr>
                      <m:sty m:val="p"/>
                    </m:rPr>
                    <w:rPr>
                      <w:rFonts w:ascii="Cambria Math" w:hAnsi="Cambria Math"/>
                    </w:rPr>
                    <m:t>t</m:t>
                  </m:r>
                </m:e>
              </m:d>
              <m:ctrlPr>
                <w:rPr>
                  <w:rFonts w:ascii="Cambria Math" w:hAnsi="Cambria Math"/>
                  <w:i/>
                </w:rPr>
              </m:ctrlPr>
            </m:num>
            <m:den>
              <m:nary>
                <m:naryP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den>
          </m:f>
        </m:oMath>
      </m:oMathPara>
    </w:p>
    <w:p w:rsidR="0018017D" w:rsidRDefault="0018017D" w:rsidP="00BF4F9C"/>
    <w:p w:rsidR="00653DB4" w:rsidRDefault="00B80049" w:rsidP="00BF4F9C">
      <w:r>
        <w:t xml:space="preserve">Where E (t) is the </w:t>
      </w:r>
      <w:r w:rsidR="008923C6">
        <w:t xml:space="preserve">Probability Density Function and C (t) (M/L) is the concentration of tracer measured. </w:t>
      </w:r>
      <w:r w:rsidR="00A33B95">
        <w:t>This formula based on t</w:t>
      </w:r>
      <w:r w:rsidR="008C59A1">
        <w:t xml:space="preserve">he concentration of the tracer </w:t>
      </w:r>
      <w:r w:rsidR="00A33B95">
        <w:t>but it is also true fo</w:t>
      </w:r>
      <w:r w:rsidR="0018017D">
        <w:t>r any function of concentration</w:t>
      </w:r>
      <w:r w:rsidR="00A33B95">
        <w:t xml:space="preserve"> such as the previously proven conductivity. There are a few numerical methods to </w:t>
      </w:r>
      <w:r w:rsidR="0018017D">
        <w:t>fi</w:t>
      </w:r>
      <w:r w:rsidR="00A33B95">
        <w:t xml:space="preserve">nd the integral from a set of data points but the trapezoidal method was selected for its ease of use and because it </w:t>
      </w:r>
      <w:proofErr w:type="gramStart"/>
      <w:r w:rsidR="00A33B95">
        <w:t>is already built</w:t>
      </w:r>
      <w:proofErr w:type="gramEnd"/>
      <w:r w:rsidR="00A33B95">
        <w:t xml:space="preserve"> into </w:t>
      </w:r>
      <w:proofErr w:type="spellStart"/>
      <w:r w:rsidR="00A33B95">
        <w:t>Matlab</w:t>
      </w:r>
      <w:proofErr w:type="spellEnd"/>
      <w:r w:rsidR="008923C6">
        <w:t xml:space="preserve"> as explained in </w:t>
      </w:r>
      <w:r w:rsidR="008923C6">
        <w:fldChar w:fldCharType="begin"/>
      </w:r>
      <w:r w:rsidR="008923C6">
        <w:instrText xml:space="preserve"> REF _Ref49003794 \h </w:instrText>
      </w:r>
      <w:r w:rsidR="008923C6">
        <w:fldChar w:fldCharType="separate"/>
      </w:r>
      <w:r w:rsidR="00772D2B">
        <w:rPr>
          <w:rStyle w:val="IntenseReference"/>
        </w:rPr>
        <w:t>Appendix 6</w:t>
      </w:r>
      <w:r w:rsidR="00772D2B" w:rsidRPr="005B1E19">
        <w:rPr>
          <w:rStyle w:val="IntenseReference"/>
        </w:rPr>
        <w:t xml:space="preserve">: </w:t>
      </w:r>
      <w:r w:rsidR="00772D2B">
        <w:rPr>
          <w:rStyle w:val="IntenseReference"/>
        </w:rPr>
        <w:t>Numerical Integrations</w:t>
      </w:r>
      <w:r w:rsidR="008923C6">
        <w:fldChar w:fldCharType="end"/>
      </w:r>
      <w:r w:rsidR="00A33B95">
        <w:t xml:space="preserve">. </w:t>
      </w:r>
    </w:p>
    <w:p w:rsidR="00653DB4" w:rsidRDefault="00653DB4" w:rsidP="00BF4F9C"/>
    <w:p w:rsidR="00653DB4" w:rsidRDefault="00A33B95" w:rsidP="00BF4F9C">
      <w:pPr>
        <w:ind w:firstLine="720"/>
      </w:pPr>
      <w:r>
        <w:t xml:space="preserve">One advantage of using a concentration vs time graph is that the value of the integral across time is equal to the mass of tracer injected into the reactor. This provides an additional check to ensure that no tracer </w:t>
      </w:r>
      <w:proofErr w:type="gramStart"/>
      <w:r>
        <w:t xml:space="preserve">is absorbed by the </w:t>
      </w:r>
      <w:r w:rsidR="008923C6">
        <w:t>reactor</w:t>
      </w:r>
      <w:r>
        <w:t xml:space="preserve"> or lost</w:t>
      </w:r>
      <w:proofErr w:type="gramEnd"/>
      <w:r>
        <w:t>. The value obtained from an arbitrary measurement, such as cond</w:t>
      </w:r>
      <w:r w:rsidR="00AB72AB">
        <w:t>uctivity, provides no such benefi</w:t>
      </w:r>
      <w:r w:rsidR="00BF4F9C">
        <w:t>t</w:t>
      </w:r>
      <w:r w:rsidR="000B4C29">
        <w:t xml:space="preserve"> </w:t>
      </w:r>
      <w:r w:rsidR="00BF4F9C">
        <w:fldChar w:fldCharType="begin"/>
      </w:r>
      <w:r w:rsidR="008C3287">
        <w:instrText xml:space="preserve"> ADDIN ZOTERO_ITEM CSL_CITATION {"citationID":"SCk2Bxou","properties":{"formattedCitation":"[52]","plainCitation":"[52]","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BF4F9C">
        <w:fldChar w:fldCharType="separate"/>
      </w:r>
      <w:r w:rsidR="008C3287" w:rsidRPr="008C3287">
        <w:rPr>
          <w:rFonts w:ascii="Calibri" w:hAnsi="Calibri" w:cs="Calibri"/>
        </w:rPr>
        <w:t>[52]</w:t>
      </w:r>
      <w:r w:rsidR="00BF4F9C">
        <w:fldChar w:fldCharType="end"/>
      </w:r>
      <w:r w:rsidR="000B4C29">
        <w:t>.</w:t>
      </w:r>
    </w:p>
    <w:p w:rsidR="00653DB4" w:rsidRDefault="00653DB4" w:rsidP="00BF4F9C"/>
    <w:p w:rsidR="00653DB4" w:rsidRDefault="00DB64C1" w:rsidP="00DB64C1">
      <w:r>
        <w:tab/>
        <w:t xml:space="preserve">Now that the E (t) curve </w:t>
      </w:r>
      <w:proofErr w:type="gramStart"/>
      <w:r>
        <w:t>has been generated</w:t>
      </w:r>
      <w:proofErr w:type="gramEnd"/>
      <w:r>
        <w:t>, the moments of the distribution can be evaluated. The first moment (</w:t>
      </w:r>
      <m:oMath>
        <m:bar>
          <m:barPr>
            <m:pos m:val="top"/>
            <m:ctrlPr>
              <w:rPr>
                <w:rFonts w:ascii="Cambria Math" w:hAnsi="Cambria Math"/>
                <w:i/>
              </w:rPr>
            </m:ctrlPr>
          </m:barPr>
          <m:e>
            <m:r>
              <w:rPr>
                <w:rFonts w:ascii="Cambria Math" w:hAnsi="Cambria Math"/>
              </w:rPr>
              <m:t>t</m:t>
            </m:r>
          </m:e>
        </m:bar>
        <m:r>
          <w:rPr>
            <w:rFonts w:ascii="Cambria Math" w:hAnsi="Cambria Math"/>
          </w:rPr>
          <m:t>)</m:t>
        </m:r>
      </m:oMath>
      <w:r>
        <w:t xml:space="preserve">was describe in (2.19) </w:t>
      </w:r>
      <w:proofErr w:type="gramStart"/>
      <w:r>
        <w:t>as:</w:t>
      </w:r>
      <w:proofErr w:type="gramEnd"/>
    </w:p>
    <w:p w:rsidR="00DB64C1" w:rsidRDefault="00DB64C1" w:rsidP="00DB64C1"/>
    <w:p w:rsidR="00DB64C1" w:rsidRDefault="00EB44FE" w:rsidP="00DB64C1">
      <w:pPr>
        <w:jc w:val="right"/>
      </w:pPr>
      <m:oMath>
        <m:bar>
          <m:barPr>
            <m:pos m:val="top"/>
            <m:ctrlPr>
              <w:rPr>
                <w:rFonts w:ascii="Cambria Math" w:hAnsi="Cambria Math"/>
                <w:i/>
              </w:rPr>
            </m:ctrlPr>
          </m:barPr>
          <m:e>
            <m:r>
              <w:rPr>
                <w:rFonts w:ascii="Cambria Math" w:hAnsi="Cambria Math"/>
              </w:rPr>
              <m:t>t</m:t>
            </m:r>
          </m:e>
        </m:ba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rPr>
          <w:sz w:val="20"/>
          <w:szCs w:val="20"/>
        </w:rPr>
        <w:tab/>
      </w:r>
      <w:r w:rsidR="00DB64C1">
        <w:t>(2.19</w:t>
      </w:r>
      <w:r w:rsidR="00DB64C1" w:rsidRPr="00A4607E">
        <w:t>)</w:t>
      </w:r>
    </w:p>
    <w:p w:rsidR="00DB64C1" w:rsidRDefault="00DB64C1" w:rsidP="00DB64C1"/>
    <w:p w:rsidR="00DB64C1" w:rsidRDefault="00DB64C1" w:rsidP="00DB64C1">
      <w:proofErr w:type="gramStart"/>
      <w:r>
        <w:t>And</w:t>
      </w:r>
      <w:proofErr w:type="gramEnd"/>
      <w:r>
        <w:t xml:space="preserve"> the second moment described as:</w:t>
      </w:r>
    </w:p>
    <w:p w:rsidR="00DB64C1" w:rsidRDefault="00DB64C1" w:rsidP="00DB64C1"/>
    <w:p w:rsidR="00DB64C1" w:rsidRDefault="00EB44FE" w:rsidP="00DB64C1">
      <w:pPr>
        <w:jc w:val="right"/>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cs="Calibri"/>
              </w:rPr>
              <m:t>∞</m:t>
            </m:r>
          </m:sup>
          <m:e>
            <m:sSup>
              <m:sSupPr>
                <m:ctrlPr>
                  <w:rPr>
                    <w:rFonts w:ascii="Cambria Math" w:hAnsi="Cambria Math"/>
                    <w:i/>
                  </w:rPr>
                </m:ctrlPr>
              </m:sSupPr>
              <m:e>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f</m:t>
                        </m:r>
                      </m:e>
                    </m:bar>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sidR="00DB64C1">
        <w:rPr>
          <w:sz w:val="20"/>
          <w:szCs w:val="20"/>
        </w:rPr>
        <w:t xml:space="preserve"> </w:t>
      </w:r>
      <w:r w:rsidR="00DB64C1">
        <w:rPr>
          <w:sz w:val="20"/>
          <w:szCs w:val="20"/>
        </w:rPr>
        <w:tab/>
      </w:r>
      <w:r w:rsidR="00DB64C1">
        <w:rPr>
          <w:sz w:val="20"/>
          <w:szCs w:val="20"/>
        </w:rPr>
        <w:tab/>
      </w:r>
      <w:r w:rsidR="00DB64C1">
        <w:rPr>
          <w:sz w:val="20"/>
          <w:szCs w:val="20"/>
        </w:rPr>
        <w:tab/>
      </w:r>
      <w:r w:rsidR="00DB64C1">
        <w:t>(2.21</w:t>
      </w:r>
      <w:r w:rsidR="00DB64C1" w:rsidRPr="00A4607E">
        <w:t>)</w:t>
      </w:r>
    </w:p>
    <w:p w:rsidR="00DB64C1" w:rsidRDefault="00DB64C1" w:rsidP="00DB64C1"/>
    <w:p w:rsidR="00DB64C1" w:rsidRDefault="00A41BCA" w:rsidP="00DB64C1">
      <w:pPr>
        <w:ind w:firstLine="720"/>
      </w:pPr>
      <w:r>
        <w:t>For the ease of comparison between models and data, the dimensionless probability function E (</w:t>
      </w:r>
      <w:r>
        <w:rPr>
          <w:rFonts w:cstheme="minorHAnsi"/>
        </w:rPr>
        <w:t>θ</w:t>
      </w:r>
      <w:r>
        <w:t xml:space="preserve">) </w:t>
      </w:r>
      <w:proofErr w:type="gramStart"/>
      <w:r>
        <w:t>was found</w:t>
      </w:r>
      <w:proofErr w:type="gramEnd"/>
      <w:r>
        <w:t xml:space="preserve"> be normalizing the time as:</w:t>
      </w:r>
    </w:p>
    <w:p w:rsidR="00A41BCA" w:rsidRDefault="00A41BCA" w:rsidP="00DB64C1">
      <w:pPr>
        <w:ind w:firstLine="720"/>
      </w:pPr>
    </w:p>
    <w:p w:rsidR="00A41BCA" w:rsidRDefault="00A41BCA" w:rsidP="00A41BCA">
      <w:pPr>
        <w:ind w:firstLine="720"/>
        <w:jc w:val="right"/>
      </w:pPr>
      <m:oMath>
        <m:r>
          <w:rPr>
            <w:rFonts w:ascii="Cambria Math" w:hAnsi="Cambria Math"/>
          </w:rPr>
          <m:t>θ=</m:t>
        </m:r>
        <m:f>
          <m:fPr>
            <m:ctrlPr>
              <w:rPr>
                <w:rFonts w:ascii="Cambria Math" w:hAnsi="Cambria Math"/>
                <w:i/>
              </w:rPr>
            </m:ctrlPr>
          </m:fPr>
          <m:num>
            <m:r>
              <w:rPr>
                <w:rFonts w:ascii="Cambria Math" w:hAnsi="Cambria Math"/>
              </w:rPr>
              <m:t>t</m:t>
            </m:r>
          </m:num>
          <m:den>
            <m:bar>
              <m:barPr>
                <m:pos m:val="top"/>
                <m:ctrlPr>
                  <w:rPr>
                    <w:rFonts w:ascii="Cambria Math" w:hAnsi="Cambria Math"/>
                    <w:i/>
                  </w:rPr>
                </m:ctrlPr>
              </m:barPr>
              <m:e>
                <m:r>
                  <w:rPr>
                    <w:rFonts w:ascii="Cambria Math" w:hAnsi="Cambria Math"/>
                  </w:rPr>
                  <m:t>t</m:t>
                </m:r>
              </m:e>
            </m:bar>
          </m:den>
        </m:f>
      </m:oMath>
      <w:r>
        <w:t xml:space="preserve"> </w:t>
      </w:r>
      <w:r>
        <w:tab/>
      </w:r>
      <w:r>
        <w:tab/>
      </w:r>
      <w:r>
        <w:tab/>
      </w:r>
      <w:r>
        <w:tab/>
      </w:r>
      <w:r>
        <w:tab/>
      </w:r>
      <w:r>
        <w:tab/>
        <w:t>(3.1)</w:t>
      </w:r>
    </w:p>
    <w:p w:rsidR="00A41BCA" w:rsidRDefault="00A41BCA" w:rsidP="00A41BCA">
      <w:pPr>
        <w:ind w:firstLine="720"/>
        <w:jc w:val="right"/>
      </w:pPr>
    </w:p>
    <w:p w:rsidR="00A41BCA" w:rsidRDefault="00A41BCA" w:rsidP="00A41BCA">
      <w:r>
        <w:t xml:space="preserve">Where t (T) represents time and  </w:t>
      </w:r>
      <m:oMath>
        <m:bar>
          <m:barPr>
            <m:pos m:val="top"/>
            <m:ctrlPr>
              <w:rPr>
                <w:rFonts w:ascii="Cambria Math" w:hAnsi="Cambria Math"/>
                <w:i/>
              </w:rPr>
            </m:ctrlPr>
          </m:barPr>
          <m:e>
            <m:r>
              <w:rPr>
                <w:rFonts w:ascii="Cambria Math" w:hAnsi="Cambria Math"/>
              </w:rPr>
              <m:t>t</m:t>
            </m:r>
          </m:e>
        </m:bar>
      </m:oMath>
      <w:r>
        <w:t xml:space="preserve"> (T) represents the sampling mean time. The dimensionless probability distribution is than define by:</w:t>
      </w:r>
    </w:p>
    <w:p w:rsidR="00A41BCA" w:rsidRDefault="00A41BCA" w:rsidP="00A41BCA"/>
    <w:p w:rsidR="00A41BCA" w:rsidRDefault="00A41BCA" w:rsidP="00A41BCA">
      <w:pPr>
        <w:ind w:firstLine="720"/>
        <w:jc w:val="right"/>
      </w:pPr>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bar>
          <m:barPr>
            <m:pos m:val="top"/>
            <m:ctrlPr>
              <w:rPr>
                <w:rFonts w:ascii="Cambria Math" w:hAnsi="Cambria Math"/>
                <w:i/>
              </w:rPr>
            </m:ctrlPr>
          </m:barPr>
          <m:e>
            <m:r>
              <w:rPr>
                <w:rFonts w:ascii="Cambria Math" w:hAnsi="Cambria Math"/>
              </w:rPr>
              <m:t>t</m:t>
            </m:r>
          </m:e>
        </m:bar>
      </m:oMath>
      <w:r>
        <w:tab/>
      </w:r>
      <w:r>
        <w:tab/>
      </w:r>
      <w:r>
        <w:tab/>
      </w:r>
      <w:r>
        <w:tab/>
      </w:r>
      <w:r>
        <w:tab/>
      </w:r>
      <w:r>
        <w:tab/>
        <w:t>(3.2)</w:t>
      </w:r>
    </w:p>
    <w:p w:rsidR="00BA7985" w:rsidRDefault="00BA7985" w:rsidP="00A41BCA">
      <w:pPr>
        <w:ind w:firstLine="720"/>
        <w:jc w:val="right"/>
      </w:pPr>
    </w:p>
    <w:p w:rsidR="00BA7985" w:rsidRDefault="00BA7985" w:rsidP="00BA7985">
      <w:r>
        <w:t>By changed to E (</w:t>
      </w:r>
      <w:r>
        <w:rPr>
          <w:rFonts w:cstheme="minorHAnsi"/>
        </w:rPr>
        <w:t>θ</w:t>
      </w:r>
      <w:r>
        <w:t xml:space="preserve">), the models can be evaluated with a mean residence time of </w:t>
      </w:r>
      <w:proofErr w:type="gramStart"/>
      <w:r>
        <w:t>1</w:t>
      </w:r>
      <w:proofErr w:type="gramEnd"/>
      <w:r>
        <w:t xml:space="preserve"> which simplifi</w:t>
      </w:r>
      <w:r w:rsidRPr="00BA7985">
        <w:t xml:space="preserve">es the process. The models were evaluated by the root square mean average as described in </w:t>
      </w:r>
      <w:r w:rsidRPr="00BA7985">
        <w:fldChar w:fldCharType="begin"/>
      </w:r>
      <w:r w:rsidRPr="00BA7985">
        <w:instrText xml:space="preserve"> REF _Ref49008320 \h </w:instrText>
      </w:r>
      <w:r>
        <w:instrText xml:space="preserve"> \* MERGEFORMAT </w:instrText>
      </w:r>
      <w:r w:rsidRPr="00BA7985">
        <w:fldChar w:fldCharType="separate"/>
      </w:r>
      <w:r w:rsidR="00772D2B" w:rsidRPr="00772D2B">
        <w:t>2.5.5</w:t>
      </w:r>
      <w:r w:rsidR="00772D2B">
        <w:tab/>
      </w:r>
      <w:r w:rsidR="00772D2B" w:rsidRPr="00772D2B">
        <w:t>Model Testing</w:t>
      </w:r>
      <w:r w:rsidRPr="00BA7985">
        <w:fldChar w:fldCharType="end"/>
      </w:r>
      <w:r>
        <w:t>.</w:t>
      </w:r>
    </w:p>
    <w:p w:rsidR="00653DB4" w:rsidRDefault="00653DB4" w:rsidP="00472904">
      <w:pPr>
        <w:spacing w:line="310" w:lineRule="auto"/>
        <w:ind w:right="6"/>
        <w:jc w:val="both"/>
        <w:rPr>
          <w:sz w:val="20"/>
          <w:szCs w:val="20"/>
        </w:rPr>
      </w:pPr>
    </w:p>
    <w:p w:rsidR="00653DB4" w:rsidRDefault="00A33B95" w:rsidP="00854E85">
      <w:pPr>
        <w:pStyle w:val="Heading2"/>
        <w:rPr>
          <w:sz w:val="20"/>
          <w:szCs w:val="20"/>
        </w:rPr>
      </w:pPr>
      <w:bookmarkStart w:id="236" w:name="_Toc49098250"/>
      <w:r>
        <w:t>3.4</w:t>
      </w:r>
      <w:r>
        <w:tab/>
        <w:t>Recycle Experiment</w:t>
      </w:r>
      <w:bookmarkEnd w:id="236"/>
    </w:p>
    <w:p w:rsidR="00653DB4" w:rsidRDefault="00653DB4">
      <w:pPr>
        <w:spacing w:line="319" w:lineRule="exact"/>
        <w:rPr>
          <w:sz w:val="20"/>
          <w:szCs w:val="20"/>
        </w:rPr>
      </w:pPr>
    </w:p>
    <w:p w:rsidR="00653DB4" w:rsidRDefault="00A33B95" w:rsidP="00BF4F9C">
      <w:pPr>
        <w:rPr>
          <w:sz w:val="20"/>
          <w:szCs w:val="20"/>
        </w:rPr>
      </w:pPr>
      <w:r>
        <w:t xml:space="preserve">The tracer experiment </w:t>
      </w:r>
      <w:proofErr w:type="gramStart"/>
      <w:r>
        <w:t>was run</w:t>
      </w:r>
      <w:proofErr w:type="gramEnd"/>
      <w:r>
        <w:t xml:space="preserve"> </w:t>
      </w:r>
      <w:r w:rsidR="00222595">
        <w:t>with the reactors internal recycle pump and recycled sludge turned off</w:t>
      </w:r>
      <w:r w:rsidR="00472904">
        <w:t>. This al</w:t>
      </w:r>
      <w:r>
        <w:t xml:space="preserve">lowed the determination of the </w:t>
      </w:r>
      <w:r w:rsidR="00222595">
        <w:t>MRT through a single run of the reactor</w:t>
      </w:r>
      <w:r>
        <w:t xml:space="preserve">. </w:t>
      </w:r>
      <w:r w:rsidR="00222595">
        <w:t xml:space="preserve">This data was superimposed on a previously run experiment to </w:t>
      </w:r>
      <w:proofErr w:type="spellStart"/>
      <w:r w:rsidR="00222595">
        <w:t>observere</w:t>
      </w:r>
      <w:proofErr w:type="spellEnd"/>
      <w:r w:rsidR="00222595">
        <w:t xml:space="preserve"> the difference of the recycle streams</w:t>
      </w:r>
      <w:r>
        <w:t xml:space="preserve">. Optimization of the MRT by controlling the internal recycle rate </w:t>
      </w:r>
      <w:proofErr w:type="gramStart"/>
      <w:r>
        <w:t xml:space="preserve">can </w:t>
      </w:r>
      <w:r w:rsidR="00472904">
        <w:t>then</w:t>
      </w:r>
      <w:r>
        <w:t xml:space="preserve"> be considered</w:t>
      </w:r>
      <w:proofErr w:type="gramEnd"/>
      <w:r>
        <w:t>.</w:t>
      </w:r>
    </w:p>
    <w:p w:rsidR="00653DB4" w:rsidRDefault="00653DB4">
      <w:pPr>
        <w:spacing w:line="372" w:lineRule="exact"/>
        <w:rPr>
          <w:sz w:val="20"/>
          <w:szCs w:val="20"/>
        </w:rPr>
      </w:pPr>
    </w:p>
    <w:p w:rsidR="00BF4F9C" w:rsidRDefault="00BF4F9C">
      <w:pPr>
        <w:spacing w:line="372" w:lineRule="exact"/>
        <w:rPr>
          <w:sz w:val="20"/>
          <w:szCs w:val="20"/>
        </w:rPr>
      </w:pPr>
    </w:p>
    <w:p w:rsidR="00BF4F9C" w:rsidRDefault="00BF4F9C">
      <w:pPr>
        <w:spacing w:line="372" w:lineRule="exact"/>
        <w:rPr>
          <w:sz w:val="20"/>
          <w:szCs w:val="20"/>
        </w:rPr>
      </w:pPr>
    </w:p>
    <w:p w:rsidR="00BF4F9C" w:rsidRDefault="00BF4F9C">
      <w:pPr>
        <w:spacing w:line="372" w:lineRule="exact"/>
        <w:rPr>
          <w:sz w:val="20"/>
          <w:szCs w:val="20"/>
        </w:rPr>
      </w:pPr>
    </w:p>
    <w:p w:rsidR="00653DB4" w:rsidRDefault="00A33B95" w:rsidP="00854E85">
      <w:pPr>
        <w:pStyle w:val="Heading2"/>
        <w:rPr>
          <w:sz w:val="20"/>
          <w:szCs w:val="20"/>
        </w:rPr>
      </w:pPr>
      <w:bookmarkStart w:id="237" w:name="_Toc49098251"/>
      <w:r>
        <w:t>3.5</w:t>
      </w:r>
      <w:r>
        <w:tab/>
        <w:t>Characteristic Parameters</w:t>
      </w:r>
      <w:bookmarkEnd w:id="237"/>
    </w:p>
    <w:p w:rsidR="00653DB4" w:rsidRDefault="00653DB4">
      <w:pPr>
        <w:spacing w:line="319" w:lineRule="exact"/>
        <w:rPr>
          <w:sz w:val="20"/>
          <w:szCs w:val="20"/>
        </w:rPr>
      </w:pPr>
    </w:p>
    <w:p w:rsidR="00653DB4" w:rsidRDefault="00A33B95" w:rsidP="00854E85">
      <w:r>
        <w:t xml:space="preserve">The data provided by the internal recycle testing allow </w:t>
      </w:r>
      <w:r w:rsidR="00C17680">
        <w:t xml:space="preserve">for additional testing for dead </w:t>
      </w:r>
      <w:r>
        <w:t xml:space="preserve">space and </w:t>
      </w:r>
      <w:proofErr w:type="gramStart"/>
      <w:r>
        <w:t>by-passing</w:t>
      </w:r>
      <w:proofErr w:type="gramEnd"/>
      <w:r>
        <w:t xml:space="preserve"> (as described in section 2.3.3). The mean residence time </w:t>
      </w:r>
      <w:proofErr w:type="gramStart"/>
      <w:r>
        <w:t>can be calculated</w:t>
      </w:r>
      <w:proofErr w:type="gramEnd"/>
      <w:r>
        <w:t xml:space="preserve"> by the following equation:</w:t>
      </w:r>
    </w:p>
    <w:p w:rsidR="00472904" w:rsidRDefault="00472904" w:rsidP="00854E85">
      <w:pPr>
        <w:rPr>
          <w:sz w:val="20"/>
          <w:szCs w:val="20"/>
        </w:rPr>
      </w:pPr>
      <m:oMathPara>
        <m:oMath>
          <m:r>
            <w:rPr>
              <w:rFonts w:ascii="Cambria Math" w:hAnsi="Cambria Math"/>
              <w:sz w:val="20"/>
              <w:szCs w:val="20"/>
            </w:rPr>
            <m:t>τ=</m:t>
          </m:r>
          <m:f>
            <m:fPr>
              <m:ctrlPr>
                <w:rPr>
                  <w:rFonts w:ascii="Cambria Math" w:hAnsi="Cambria Math"/>
                  <w:i/>
                  <w:sz w:val="20"/>
                  <w:szCs w:val="20"/>
                </w:rPr>
              </m:ctrlPr>
            </m:fPr>
            <m:num>
              <m:r>
                <w:rPr>
                  <w:rFonts w:ascii="Cambria Math" w:hAnsi="Cambria Math"/>
                  <w:sz w:val="20"/>
                  <w:szCs w:val="20"/>
                </w:rPr>
                <m:t>V</m:t>
              </m:r>
            </m:num>
            <m:den>
              <m:r>
                <w:rPr>
                  <w:rFonts w:ascii="Cambria Math" w:hAnsi="Cambria Math"/>
                  <w:sz w:val="20"/>
                  <w:szCs w:val="20"/>
                </w:rPr>
                <m:t>v</m:t>
              </m:r>
            </m:den>
          </m:f>
        </m:oMath>
      </m:oMathPara>
    </w:p>
    <w:p w:rsidR="00653DB4" w:rsidRDefault="00653DB4" w:rsidP="00854E85">
      <w:pPr>
        <w:rPr>
          <w:sz w:val="20"/>
          <w:szCs w:val="20"/>
        </w:rPr>
      </w:pPr>
    </w:p>
    <w:p w:rsidR="00653DB4" w:rsidRDefault="00653DB4" w:rsidP="00854E85">
      <w:pPr>
        <w:rPr>
          <w:sz w:val="20"/>
          <w:szCs w:val="20"/>
        </w:rPr>
      </w:pPr>
    </w:p>
    <w:p w:rsidR="00472904" w:rsidRDefault="00A33B95" w:rsidP="00222595">
      <w:r>
        <w:t xml:space="preserve">Where </w:t>
      </w:r>
      <w:r w:rsidR="00472904">
        <w:rPr>
          <w:rFonts w:ascii="Calibri" w:hAnsi="Calibri" w:cs="Calibri"/>
        </w:rPr>
        <w:t>τ</w:t>
      </w:r>
      <w:r w:rsidR="00472904">
        <w:t xml:space="preserve"> </w:t>
      </w:r>
      <w:r>
        <w:t xml:space="preserve">is the </w:t>
      </w:r>
      <w:r w:rsidR="00222595">
        <w:t>mean residence time (h</w:t>
      </w:r>
      <w:r>
        <w:t>), V is the total reactor volume (L) and v is the volumetric</w:t>
      </w:r>
      <w:r w:rsidR="00EC0616">
        <w:t xml:space="preserve"> flow</w:t>
      </w:r>
      <w:r>
        <w:t xml:space="preserve"> rate (L/h). The total volume is the sum of the volumes of each section: V = V</w:t>
      </w:r>
      <w:r>
        <w:rPr>
          <w:sz w:val="31"/>
          <w:szCs w:val="31"/>
          <w:vertAlign w:val="subscript"/>
        </w:rPr>
        <w:t>anoxic1</w:t>
      </w:r>
      <w:r>
        <w:t xml:space="preserve"> + V</w:t>
      </w:r>
      <w:r>
        <w:rPr>
          <w:sz w:val="31"/>
          <w:szCs w:val="31"/>
          <w:vertAlign w:val="subscript"/>
        </w:rPr>
        <w:t>anoxic2</w:t>
      </w:r>
      <w:r>
        <w:t xml:space="preserve"> + </w:t>
      </w:r>
      <w:proofErr w:type="spellStart"/>
      <w:r>
        <w:t>V</w:t>
      </w:r>
      <w:r>
        <w:rPr>
          <w:sz w:val="31"/>
          <w:szCs w:val="31"/>
          <w:vertAlign w:val="subscript"/>
        </w:rPr>
        <w:t>aerobic</w:t>
      </w:r>
      <w:proofErr w:type="spellEnd"/>
      <w:r>
        <w:t xml:space="preserve"> = 10L + 10L + 45L = 65L. The volumetric</w:t>
      </w:r>
      <w:r w:rsidR="00EC0616">
        <w:t xml:space="preserve"> flow</w:t>
      </w:r>
      <w:r>
        <w:t xml:space="preserve"> rate was maintained at 10</w:t>
      </w:r>
      <w:r w:rsidR="00665CCD">
        <w:t xml:space="preserve"> </w:t>
      </w:r>
      <w:r>
        <w:t>L</w:t>
      </w:r>
      <w:r w:rsidR="00222595">
        <w:t>/</w:t>
      </w:r>
      <w:proofErr w:type="spellStart"/>
      <w:r>
        <w:t>hr</w:t>
      </w:r>
      <w:proofErr w:type="spellEnd"/>
      <w:r>
        <w:t xml:space="preserve"> result</w:t>
      </w:r>
      <w:r w:rsidR="00472904">
        <w:t xml:space="preserve">ing in a </w:t>
      </w:r>
      <w:r w:rsidR="00BF4F9C">
        <w:t xml:space="preserve">τ </w:t>
      </w:r>
      <w:r w:rsidR="00665CCD">
        <w:t>= 6.</w:t>
      </w:r>
      <w:r w:rsidR="00472904">
        <w:t xml:space="preserve">5hrs. The </w:t>
      </w:r>
      <w:r w:rsidR="00222595">
        <w:t xml:space="preserve">sampling mean time </w:t>
      </w:r>
      <m:oMath>
        <m:bar>
          <m:barPr>
            <m:pos m:val="top"/>
            <m:ctrlPr>
              <w:rPr>
                <w:rFonts w:ascii="Cambria Math" w:hAnsi="Cambria Math"/>
                <w:i/>
                <w:sz w:val="20"/>
                <w:szCs w:val="20"/>
              </w:rPr>
            </m:ctrlPr>
          </m:barPr>
          <m:e>
            <m:r>
              <w:rPr>
                <w:rFonts w:ascii="Cambria Math" w:hAnsi="Cambria Math"/>
                <w:sz w:val="20"/>
                <w:szCs w:val="20"/>
              </w:rPr>
              <m:t>t</m:t>
            </m:r>
          </m:e>
        </m:bar>
      </m:oMath>
      <w:r w:rsidR="00222595">
        <w:rPr>
          <w:sz w:val="20"/>
          <w:szCs w:val="20"/>
        </w:rPr>
        <w:t xml:space="preserve"> (h)</w:t>
      </w:r>
      <w:r>
        <w:t xml:space="preserve"> </w:t>
      </w:r>
      <w:proofErr w:type="gramStart"/>
      <w:r w:rsidR="00222595">
        <w:t>was defined</w:t>
      </w:r>
      <w:proofErr w:type="gramEnd"/>
      <w:r w:rsidR="00222595">
        <w:t xml:space="preserve"> as</w:t>
      </w:r>
      <w:r>
        <w:t>:</w:t>
      </w:r>
    </w:p>
    <w:p w:rsidR="00653DB4" w:rsidRPr="00665CCD" w:rsidRDefault="00EB44FE" w:rsidP="00222595">
      <w:pPr>
        <w:rPr>
          <w:szCs w:val="24"/>
        </w:rPr>
      </w:pPr>
      <m:oMathPara>
        <m:oMath>
          <m:bar>
            <m:barPr>
              <m:pos m:val="top"/>
              <m:ctrlPr>
                <w:rPr>
                  <w:rFonts w:ascii="Cambria Math" w:hAnsi="Cambria Math"/>
                  <w:i/>
                  <w:szCs w:val="24"/>
                </w:rPr>
              </m:ctrlPr>
            </m:barPr>
            <m:e>
              <m:r>
                <w:rPr>
                  <w:rFonts w:ascii="Cambria Math" w:hAnsi="Cambria Math"/>
                  <w:szCs w:val="24"/>
                </w:rPr>
                <m:t>t</m:t>
              </m:r>
            </m:e>
          </m:bar>
          <m:r>
            <w:rPr>
              <w:rFonts w:ascii="Cambria Math" w:hAnsi="Cambria Math"/>
              <w:szCs w:val="24"/>
            </w:rPr>
            <m:t>=</m:t>
          </m:r>
          <m:nary>
            <m:naryPr>
              <m:ctrlPr>
                <w:rPr>
                  <w:rFonts w:ascii="Cambria Math" w:hAnsi="Cambria Math"/>
                  <w:i/>
                  <w:szCs w:val="24"/>
                </w:rPr>
              </m:ctrlPr>
            </m:naryPr>
            <m:sub>
              <m:r>
                <w:rPr>
                  <w:rFonts w:ascii="Cambria Math" w:hAnsi="Cambria Math"/>
                  <w:szCs w:val="24"/>
                </w:rPr>
                <m:t>0</m:t>
              </m:r>
            </m:sub>
            <m:sup>
              <m:r>
                <w:rPr>
                  <w:rFonts w:ascii="Cambria Math" w:hAnsi="Cambria Math"/>
                  <w:szCs w:val="24"/>
                </w:rPr>
                <m:t>∞</m:t>
              </m:r>
            </m:sup>
            <m:e>
              <m:r>
                <w:rPr>
                  <w:rFonts w:ascii="Cambria Math" w:hAnsi="Cambria Math"/>
                  <w:szCs w:val="24"/>
                </w:rPr>
                <m:t>tE</m:t>
              </m:r>
              <m:d>
                <m:dPr>
                  <m:ctrlPr>
                    <w:rPr>
                      <w:rFonts w:ascii="Cambria Math" w:hAnsi="Cambria Math"/>
                      <w:i/>
                      <w:szCs w:val="24"/>
                    </w:rPr>
                  </m:ctrlPr>
                </m:dPr>
                <m:e>
                  <m:r>
                    <w:rPr>
                      <w:rFonts w:ascii="Cambria Math" w:hAnsi="Cambria Math"/>
                      <w:szCs w:val="24"/>
                    </w:rPr>
                    <m:t>t</m:t>
                  </m:r>
                </m:e>
              </m:d>
              <m:r>
                <w:rPr>
                  <w:rFonts w:ascii="Cambria Math" w:hAnsi="Cambria Math"/>
                  <w:szCs w:val="24"/>
                </w:rPr>
                <m:t>dt</m:t>
              </m:r>
            </m:e>
          </m:nary>
        </m:oMath>
      </m:oMathPara>
    </w:p>
    <w:p w:rsidR="00653DB4" w:rsidRDefault="00A33B95" w:rsidP="00222595">
      <w:r>
        <w:t>As a summary of section 2.3.3, the following relationship is true:</w:t>
      </w:r>
    </w:p>
    <w:p w:rsidR="001A33D9" w:rsidRDefault="001A33D9" w:rsidP="00222595"/>
    <w:p w:rsidR="00472904" w:rsidRPr="00472904" w:rsidRDefault="00EB44FE" w:rsidP="00222595">
      <w:pPr>
        <w:rPr>
          <w:sz w:val="20"/>
          <w:szCs w:val="20"/>
        </w:rPr>
      </w:pPr>
      <m:oMathPara>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Dead-space</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Theoretical</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By-pass</m:t>
              </m:r>
            </m:sub>
          </m:sSub>
        </m:oMath>
      </m:oMathPara>
    </w:p>
    <w:p w:rsidR="00653DB4" w:rsidRDefault="00653DB4" w:rsidP="00222595">
      <w:pPr>
        <w:rPr>
          <w:sz w:val="20"/>
          <w:szCs w:val="20"/>
        </w:rPr>
      </w:pPr>
    </w:p>
    <w:p w:rsidR="001A33D9" w:rsidRDefault="00A33B95" w:rsidP="00222595">
      <w:pPr>
        <w:rPr>
          <w:sz w:val="20"/>
          <w:szCs w:val="20"/>
        </w:rPr>
      </w:pPr>
      <w:r>
        <w:t xml:space="preserve">The quantities of </w:t>
      </w:r>
      <w:proofErr w:type="gramStart"/>
      <w:r>
        <w:t>Hold-back</w:t>
      </w:r>
      <w:proofErr w:type="gramEnd"/>
      <w:r>
        <w:t xml:space="preserve"> (H) and Segregation (S) were also found as described in section 2.3.4. The values </w:t>
      </w:r>
      <w:proofErr w:type="gramStart"/>
      <w:r>
        <w:t>were obtained</w:t>
      </w:r>
      <w:proofErr w:type="gramEnd"/>
      <w:r>
        <w:t xml:space="preserve"> after </w:t>
      </w:r>
      <w:r w:rsidR="001A33D9">
        <w:t>fin</w:t>
      </w:r>
      <w:r>
        <w:t>ding the Distribution Function (</w:t>
      </w:r>
      <w:r w:rsidR="00751F11">
        <w:t>F (t)</w:t>
      </w:r>
      <w:r>
        <w:t xml:space="preserve">) from the </w:t>
      </w:r>
      <w:r w:rsidR="008923C6">
        <w:t>Probability</w:t>
      </w:r>
      <w:r>
        <w:t xml:space="preserve"> Density Function (</w:t>
      </w:r>
      <w:r w:rsidR="00751F11">
        <w:t>E (t)</w:t>
      </w:r>
      <w:r>
        <w:t xml:space="preserve">). They </w:t>
      </w:r>
      <w:proofErr w:type="gramStart"/>
      <w:r>
        <w:t>are related</w:t>
      </w:r>
      <w:proofErr w:type="gramEnd"/>
      <w:r>
        <w:t xml:space="preserve"> from the following equation:</w:t>
      </w:r>
    </w:p>
    <w:p w:rsidR="001A33D9" w:rsidRDefault="001A33D9" w:rsidP="00222595">
      <w:pPr>
        <w:rPr>
          <w:sz w:val="20"/>
          <w:szCs w:val="20"/>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oMath>
      </m:oMathPara>
    </w:p>
    <w:p w:rsidR="00653DB4" w:rsidRDefault="00A33B95" w:rsidP="00222595">
      <w:pPr>
        <w:rPr>
          <w:sz w:val="20"/>
          <w:szCs w:val="20"/>
        </w:rPr>
      </w:pPr>
      <w:r>
        <w:rPr>
          <w:sz w:val="21"/>
          <w:szCs w:val="21"/>
        </w:rPr>
        <w:t xml:space="preserve">All of these values </w:t>
      </w:r>
      <w:proofErr w:type="gramStart"/>
      <w:r>
        <w:rPr>
          <w:sz w:val="21"/>
          <w:szCs w:val="21"/>
        </w:rPr>
        <w:t>were obtained</w:t>
      </w:r>
      <w:proofErr w:type="gramEnd"/>
      <w:r>
        <w:rPr>
          <w:sz w:val="21"/>
          <w:szCs w:val="21"/>
        </w:rPr>
        <w:t xml:space="preserve"> with the use of </w:t>
      </w:r>
      <w:proofErr w:type="spellStart"/>
      <w:r>
        <w:rPr>
          <w:sz w:val="21"/>
          <w:szCs w:val="21"/>
        </w:rPr>
        <w:t>Matlab</w:t>
      </w:r>
      <w:proofErr w:type="spellEnd"/>
      <w:r>
        <w:rPr>
          <w:sz w:val="21"/>
          <w:szCs w:val="21"/>
        </w:rPr>
        <w:t xml:space="preserve"> scripts.</w:t>
      </w:r>
    </w:p>
    <w:p w:rsidR="00854E85" w:rsidRDefault="00854E85">
      <w:pPr>
        <w:spacing w:line="240" w:lineRule="auto"/>
        <w:rPr>
          <w:sz w:val="20"/>
          <w:szCs w:val="20"/>
        </w:rPr>
      </w:pPr>
      <w:bookmarkStart w:id="238" w:name="page52"/>
      <w:bookmarkEnd w:id="238"/>
      <w:r>
        <w:rPr>
          <w:sz w:val="20"/>
          <w:szCs w:val="20"/>
        </w:rPr>
        <w:br w:type="page"/>
      </w:r>
    </w:p>
    <w:p w:rsidR="00653DB4" w:rsidRPr="00854E85" w:rsidRDefault="00854E85" w:rsidP="00BF4F9C">
      <w:pPr>
        <w:pStyle w:val="Heading1"/>
        <w:rPr>
          <w:sz w:val="20"/>
          <w:szCs w:val="20"/>
        </w:rPr>
      </w:pPr>
      <w:bookmarkStart w:id="239" w:name="_Toc49098252"/>
      <w:r>
        <w:t xml:space="preserve">: </w:t>
      </w:r>
      <w:r w:rsidR="00A33B95">
        <w:t>Results</w:t>
      </w:r>
      <w:bookmarkEnd w:id="239"/>
    </w:p>
    <w:p w:rsidR="00653DB4" w:rsidRDefault="00A33B95" w:rsidP="00854E85">
      <w:pPr>
        <w:pStyle w:val="Heading2"/>
        <w:rPr>
          <w:sz w:val="20"/>
          <w:szCs w:val="20"/>
        </w:rPr>
      </w:pPr>
      <w:bookmarkStart w:id="240" w:name="_Toc49098253"/>
      <w:r>
        <w:t>4.1</w:t>
      </w:r>
      <w:r>
        <w:tab/>
        <w:t>Tracer Experiment</w:t>
      </w:r>
      <w:bookmarkEnd w:id="240"/>
    </w:p>
    <w:p w:rsidR="00653DB4" w:rsidRDefault="00653DB4">
      <w:pPr>
        <w:spacing w:line="319" w:lineRule="exact"/>
        <w:rPr>
          <w:sz w:val="20"/>
          <w:szCs w:val="20"/>
        </w:rPr>
      </w:pPr>
    </w:p>
    <w:p w:rsidR="00653DB4" w:rsidRDefault="00A33B95" w:rsidP="00854E85">
      <w:r>
        <w:t xml:space="preserve"> </w:t>
      </w:r>
      <w:r w:rsidR="00FA75E7">
        <w:fldChar w:fldCharType="begin"/>
      </w:r>
      <w:r w:rsidR="00FA75E7">
        <w:instrText xml:space="preserve"> REF _Ref43395289 \h </w:instrText>
      </w:r>
      <w:r w:rsidR="00FA75E7">
        <w:fldChar w:fldCharType="separate"/>
      </w:r>
      <w:r w:rsidR="00772D2B">
        <w:t xml:space="preserve">Figure </w:t>
      </w:r>
      <w:r w:rsidR="00772D2B">
        <w:rPr>
          <w:noProof/>
        </w:rPr>
        <w:t>4</w:t>
      </w:r>
      <w:r w:rsidR="00772D2B">
        <w:t>.</w:t>
      </w:r>
      <w:r w:rsidR="00772D2B">
        <w:rPr>
          <w:noProof/>
        </w:rPr>
        <w:t>1</w:t>
      </w:r>
      <w:r w:rsidR="00FA75E7">
        <w:fldChar w:fldCharType="end"/>
      </w:r>
      <w:r>
        <w:t xml:space="preserve"> represents the raw data collected from the tracer experiment on </w:t>
      </w:r>
      <w:proofErr w:type="gramStart"/>
      <w:r>
        <w:t>December,</w:t>
      </w:r>
      <w:proofErr w:type="gramEnd"/>
      <w:r>
        <w:t xml:space="preserve"> 19, 2019. A sample of 50mL of tracer solution </w:t>
      </w:r>
      <w:r w:rsidR="00665CCD">
        <w:t xml:space="preserve">(5 g/L) </w:t>
      </w:r>
      <w:proofErr w:type="gramStart"/>
      <w:r>
        <w:t>was injected</w:t>
      </w:r>
      <w:proofErr w:type="gramEnd"/>
      <w:r>
        <w:t xml:space="preserve"> a few seconds after the initial sampling. The sampling rate was set to three seconds for the conductivity sensors. There is a plot for </w:t>
      </w:r>
      <w:r w:rsidR="00665CCD">
        <w:t>the</w:t>
      </w:r>
      <w:r>
        <w:t xml:space="preserve"> conductivity </w:t>
      </w:r>
      <w:r w:rsidR="001A33D9">
        <w:t>sensor</w:t>
      </w:r>
      <w:r w:rsidR="00665CCD">
        <w:t xml:space="preserve"> for the recycle stream, the stream into stage 2 from stage 1, stage 2 to stage 3 and one for the reactor </w:t>
      </w:r>
      <w:proofErr w:type="gramStart"/>
      <w:r w:rsidR="00665CCD">
        <w:t xml:space="preserve">effluent </w:t>
      </w:r>
      <w:r>
        <w:t>.</w:t>
      </w:r>
      <w:proofErr w:type="gramEnd"/>
      <w:r>
        <w:t xml:space="preserve"> The graphs show the</w:t>
      </w:r>
      <w:r w:rsidR="00665CCD">
        <w:t xml:space="preserve"> conductivity of the liquid flow</w:t>
      </w:r>
      <w:r>
        <w:t xml:space="preserve"> trend of the tracer throughout the stages. </w:t>
      </w:r>
      <w:r w:rsidR="00665CCD">
        <w:t>Although some noise is observed</w:t>
      </w:r>
      <w:r>
        <w:t xml:space="preserve"> in the raw </w:t>
      </w:r>
      <w:proofErr w:type="gramStart"/>
      <w:r>
        <w:t>data</w:t>
      </w:r>
      <w:proofErr w:type="gramEnd"/>
      <w:r>
        <w:t xml:space="preserve"> </w:t>
      </w:r>
      <w:r w:rsidR="00665CCD">
        <w:t xml:space="preserve">a </w:t>
      </w:r>
      <w:r>
        <w:t>general trend can be observed.</w:t>
      </w:r>
    </w:p>
    <w:p w:rsidR="00665CCD" w:rsidRDefault="00665CCD" w:rsidP="00854E85"/>
    <w:p w:rsidR="00653DB4" w:rsidRDefault="00653DB4">
      <w:pPr>
        <w:spacing w:line="2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77" w:lineRule="exact"/>
        <w:rPr>
          <w:sz w:val="20"/>
          <w:szCs w:val="20"/>
        </w:rPr>
      </w:pPr>
    </w:p>
    <w:tbl>
      <w:tblPr>
        <w:tblStyle w:val="PlainTable4"/>
        <w:tblW w:w="0" w:type="auto"/>
        <w:jc w:val="center"/>
        <w:tblLook w:val="04A0" w:firstRow="1" w:lastRow="0" w:firstColumn="1" w:lastColumn="0" w:noHBand="0" w:noVBand="1"/>
      </w:tblPr>
      <w:tblGrid>
        <w:gridCol w:w="1840"/>
        <w:gridCol w:w="910"/>
      </w:tblGrid>
      <w:tr w:rsidR="00653DB4"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F449F1" w:rsidP="00F449F1">
            <w:r>
              <w:t>Compared Trials</w:t>
            </w:r>
          </w:p>
        </w:tc>
        <w:tc>
          <w:tcPr>
            <w:tcW w:w="0" w:type="auto"/>
          </w:tcPr>
          <w:p w:rsidR="00653DB4" w:rsidRDefault="00A33B95" w:rsidP="00F449F1">
            <w:pPr>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RSME</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1 and 2</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0.206</w:t>
            </w:r>
          </w:p>
        </w:tc>
      </w:tr>
      <w:tr w:rsidR="00653DB4"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1 and 3</w:t>
            </w:r>
          </w:p>
        </w:tc>
        <w:tc>
          <w:tcPr>
            <w:tcW w:w="0" w:type="auto"/>
          </w:tcPr>
          <w:p w:rsidR="00653DB4" w:rsidRDefault="00A33B95" w:rsidP="00F449F1">
            <w:pPr>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0.284</w:t>
            </w:r>
          </w:p>
        </w:tc>
      </w:tr>
      <w:tr w:rsidR="00653DB4"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Trial 2 and 3</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0.364</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rsidP="00F449F1">
            <w:pPr>
              <w:rPr>
                <w:sz w:val="20"/>
                <w:szCs w:val="20"/>
              </w:rPr>
            </w:pPr>
            <w:r>
              <w:rPr>
                <w:rFonts w:ascii="Arial" w:eastAsia="Arial" w:hAnsi="Arial" w:cs="Arial"/>
              </w:rPr>
              <w:t>Average</w:t>
            </w:r>
          </w:p>
        </w:tc>
        <w:tc>
          <w:tcPr>
            <w:tcW w:w="0" w:type="auto"/>
          </w:tcPr>
          <w:p w:rsidR="00653DB4" w:rsidRDefault="00A33B95" w:rsidP="00F449F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0.285</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rsidP="00F449F1">
            <w:pPr>
              <w:rPr>
                <w:sz w:val="4"/>
                <w:szCs w:val="4"/>
              </w:rPr>
            </w:pPr>
          </w:p>
        </w:tc>
        <w:tc>
          <w:tcPr>
            <w:tcW w:w="0" w:type="auto"/>
          </w:tcPr>
          <w:p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653DB4" w:rsidRDefault="00F449F1" w:rsidP="008C59A1">
      <w:pPr>
        <w:pStyle w:val="Caption"/>
        <w:rPr>
          <w:sz w:val="20"/>
          <w:szCs w:val="20"/>
        </w:rPr>
      </w:pPr>
      <w:bookmarkStart w:id="241" w:name="_Ref43395321"/>
      <w:bookmarkStart w:id="242" w:name="_Toc49098276"/>
      <w:r>
        <w:t xml:space="preserve">Table </w:t>
      </w:r>
      <w:r w:rsidR="00D14088">
        <w:fldChar w:fldCharType="begin"/>
      </w:r>
      <w:r w:rsidR="00D14088">
        <w:instrText xml:space="preserve"> SEQ Table \* ARABIC </w:instrText>
      </w:r>
      <w:r w:rsidR="00D14088">
        <w:fldChar w:fldCharType="separate"/>
      </w:r>
      <w:r w:rsidR="0086262B">
        <w:rPr>
          <w:noProof/>
        </w:rPr>
        <w:t>9</w:t>
      </w:r>
      <w:r w:rsidR="00D14088">
        <w:rPr>
          <w:noProof/>
        </w:rPr>
        <w:fldChar w:fldCharType="end"/>
      </w:r>
      <w:bookmarkEnd w:id="241"/>
      <w:r>
        <w:t xml:space="preserve">: </w:t>
      </w:r>
      <w:r w:rsidRPr="001E4042">
        <w:t xml:space="preserve"> Erro</w:t>
      </w:r>
      <w:r>
        <w:t xml:space="preserve">r between different trials, </w:t>
      </w:r>
      <w:proofErr w:type="gramStart"/>
      <w:r>
        <w:t>E(</w:t>
      </w:r>
      <w:proofErr w:type="gramEnd"/>
      <w:r>
        <w:t>θ)</w:t>
      </w:r>
      <w:bookmarkEnd w:id="242"/>
    </w:p>
    <w:p w:rsidR="00653DB4" w:rsidRDefault="00653DB4">
      <w:pPr>
        <w:sectPr w:rsidR="00653DB4" w:rsidSect="00EB44FE">
          <w:pgSz w:w="11900" w:h="17006"/>
          <w:pgMar w:top="1440" w:right="1440" w:bottom="0" w:left="1440" w:header="0" w:footer="0" w:gutter="0"/>
          <w:cols w:space="720"/>
        </w:sectPr>
      </w:pPr>
    </w:p>
    <w:p w:rsidR="00F449F1" w:rsidRDefault="001B6761" w:rsidP="00F449F1">
      <w:pPr>
        <w:keepNext/>
        <w:ind w:right="210"/>
        <w:jc w:val="right"/>
      </w:pPr>
      <w:bookmarkStart w:id="243" w:name="page53"/>
      <w:bookmarkEnd w:id="243"/>
      <w:r>
        <w:rPr>
          <w:rFonts w:ascii="Arial" w:eastAsia="Arial" w:hAnsi="Arial" w:cs="Arial"/>
          <w:noProof/>
        </w:rPr>
        <w:drawing>
          <wp:inline distT="0" distB="0" distL="0" distR="0">
            <wp:extent cx="8309001" cy="623175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rawdata.png"/>
                    <pic:cNvPicPr/>
                  </pic:nvPicPr>
                  <pic:blipFill>
                    <a:blip r:embed="rId97">
                      <a:extLst>
                        <a:ext uri="{28A0092B-C50C-407E-A947-70E740481C1C}">
                          <a14:useLocalDpi xmlns:a14="http://schemas.microsoft.com/office/drawing/2010/main" val="0"/>
                        </a:ext>
                      </a:extLst>
                    </a:blip>
                    <a:stretch>
                      <a:fillRect/>
                    </a:stretch>
                  </pic:blipFill>
                  <pic:spPr>
                    <a:xfrm>
                      <a:off x="0" y="0"/>
                      <a:ext cx="8309001" cy="6231751"/>
                    </a:xfrm>
                    <a:prstGeom prst="rect">
                      <a:avLst/>
                    </a:prstGeom>
                  </pic:spPr>
                </pic:pic>
              </a:graphicData>
            </a:graphic>
          </wp:inline>
        </w:drawing>
      </w:r>
    </w:p>
    <w:p w:rsidR="00653DB4" w:rsidRDefault="00F449F1" w:rsidP="008A640E">
      <w:pPr>
        <w:pStyle w:val="Caption"/>
      </w:pPr>
      <w:bookmarkStart w:id="244" w:name="_Ref43395289"/>
      <w:bookmarkStart w:id="245" w:name="_Toc49098321"/>
      <w:r>
        <w:t xml:space="preserve">Figure </w:t>
      </w:r>
      <w:r w:rsidR="009F2DAB">
        <w:fldChar w:fldCharType="begin"/>
      </w:r>
      <w:r w:rsidR="009F2DAB">
        <w:instrText xml:space="preserve"> STYLEREF 1 \s </w:instrText>
      </w:r>
      <w:r w:rsidR="009F2DAB">
        <w:fldChar w:fldCharType="separate"/>
      </w:r>
      <w:r w:rsidR="00772D2B">
        <w:rPr>
          <w:noProof/>
        </w:rPr>
        <w:t>4</w:t>
      </w:r>
      <w:r w:rsidR="009F2DAB">
        <w:fldChar w:fldCharType="end"/>
      </w:r>
      <w:r w:rsidR="009F2DAB">
        <w:t>.</w:t>
      </w:r>
      <w:r w:rsidR="009F2DAB">
        <w:fldChar w:fldCharType="begin"/>
      </w:r>
      <w:r w:rsidR="009F2DAB">
        <w:instrText xml:space="preserve"> SEQ Figure \* ARABIC \s 1 </w:instrText>
      </w:r>
      <w:r w:rsidR="009F2DAB">
        <w:fldChar w:fldCharType="separate"/>
      </w:r>
      <w:r w:rsidR="00772D2B">
        <w:rPr>
          <w:noProof/>
        </w:rPr>
        <w:t>1</w:t>
      </w:r>
      <w:r w:rsidR="009F2DAB">
        <w:fldChar w:fldCharType="end"/>
      </w:r>
      <w:bookmarkEnd w:id="244"/>
      <w:r>
        <w:t xml:space="preserve">: </w:t>
      </w:r>
      <w:r w:rsidRPr="00F436BE">
        <w:t>Raw Data of tracer experiment</w:t>
      </w:r>
      <w:bookmarkEnd w:id="245"/>
    </w:p>
    <w:p w:rsidR="008A640E" w:rsidRPr="008A640E" w:rsidRDefault="008A640E" w:rsidP="008A640E">
      <w:pPr>
        <w:sectPr w:rsidR="008A640E" w:rsidRPr="008A640E" w:rsidSect="003929F2">
          <w:type w:val="continuous"/>
          <w:pgSz w:w="16840" w:h="11906" w:orient="landscape"/>
          <w:pgMar w:top="680" w:right="1440" w:bottom="525" w:left="32" w:header="0" w:footer="0" w:gutter="0"/>
          <w:cols w:space="720"/>
        </w:sectPr>
      </w:pPr>
    </w:p>
    <w:p w:rsidR="008A640E" w:rsidRDefault="008A640E" w:rsidP="008A640E">
      <w:pPr>
        <w:rPr>
          <w:sz w:val="20"/>
          <w:szCs w:val="20"/>
        </w:rPr>
      </w:pPr>
      <w:bookmarkStart w:id="246" w:name="page54"/>
      <w:bookmarkEnd w:id="246"/>
      <w:r>
        <w:tab/>
        <w:t xml:space="preserve">Repeated trials </w:t>
      </w:r>
      <w:proofErr w:type="gramStart"/>
      <w:r>
        <w:t>were performed</w:t>
      </w:r>
      <w:proofErr w:type="gramEnd"/>
      <w:r>
        <w:t xml:space="preserve"> to determine the consistency of the data. The overall RTD for the different trials </w:t>
      </w:r>
      <w:proofErr w:type="gramStart"/>
      <w:r>
        <w:t>are examined</w:t>
      </w:r>
      <w:proofErr w:type="gramEnd"/>
      <w:r>
        <w:t xml:space="preserve"> on </w:t>
      </w:r>
      <w:r>
        <w:fldChar w:fldCharType="begin"/>
      </w:r>
      <w:r>
        <w:instrText xml:space="preserve"> REF _Ref43393365 \h  \* MERGEFORMAT </w:instrText>
      </w:r>
      <w:r>
        <w:fldChar w:fldCharType="separate"/>
      </w:r>
      <w:r w:rsidR="00772D2B">
        <w:t xml:space="preserve">Figure </w:t>
      </w:r>
      <w:r w:rsidR="00772D2B">
        <w:rPr>
          <w:noProof/>
        </w:rPr>
        <w:t>4.2</w:t>
      </w:r>
      <w:r>
        <w:fldChar w:fldCharType="end"/>
      </w:r>
      <w:r>
        <w:t xml:space="preserve">. As expected here are some deviations between the trials as they exhibited different conditions (ex. tracer volumes) but their overall behaviour is consistent as shown in </w:t>
      </w:r>
      <w:r>
        <w:fldChar w:fldCharType="begin"/>
      </w:r>
      <w:r>
        <w:instrText xml:space="preserve"> REF _Ref43395321 \h </w:instrText>
      </w:r>
      <w:r>
        <w:fldChar w:fldCharType="separate"/>
      </w:r>
      <w:r w:rsidR="00772D2B">
        <w:t xml:space="preserve">Table </w:t>
      </w:r>
      <w:r w:rsidR="00772D2B">
        <w:rPr>
          <w:noProof/>
        </w:rPr>
        <w:t>8</w:t>
      </w:r>
      <w:r>
        <w:fldChar w:fldCharType="end"/>
      </w:r>
      <w:r>
        <w:t xml:space="preserve"> </w:t>
      </w:r>
      <w:proofErr w:type="gramStart"/>
      <w:r>
        <w:t>which  illustrates</w:t>
      </w:r>
      <w:proofErr w:type="gramEnd"/>
      <w:r>
        <w:t xml:space="preserve"> the error between each of the trials. This measurement of error </w:t>
      </w:r>
      <w:proofErr w:type="gramStart"/>
      <w:r>
        <w:t>will be used</w:t>
      </w:r>
      <w:proofErr w:type="gramEnd"/>
      <w:r>
        <w:t xml:space="preserve"> as a benchmark for the model testing. The first and second moments (Mean Residence Time and Variance) of the RTD for three different trials </w:t>
      </w:r>
      <w:proofErr w:type="gramStart"/>
      <w:r>
        <w:t>are summarized</w:t>
      </w:r>
      <w:proofErr w:type="gramEnd"/>
      <w:r>
        <w:t xml:space="preserve"> in </w:t>
      </w:r>
      <w:r>
        <w:fldChar w:fldCharType="begin"/>
      </w:r>
      <w:r>
        <w:instrText xml:space="preserve"> REF _Ref43395355 \h  \* MERGEFORMAT </w:instrText>
      </w:r>
      <w:r>
        <w:fldChar w:fldCharType="separate"/>
      </w:r>
      <w:r w:rsidR="00772D2B">
        <w:t xml:space="preserve">Table </w:t>
      </w:r>
      <w:r w:rsidR="00772D2B">
        <w:rPr>
          <w:noProof/>
        </w:rPr>
        <w:t>9</w:t>
      </w:r>
      <w:r>
        <w:fldChar w:fldCharType="end"/>
      </w:r>
      <w:r>
        <w:t>.</w:t>
      </w:r>
    </w:p>
    <w:p w:rsidR="008A640E" w:rsidRDefault="008A640E" w:rsidP="008A640E">
      <w:pPr>
        <w:rPr>
          <w:sz w:val="20"/>
          <w:szCs w:val="20"/>
        </w:rPr>
      </w:pPr>
      <w:r>
        <w:rPr>
          <w:noProof/>
        </w:rPr>
        <mc:AlternateContent>
          <mc:Choice Requires="wps">
            <w:drawing>
              <wp:anchor distT="0" distB="0" distL="114300" distR="114300" simplePos="0" relativeHeight="251945472" behindDoc="0" locked="0" layoutInCell="1" allowOverlap="1" wp14:anchorId="7315B38C" wp14:editId="2295E750">
                <wp:simplePos x="0" y="0"/>
                <wp:positionH relativeFrom="margin">
                  <wp:align>left</wp:align>
                </wp:positionH>
                <wp:positionV relativeFrom="paragraph">
                  <wp:posOffset>4741325</wp:posOffset>
                </wp:positionV>
                <wp:extent cx="5730240" cy="635"/>
                <wp:effectExtent l="0" t="0" r="3810" b="0"/>
                <wp:wrapTopAndBottom/>
                <wp:docPr id="92" name="Text Box 92"/>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rsidR="00772D2B" w:rsidRPr="007C0D77" w:rsidRDefault="00772D2B" w:rsidP="008C59A1">
                            <w:pPr>
                              <w:pStyle w:val="Caption"/>
                              <w:rPr>
                                <w:noProof/>
                                <w:sz w:val="20"/>
                                <w:szCs w:val="20"/>
                              </w:rPr>
                            </w:pPr>
                            <w:bookmarkStart w:id="247" w:name="_Ref43393365"/>
                            <w:bookmarkStart w:id="248" w:name="_Toc49098322"/>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2</w:t>
                            </w:r>
                            <w:r>
                              <w:fldChar w:fldCharType="end"/>
                            </w:r>
                            <w:bookmarkEnd w:id="247"/>
                            <w:r>
                              <w:t xml:space="preserve">: </w:t>
                            </w:r>
                            <w:r w:rsidRPr="00AE33E5">
                              <w:t>different RTD trials for overall reactor</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5B38C" id="Text Box 92" o:spid="_x0000_s1064" type="#_x0000_t202" style="position:absolute;margin-left:0;margin-top:373.35pt;width:451.2pt;height:.05pt;z-index:251945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6uvMAIAAGc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" stroked="f">
                <v:textbox style="mso-fit-shape-to-text:t" inset="0,0,0,0">
                  <w:txbxContent>
                    <w:p w:rsidR="00772D2B" w:rsidRPr="007C0D77" w:rsidRDefault="00772D2B" w:rsidP="008C59A1">
                      <w:pPr>
                        <w:pStyle w:val="Caption"/>
                        <w:rPr>
                          <w:noProof/>
                          <w:sz w:val="20"/>
                          <w:szCs w:val="20"/>
                        </w:rPr>
                      </w:pPr>
                      <w:bookmarkStart w:id="249" w:name="_Ref43393365"/>
                      <w:bookmarkStart w:id="250" w:name="_Toc49098322"/>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2</w:t>
                      </w:r>
                      <w:r>
                        <w:fldChar w:fldCharType="end"/>
                      </w:r>
                      <w:bookmarkEnd w:id="249"/>
                      <w:r>
                        <w:t xml:space="preserve">: </w:t>
                      </w:r>
                      <w:r w:rsidRPr="00AE33E5">
                        <w:t>different RTD trials for overall reactor</w:t>
                      </w:r>
                      <w:bookmarkEnd w:id="250"/>
                    </w:p>
                  </w:txbxContent>
                </v:textbox>
                <w10:wrap type="topAndBottom" anchorx="margin"/>
              </v:shape>
            </w:pict>
          </mc:Fallback>
        </mc:AlternateContent>
      </w:r>
      <w:r>
        <w:rPr>
          <w:noProof/>
          <w:sz w:val="20"/>
          <w:szCs w:val="20"/>
        </w:rPr>
        <w:drawing>
          <wp:anchor distT="0" distB="0" distL="114300" distR="114300" simplePos="0" relativeHeight="251943424" behindDoc="0" locked="0" layoutInCell="1" allowOverlap="1">
            <wp:simplePos x="0" y="0"/>
            <wp:positionH relativeFrom="margin">
              <wp:align>right</wp:align>
            </wp:positionH>
            <wp:positionV relativeFrom="page">
              <wp:align>center</wp:align>
            </wp:positionV>
            <wp:extent cx="5730240" cy="4297680"/>
            <wp:effectExtent l="0" t="0" r="3810" b="7620"/>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racertest.png"/>
                    <pic:cNvPicPr/>
                  </pic:nvPicPr>
                  <pic:blipFill>
                    <a:blip r:embed="rId98">
                      <a:extLst>
                        <a:ext uri="{28A0092B-C50C-407E-A947-70E740481C1C}">
                          <a14:useLocalDpi xmlns:a14="http://schemas.microsoft.com/office/drawing/2010/main" val="0"/>
                        </a:ext>
                      </a:extLst>
                    </a:blip>
                    <a:stretch>
                      <a:fillRect/>
                    </a:stretch>
                  </pic:blipFill>
                  <pic:spPr>
                    <a:xfrm>
                      <a:off x="0" y="0"/>
                      <a:ext cx="5730240" cy="4297680"/>
                    </a:xfrm>
                    <a:prstGeom prst="rect">
                      <a:avLst/>
                    </a:prstGeom>
                  </pic:spPr>
                </pic:pic>
              </a:graphicData>
            </a:graphic>
            <wp14:sizeRelH relativeFrom="page">
              <wp14:pctWidth>0</wp14:pctWidth>
            </wp14:sizeRelH>
            <wp14:sizeRelV relativeFrom="page">
              <wp14:pctHeight>0</wp14:pctHeight>
            </wp14:sizeRelV>
          </wp:anchor>
        </w:drawing>
      </w:r>
    </w:p>
    <w:p w:rsidR="00653DB4" w:rsidRDefault="00653DB4">
      <w:pPr>
        <w:spacing w:line="2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85" w:lineRule="exact"/>
        <w:rPr>
          <w:sz w:val="20"/>
          <w:szCs w:val="20"/>
        </w:rPr>
      </w:pPr>
    </w:p>
    <w:tbl>
      <w:tblPr>
        <w:tblStyle w:val="PlainTable4"/>
        <w:tblW w:w="0" w:type="auto"/>
        <w:jc w:val="center"/>
        <w:tblLook w:val="04A0" w:firstRow="1" w:lastRow="0" w:firstColumn="1" w:lastColumn="0" w:noHBand="0" w:noVBand="1"/>
      </w:tblPr>
      <w:tblGrid>
        <w:gridCol w:w="1284"/>
        <w:gridCol w:w="3377"/>
        <w:gridCol w:w="1337"/>
      </w:tblGrid>
      <w:tr w:rsidR="00653DB4" w:rsidTr="00F449F1">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21"/>
                <w:szCs w:val="21"/>
              </w:rPr>
            </w:pPr>
          </w:p>
        </w:tc>
        <w:tc>
          <w:tcPr>
            <w:tcW w:w="0" w:type="auto"/>
          </w:tcPr>
          <w:p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Mean Residence Time(</w:t>
            </w:r>
            <w:proofErr w:type="spellStart"/>
            <w:r>
              <w:rPr>
                <w:rFonts w:ascii="Arial" w:eastAsia="Arial" w:hAnsi="Arial" w:cs="Arial"/>
              </w:rPr>
              <w:t>hrs</w:t>
            </w:r>
            <w:proofErr w:type="spellEnd"/>
            <w:r>
              <w:rPr>
                <w:rFonts w:ascii="Arial" w:eastAsia="Arial" w:hAnsi="Arial" w:cs="Arial"/>
              </w:rPr>
              <w:t>)</w:t>
            </w:r>
          </w:p>
        </w:tc>
        <w:tc>
          <w:tcPr>
            <w:tcW w:w="0" w:type="auto"/>
          </w:tcPr>
          <w:p w:rsidR="00653DB4" w:rsidRDefault="00A33B95">
            <w:pPr>
              <w:ind w:left="120"/>
              <w:cnfStyle w:val="100000000000" w:firstRow="1" w:lastRow="0" w:firstColumn="0" w:lastColumn="0" w:oddVBand="0" w:evenVBand="0" w:oddHBand="0" w:evenHBand="0" w:firstRowFirstColumn="0" w:firstRowLastColumn="0" w:lastRowFirstColumn="0" w:lastRowLastColumn="0"/>
              <w:rPr>
                <w:sz w:val="20"/>
                <w:szCs w:val="20"/>
              </w:rPr>
            </w:pPr>
            <w:r>
              <w:rPr>
                <w:rFonts w:ascii="Arial" w:eastAsia="Arial" w:hAnsi="Arial" w:cs="Arial"/>
              </w:rPr>
              <w:t>Variance</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1</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16.9</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94.7</w:t>
            </w:r>
          </w:p>
        </w:tc>
      </w:tr>
      <w:tr w:rsidR="00653DB4" w:rsidTr="00F449F1">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2</w:t>
            </w:r>
          </w:p>
        </w:tc>
        <w:tc>
          <w:tcPr>
            <w:tcW w:w="0" w:type="auto"/>
          </w:tcPr>
          <w:p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14.7</w:t>
            </w:r>
          </w:p>
        </w:tc>
        <w:tc>
          <w:tcPr>
            <w:tcW w:w="0" w:type="auto"/>
          </w:tcPr>
          <w:p w:rsidR="00653DB4" w:rsidRDefault="00A33B95">
            <w:pPr>
              <w:ind w:left="120"/>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rPr>
              <w:t>113.5</w:t>
            </w:r>
          </w:p>
        </w:tc>
      </w:tr>
      <w:tr w:rsidR="00653DB4" w:rsidTr="00F449F1">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Trial 3</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21.2</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141.6</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r>
      <w:tr w:rsidR="00653DB4" w:rsidTr="00F449F1">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A33B95">
            <w:pPr>
              <w:ind w:left="120"/>
              <w:rPr>
                <w:sz w:val="20"/>
                <w:szCs w:val="20"/>
              </w:rPr>
            </w:pPr>
            <w:r>
              <w:rPr>
                <w:rFonts w:ascii="Arial" w:eastAsia="Arial" w:hAnsi="Arial" w:cs="Arial"/>
              </w:rPr>
              <w:t>Average</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17.6</w:t>
            </w:r>
          </w:p>
        </w:tc>
        <w:tc>
          <w:tcPr>
            <w:tcW w:w="0" w:type="auto"/>
          </w:tcPr>
          <w:p w:rsidR="00653DB4" w:rsidRDefault="00A33B95">
            <w:pPr>
              <w:ind w:left="120"/>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rPr>
              <w:t>116.6</w:t>
            </w:r>
          </w:p>
        </w:tc>
      </w:tr>
      <w:tr w:rsidR="00653DB4" w:rsidTr="00F449F1">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rsidR="00653DB4" w:rsidRDefault="00653DB4">
            <w:pPr>
              <w:rPr>
                <w:sz w:val="4"/>
                <w:szCs w:val="4"/>
              </w:rPr>
            </w:pPr>
          </w:p>
        </w:tc>
        <w:tc>
          <w:tcPr>
            <w:tcW w:w="0" w:type="auto"/>
          </w:tcPr>
          <w:p w:rsidR="00653DB4" w:rsidRDefault="00653DB4">
            <w:pPr>
              <w:cnfStyle w:val="000000100000" w:firstRow="0" w:lastRow="0" w:firstColumn="0" w:lastColumn="0" w:oddVBand="0" w:evenVBand="0" w:oddHBand="1" w:evenHBand="0" w:firstRowFirstColumn="0" w:firstRowLastColumn="0" w:lastRowFirstColumn="0" w:lastRowLastColumn="0"/>
              <w:rPr>
                <w:sz w:val="4"/>
                <w:szCs w:val="4"/>
              </w:rPr>
            </w:pPr>
          </w:p>
        </w:tc>
        <w:tc>
          <w:tcPr>
            <w:tcW w:w="0" w:type="auto"/>
          </w:tcPr>
          <w:p w:rsidR="00653DB4" w:rsidRDefault="00653DB4" w:rsidP="00F449F1">
            <w:pPr>
              <w:keepNext/>
              <w:cnfStyle w:val="000000100000" w:firstRow="0" w:lastRow="0" w:firstColumn="0" w:lastColumn="0" w:oddVBand="0" w:evenVBand="0" w:oddHBand="1" w:evenHBand="0" w:firstRowFirstColumn="0" w:firstRowLastColumn="0" w:lastRowFirstColumn="0" w:lastRowLastColumn="0"/>
              <w:rPr>
                <w:sz w:val="4"/>
                <w:szCs w:val="4"/>
              </w:rPr>
            </w:pPr>
          </w:p>
        </w:tc>
      </w:tr>
    </w:tbl>
    <w:p w:rsidR="00653DB4" w:rsidRDefault="00F449F1" w:rsidP="008C59A1">
      <w:pPr>
        <w:pStyle w:val="Caption"/>
        <w:rPr>
          <w:sz w:val="20"/>
          <w:szCs w:val="20"/>
        </w:rPr>
      </w:pPr>
      <w:bookmarkStart w:id="251" w:name="_Ref43395355"/>
      <w:bookmarkStart w:id="252" w:name="_Toc49098277"/>
      <w:r>
        <w:t xml:space="preserve">Table </w:t>
      </w:r>
      <w:r w:rsidR="00D14088">
        <w:fldChar w:fldCharType="begin"/>
      </w:r>
      <w:r w:rsidR="00D14088">
        <w:instrText xml:space="preserve"> SEQ Table \* ARABIC </w:instrText>
      </w:r>
      <w:r w:rsidR="00D14088">
        <w:fldChar w:fldCharType="separate"/>
      </w:r>
      <w:r w:rsidR="0086262B">
        <w:rPr>
          <w:noProof/>
        </w:rPr>
        <w:t>10</w:t>
      </w:r>
      <w:r w:rsidR="00D14088">
        <w:rPr>
          <w:noProof/>
        </w:rPr>
        <w:fldChar w:fldCharType="end"/>
      </w:r>
      <w:bookmarkEnd w:id="251"/>
      <w:r>
        <w:t xml:space="preserve">: </w:t>
      </w:r>
      <w:r w:rsidRPr="00710315">
        <w:t>RTD characteristics of different trials</w:t>
      </w:r>
      <w:bookmarkEnd w:id="252"/>
    </w:p>
    <w:p w:rsidR="00653DB4" w:rsidRDefault="00653DB4">
      <w:pPr>
        <w:sectPr w:rsidR="00653DB4" w:rsidSect="003929F2">
          <w:type w:val="continuous"/>
          <w:pgSz w:w="11900" w:h="17006"/>
          <w:pgMar w:top="1440" w:right="1440" w:bottom="0" w:left="1440" w:header="0" w:footer="0" w:gutter="0"/>
          <w:cols w:space="720"/>
        </w:sectPr>
      </w:pPr>
    </w:p>
    <w:p w:rsidR="008A640E" w:rsidRDefault="003929F2" w:rsidP="008A640E">
      <w:pPr>
        <w:ind w:firstLine="720"/>
        <w:rPr>
          <w:sz w:val="20"/>
          <w:szCs w:val="20"/>
        </w:rPr>
      </w:pPr>
      <w:r>
        <w:rPr>
          <w:noProof/>
        </w:rPr>
        <mc:AlternateContent>
          <mc:Choice Requires="wps">
            <w:drawing>
              <wp:anchor distT="0" distB="0" distL="114300" distR="114300" simplePos="0" relativeHeight="251948544" behindDoc="0" locked="0" layoutInCell="1" allowOverlap="1" wp14:anchorId="70C15238" wp14:editId="437C28ED">
                <wp:simplePos x="0" y="0"/>
                <wp:positionH relativeFrom="margin">
                  <wp:posOffset>0</wp:posOffset>
                </wp:positionH>
                <wp:positionV relativeFrom="paragraph">
                  <wp:posOffset>5528310</wp:posOffset>
                </wp:positionV>
                <wp:extent cx="5523865" cy="635"/>
                <wp:effectExtent l="0" t="0" r="635" b="0"/>
                <wp:wrapTopAndBottom/>
                <wp:docPr id="94" name="Text Box 94"/>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rsidR="00772D2B" w:rsidRPr="006358FC" w:rsidRDefault="00772D2B" w:rsidP="008C59A1">
                            <w:pPr>
                              <w:pStyle w:val="Caption"/>
                              <w:rPr>
                                <w:rFonts w:ascii="Arial" w:eastAsia="Arial" w:hAnsi="Arial" w:cs="Arial"/>
                                <w:noProof/>
                              </w:rPr>
                            </w:pPr>
                            <w:bookmarkStart w:id="253" w:name="_Ref43395386"/>
                            <w:bookmarkStart w:id="254" w:name="_Toc49098323"/>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3</w:t>
                            </w:r>
                            <w:r>
                              <w:fldChar w:fldCharType="end"/>
                            </w:r>
                            <w:bookmarkEnd w:id="253"/>
                            <w:r>
                              <w:t xml:space="preserve">: </w:t>
                            </w:r>
                            <w:r w:rsidRPr="00B11DA0">
                              <w:t>STAR reactor Residence Time Distribution Function</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15238" id="Text Box 94" o:spid="_x0000_s1065" type="#_x0000_t202" style="position:absolute;left:0;text-align:left;margin-left:0;margin-top:435.3pt;width:434.95pt;height:.05pt;z-index:251948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" stroked="f">
                <v:textbox style="mso-fit-shape-to-text:t" inset="0,0,0,0">
                  <w:txbxContent>
                    <w:p w:rsidR="00772D2B" w:rsidRPr="006358FC" w:rsidRDefault="00772D2B" w:rsidP="008C59A1">
                      <w:pPr>
                        <w:pStyle w:val="Caption"/>
                        <w:rPr>
                          <w:rFonts w:ascii="Arial" w:eastAsia="Arial" w:hAnsi="Arial" w:cs="Arial"/>
                          <w:noProof/>
                        </w:rPr>
                      </w:pPr>
                      <w:bookmarkStart w:id="255" w:name="_Ref43395386"/>
                      <w:bookmarkStart w:id="256" w:name="_Toc49098323"/>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3</w:t>
                      </w:r>
                      <w:r>
                        <w:fldChar w:fldCharType="end"/>
                      </w:r>
                      <w:bookmarkEnd w:id="255"/>
                      <w:r>
                        <w:t xml:space="preserve">: </w:t>
                      </w:r>
                      <w:r w:rsidRPr="00B11DA0">
                        <w:t>STAR reactor Residence Time Distribution Function</w:t>
                      </w:r>
                      <w:bookmarkEnd w:id="256"/>
                    </w:p>
                  </w:txbxContent>
                </v:textbox>
                <w10:wrap type="topAndBottom" anchorx="margin"/>
              </v:shape>
            </w:pict>
          </mc:Fallback>
        </mc:AlternateContent>
      </w:r>
      <w:r>
        <w:rPr>
          <w:rFonts w:ascii="Arial" w:eastAsia="Arial" w:hAnsi="Arial" w:cs="Arial"/>
          <w:noProof/>
        </w:rPr>
        <w:drawing>
          <wp:anchor distT="0" distB="0" distL="114300" distR="114300" simplePos="0" relativeHeight="251946496" behindDoc="0" locked="0" layoutInCell="1" allowOverlap="1">
            <wp:simplePos x="0" y="0"/>
            <wp:positionH relativeFrom="margin">
              <wp:posOffset>3810</wp:posOffset>
            </wp:positionH>
            <wp:positionV relativeFrom="paragraph">
              <wp:posOffset>1270679</wp:posOffset>
            </wp:positionV>
            <wp:extent cx="5523865" cy="4141470"/>
            <wp:effectExtent l="0" t="0" r="635"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etheta4.png"/>
                    <pic:cNvPicPr/>
                  </pic:nvPicPr>
                  <pic:blipFill>
                    <a:blip r:embed="rId99">
                      <a:extLst>
                        <a:ext uri="{28A0092B-C50C-407E-A947-70E740481C1C}">
                          <a14:useLocalDpi xmlns:a14="http://schemas.microsoft.com/office/drawing/2010/main" val="0"/>
                        </a:ext>
                      </a:extLst>
                    </a:blip>
                    <a:stretch>
                      <a:fillRect/>
                    </a:stretch>
                  </pic:blipFill>
                  <pic:spPr>
                    <a:xfrm>
                      <a:off x="0" y="0"/>
                      <a:ext cx="5523865" cy="4141470"/>
                    </a:xfrm>
                    <a:prstGeom prst="rect">
                      <a:avLst/>
                    </a:prstGeom>
                  </pic:spPr>
                </pic:pic>
              </a:graphicData>
            </a:graphic>
            <wp14:sizeRelH relativeFrom="page">
              <wp14:pctWidth>0</wp14:pctWidth>
            </wp14:sizeRelH>
            <wp14:sizeRelV relativeFrom="page">
              <wp14:pctHeight>0</wp14:pctHeight>
            </wp14:sizeRelV>
          </wp:anchor>
        </w:drawing>
      </w:r>
      <w:r w:rsidR="008A640E">
        <w:fldChar w:fldCharType="begin"/>
      </w:r>
      <w:r w:rsidR="008A640E">
        <w:instrText xml:space="preserve"> REF _Ref43395386 \h  \* MERGEFORMAT </w:instrText>
      </w:r>
      <w:r w:rsidR="008A640E">
        <w:fldChar w:fldCharType="separate"/>
      </w:r>
      <w:r w:rsidR="00772D2B">
        <w:t xml:space="preserve">Figure </w:t>
      </w:r>
      <w:r w:rsidR="00772D2B">
        <w:rPr>
          <w:noProof/>
        </w:rPr>
        <w:t>4.3</w:t>
      </w:r>
      <w:r w:rsidR="008A640E">
        <w:fldChar w:fldCharType="end"/>
      </w:r>
      <w:r w:rsidR="008A640E">
        <w:t xml:space="preserve"> represents the dimensionless RTD function for the fourth sensor representing the effluent from the entire reactor. The plot exhibits a large thin peak followed by two wide but shorter peaks. The distance between each peaks is around 0.75 times the mean residence time. </w:t>
      </w:r>
    </w:p>
    <w:p w:rsidR="00653DB4" w:rsidRDefault="00653DB4" w:rsidP="008A640E"/>
    <w:p w:rsidR="00653DB4" w:rsidRDefault="00653DB4" w:rsidP="008A640E"/>
    <w:p w:rsidR="009274B9" w:rsidRDefault="009274B9" w:rsidP="008A640E"/>
    <w:p w:rsidR="003929F2" w:rsidRDefault="003929F2" w:rsidP="003929F2">
      <w:pPr>
        <w:rPr>
          <w:sz w:val="20"/>
          <w:szCs w:val="20"/>
        </w:rPr>
      </w:pPr>
      <w:r>
        <w:t xml:space="preserve">Figure (4.4) shows the dimensionless RTD for the raw data represented in </w:t>
      </w:r>
      <w:r>
        <w:fldChar w:fldCharType="begin"/>
      </w:r>
      <w:r>
        <w:instrText xml:space="preserve"> REF _Ref43395289 \h  \* MERGEFORMAT </w:instrText>
      </w:r>
      <w:r>
        <w:fldChar w:fldCharType="separate"/>
      </w:r>
      <w:r w:rsidR="00772D2B">
        <w:t xml:space="preserve">Figure </w:t>
      </w:r>
      <w:r w:rsidR="00772D2B">
        <w:rPr>
          <w:noProof/>
        </w:rPr>
        <w:t>4.1</w:t>
      </w:r>
      <w:r>
        <w:fldChar w:fldCharType="end"/>
      </w:r>
      <w:r>
        <w:t>.</w:t>
      </w:r>
    </w:p>
    <w:p w:rsidR="003929F2" w:rsidRDefault="003929F2" w:rsidP="003929F2">
      <w:pPr>
        <w:sectPr w:rsidR="003929F2" w:rsidSect="003929F2">
          <w:pgSz w:w="11900" w:h="17006"/>
          <w:pgMar w:top="1440" w:right="1440" w:bottom="0" w:left="1440" w:header="0" w:footer="0" w:gutter="0"/>
          <w:cols w:space="720"/>
          <w:docGrid w:linePitch="326"/>
        </w:sectPr>
      </w:pPr>
    </w:p>
    <w:p w:rsidR="003929F2" w:rsidRDefault="003929F2" w:rsidP="009274B9">
      <w:pPr>
        <w:keepNext/>
        <w:sectPr w:rsidR="003929F2" w:rsidSect="003929F2">
          <w:pgSz w:w="16840" w:h="11907" w:orient="landscape" w:code="9"/>
          <w:pgMar w:top="1440" w:right="1440" w:bottom="1440" w:left="0" w:header="0" w:footer="0" w:gutter="0"/>
          <w:cols w:space="720"/>
          <w:docGrid w:linePitch="326"/>
        </w:sectPr>
      </w:pPr>
      <w:r>
        <w:rPr>
          <w:noProof/>
        </w:rPr>
        <w:drawing>
          <wp:anchor distT="0" distB="0" distL="114300" distR="114300" simplePos="0" relativeHeight="252046848" behindDoc="0" locked="0" layoutInCell="1" allowOverlap="1">
            <wp:simplePos x="0" y="0"/>
            <wp:positionH relativeFrom="margin">
              <wp:align>center</wp:align>
            </wp:positionH>
            <wp:positionV relativeFrom="page">
              <wp:posOffset>924560</wp:posOffset>
            </wp:positionV>
            <wp:extent cx="7251405" cy="5436483"/>
            <wp:effectExtent l="0" t="0" r="6985"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paneltheta.png"/>
                    <pic:cNvPicPr/>
                  </pic:nvPicPr>
                  <pic:blipFill>
                    <a:blip r:embed="rId100">
                      <a:extLst>
                        <a:ext uri="{28A0092B-C50C-407E-A947-70E740481C1C}">
                          <a14:useLocalDpi xmlns:a14="http://schemas.microsoft.com/office/drawing/2010/main" val="0"/>
                        </a:ext>
                      </a:extLst>
                    </a:blip>
                    <a:stretch>
                      <a:fillRect/>
                    </a:stretch>
                  </pic:blipFill>
                  <pic:spPr>
                    <a:xfrm>
                      <a:off x="0" y="0"/>
                      <a:ext cx="7251405" cy="543648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8896" behindDoc="0" locked="0" layoutInCell="1" allowOverlap="1" wp14:anchorId="0F914284" wp14:editId="52B188AF">
                <wp:simplePos x="0" y="0"/>
                <wp:positionH relativeFrom="page">
                  <wp:align>center</wp:align>
                </wp:positionH>
                <wp:positionV relativeFrom="paragraph">
                  <wp:posOffset>5416210</wp:posOffset>
                </wp:positionV>
                <wp:extent cx="7628890"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7628890" cy="635"/>
                        </a:xfrm>
                        <a:prstGeom prst="rect">
                          <a:avLst/>
                        </a:prstGeom>
                        <a:solidFill>
                          <a:prstClr val="white"/>
                        </a:solidFill>
                        <a:ln>
                          <a:noFill/>
                        </a:ln>
                      </wps:spPr>
                      <wps:txbx>
                        <w:txbxContent>
                          <w:p w:rsidR="00772D2B" w:rsidRPr="006A2969" w:rsidRDefault="00772D2B" w:rsidP="003929F2">
                            <w:pPr>
                              <w:pStyle w:val="Caption"/>
                              <w:rPr>
                                <w:noProof/>
                              </w:rPr>
                            </w:pPr>
                            <w:bookmarkStart w:id="257" w:name="_Toc49098324"/>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4</w:t>
                            </w:r>
                            <w:r>
                              <w:fldChar w:fldCharType="end"/>
                            </w:r>
                            <w:r>
                              <w:t>: TRansformed dimensionless residence time distributions</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14284" id="Text Box 125" o:spid="_x0000_s1066" type="#_x0000_t202" style="position:absolute;margin-left:0;margin-top:426.45pt;width:600.7pt;height:.05pt;z-index:252048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" stroked="f">
                <v:textbox style="mso-fit-shape-to-text:t" inset="0,0,0,0">
                  <w:txbxContent>
                    <w:p w:rsidR="00772D2B" w:rsidRPr="006A2969" w:rsidRDefault="00772D2B" w:rsidP="003929F2">
                      <w:pPr>
                        <w:pStyle w:val="Caption"/>
                        <w:rPr>
                          <w:noProof/>
                        </w:rPr>
                      </w:pPr>
                      <w:bookmarkStart w:id="258" w:name="_Toc49098324"/>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4</w:t>
                      </w:r>
                      <w:r>
                        <w:fldChar w:fldCharType="end"/>
                      </w:r>
                      <w:r>
                        <w:t>: TRansformed dimensionless residence time distributions</w:t>
                      </w:r>
                      <w:bookmarkEnd w:id="258"/>
                    </w:p>
                  </w:txbxContent>
                </v:textbox>
                <w10:wrap type="topAndBottom" anchorx="page"/>
              </v:shape>
            </w:pict>
          </mc:Fallback>
        </mc:AlternateContent>
      </w:r>
    </w:p>
    <w:p w:rsidR="00653DB4" w:rsidRDefault="00653DB4">
      <w:pPr>
        <w:spacing w:line="20" w:lineRule="exact"/>
        <w:rPr>
          <w:sz w:val="20"/>
          <w:szCs w:val="20"/>
        </w:rPr>
      </w:pPr>
      <w:bookmarkStart w:id="259" w:name="page55"/>
      <w:bookmarkEnd w:id="259"/>
    </w:p>
    <w:p w:rsidR="00653DB4" w:rsidRPr="00854E85" w:rsidRDefault="00854E85" w:rsidP="00854E85">
      <w:pPr>
        <w:pStyle w:val="Heading2"/>
      </w:pPr>
      <w:bookmarkStart w:id="260" w:name="_Toc49098254"/>
      <w:r>
        <w:t>4.2</w:t>
      </w:r>
      <w:r>
        <w:tab/>
      </w:r>
      <w:r w:rsidR="00A33B95" w:rsidRPr="00854E85">
        <w:t>Model Testing</w:t>
      </w:r>
      <w:bookmarkEnd w:id="260"/>
    </w:p>
    <w:p w:rsidR="00653DB4" w:rsidRDefault="00653DB4">
      <w:pPr>
        <w:spacing w:line="295" w:lineRule="exact"/>
        <w:rPr>
          <w:sz w:val="20"/>
          <w:szCs w:val="20"/>
        </w:rPr>
      </w:pPr>
    </w:p>
    <w:p w:rsidR="00653DB4" w:rsidRDefault="002E34C1" w:rsidP="00577E89">
      <w:r>
        <w:rPr>
          <w:noProof/>
          <w:sz w:val="20"/>
          <w:szCs w:val="20"/>
        </w:rPr>
        <w:drawing>
          <wp:anchor distT="0" distB="0" distL="114300" distR="114300" simplePos="0" relativeHeight="251817472" behindDoc="0" locked="0" layoutInCell="1" allowOverlap="1">
            <wp:simplePos x="0" y="0"/>
            <wp:positionH relativeFrom="margin">
              <wp:posOffset>11430</wp:posOffset>
            </wp:positionH>
            <wp:positionV relativeFrom="paragraph">
              <wp:posOffset>1218565</wp:posOffset>
            </wp:positionV>
            <wp:extent cx="5708650" cy="4280535"/>
            <wp:effectExtent l="0" t="0" r="6350" b="571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ltsideal.png"/>
                    <pic:cNvPicPr/>
                  </pic:nvPicPr>
                  <pic:blipFill>
                    <a:blip r:embed="rId101">
                      <a:extLst>
                        <a:ext uri="{28A0092B-C50C-407E-A947-70E740481C1C}">
                          <a14:useLocalDpi xmlns:a14="http://schemas.microsoft.com/office/drawing/2010/main" val="0"/>
                        </a:ext>
                      </a:extLst>
                    </a:blip>
                    <a:stretch>
                      <a:fillRect/>
                    </a:stretch>
                  </pic:blipFill>
                  <pic:spPr>
                    <a:xfrm>
                      <a:off x="0" y="0"/>
                      <a:ext cx="5708650" cy="42805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0592" behindDoc="0" locked="0" layoutInCell="1" allowOverlap="1" wp14:anchorId="65B40910" wp14:editId="46CC90B7">
                <wp:simplePos x="0" y="0"/>
                <wp:positionH relativeFrom="column">
                  <wp:posOffset>11903</wp:posOffset>
                </wp:positionH>
                <wp:positionV relativeFrom="paragraph">
                  <wp:posOffset>5556634</wp:posOffset>
                </wp:positionV>
                <wp:extent cx="570865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rsidR="00772D2B" w:rsidRPr="002E34C1" w:rsidRDefault="00772D2B" w:rsidP="002E34C1">
                            <w:pPr>
                              <w:pStyle w:val="Caption"/>
                            </w:pPr>
                            <w:bookmarkStart w:id="261" w:name="_Ref43395418"/>
                            <w:bookmarkStart w:id="262" w:name="_Toc49098325"/>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5</w:t>
                            </w:r>
                            <w:r>
                              <w:fldChar w:fldCharType="end"/>
                            </w:r>
                            <w:bookmarkEnd w:id="261"/>
                            <w:r>
                              <w:t xml:space="preserve">: </w:t>
                            </w:r>
                            <w:r w:rsidRPr="00421BEC">
                              <w:t>Ideal Models Test</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40910" id="Text Box 95" o:spid="_x0000_s1067" type="#_x0000_t202" style="position:absolute;margin-left:.95pt;margin-top:437.55pt;width:449.5pt;height:.05pt;z-index:2519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" stroked="f">
                <v:textbox style="mso-fit-shape-to-text:t" inset="0,0,0,0">
                  <w:txbxContent>
                    <w:p w:rsidR="00772D2B" w:rsidRPr="002E34C1" w:rsidRDefault="00772D2B" w:rsidP="002E34C1">
                      <w:pPr>
                        <w:pStyle w:val="Caption"/>
                      </w:pPr>
                      <w:bookmarkStart w:id="263" w:name="_Ref43395418"/>
                      <w:bookmarkStart w:id="264" w:name="_Toc49098325"/>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5</w:t>
                      </w:r>
                      <w:r>
                        <w:fldChar w:fldCharType="end"/>
                      </w:r>
                      <w:bookmarkEnd w:id="263"/>
                      <w:r>
                        <w:t xml:space="preserve">: </w:t>
                      </w:r>
                      <w:r w:rsidRPr="00421BEC">
                        <w:t>Ideal Models Test</w:t>
                      </w:r>
                      <w:bookmarkEnd w:id="264"/>
                    </w:p>
                  </w:txbxContent>
                </v:textbox>
                <w10:wrap type="topAndBottom"/>
              </v:shape>
            </w:pict>
          </mc:Fallback>
        </mc:AlternateContent>
      </w:r>
      <w:r w:rsidR="00FA75E7">
        <w:fldChar w:fldCharType="begin"/>
      </w:r>
      <w:r w:rsidR="00FA75E7">
        <w:instrText xml:space="preserve"> REF _Ref43395418 \h </w:instrText>
      </w:r>
      <w:r w:rsidR="00FA75E7">
        <w:fldChar w:fldCharType="separate"/>
      </w:r>
      <w:r w:rsidR="00772D2B">
        <w:t xml:space="preserve">Figure </w:t>
      </w:r>
      <w:r w:rsidR="00772D2B">
        <w:rPr>
          <w:noProof/>
        </w:rPr>
        <w:t>4</w:t>
      </w:r>
      <w:r w:rsidR="00772D2B">
        <w:t>.</w:t>
      </w:r>
      <w:r w:rsidR="00772D2B">
        <w:rPr>
          <w:noProof/>
        </w:rPr>
        <w:t>5</w:t>
      </w:r>
      <w:r w:rsidR="00FA75E7">
        <w:fldChar w:fldCharType="end"/>
      </w:r>
      <w:r w:rsidR="00FA75E7">
        <w:t xml:space="preserve"> </w:t>
      </w:r>
      <w:r w:rsidR="00A33B95" w:rsidRPr="001F23DB">
        <w:t xml:space="preserve">demonstrates how the Ideal models </w:t>
      </w:r>
      <w:r w:rsidR="001F23DB">
        <w:t>fi</w:t>
      </w:r>
      <w:r w:rsidR="00A33B95" w:rsidRPr="001F23DB">
        <w:t xml:space="preserve">t </w:t>
      </w:r>
      <w:r w:rsidR="00FA75E7">
        <w:t>the RTD for this trial while</w:t>
      </w:r>
      <w:r w:rsidR="00A33B95" w:rsidRPr="001F23DB">
        <w:t xml:space="preserve"> </w:t>
      </w:r>
      <w:r w:rsidR="00FA75E7">
        <w:fldChar w:fldCharType="begin"/>
      </w:r>
      <w:r w:rsidR="00FA75E7">
        <w:instrText xml:space="preserve"> REF _Ref43395432 \h </w:instrText>
      </w:r>
      <w:r w:rsidR="00FA75E7">
        <w:fldChar w:fldCharType="separate"/>
      </w:r>
      <w:r w:rsidR="00772D2B">
        <w:rPr>
          <w:b/>
          <w:bCs/>
        </w:rPr>
        <w:t>Error! Reference source not found.</w:t>
      </w:r>
      <w:r w:rsidR="00FA75E7">
        <w:fldChar w:fldCharType="end"/>
      </w:r>
      <w:r w:rsidR="00A33B95" w:rsidRPr="001F23DB">
        <w:t xml:space="preserve"> </w:t>
      </w:r>
      <w:proofErr w:type="gramStart"/>
      <w:r w:rsidR="00FA75E7">
        <w:t>and</w:t>
      </w:r>
      <w:proofErr w:type="gramEnd"/>
      <w:r w:rsidR="00FA75E7">
        <w:t xml:space="preserve"> </w:t>
      </w:r>
      <w:r w:rsidR="00FA75E7">
        <w:fldChar w:fldCharType="begin"/>
      </w:r>
      <w:r w:rsidR="00FA75E7">
        <w:instrText xml:space="preserve"> REF _Ref43395446 \h </w:instrText>
      </w:r>
      <w:r w:rsidR="00FA75E7">
        <w:fldChar w:fldCharType="separate"/>
      </w:r>
      <w:r w:rsidR="00772D2B">
        <w:rPr>
          <w:b/>
          <w:bCs/>
        </w:rPr>
        <w:t>Error! Reference source not found.</w:t>
      </w:r>
      <w:r w:rsidR="00FA75E7">
        <w:fldChar w:fldCharType="end"/>
      </w:r>
      <w:r w:rsidR="00FA75E7">
        <w:t xml:space="preserve"> </w:t>
      </w:r>
      <w:proofErr w:type="gramStart"/>
      <w:r w:rsidR="00A33B95" w:rsidRPr="001F23DB">
        <w:t>test</w:t>
      </w:r>
      <w:proofErr w:type="gramEnd"/>
      <w:r w:rsidR="00DE5134" w:rsidRPr="001F23DB">
        <w:t xml:space="preserve"> different </w:t>
      </w:r>
      <w:r w:rsidR="00A33B95" w:rsidRPr="001F23DB">
        <w:t>real reactor models. The behaviour of RTD is closer to that of the Ideal CSTR than it is of the Ideal PFR. The di</w:t>
      </w:r>
      <w:r w:rsidR="001F23DB">
        <w:t>ff</w:t>
      </w:r>
      <w:r w:rsidR="00A33B95" w:rsidRPr="001F23DB">
        <w:t xml:space="preserve">erence in error between the two ideal conditions is on a factor of </w:t>
      </w:r>
      <w:proofErr w:type="gramStart"/>
      <w:r w:rsidR="00A33B95" w:rsidRPr="001F23DB">
        <w:t>3</w:t>
      </w:r>
      <w:proofErr w:type="gramEnd"/>
      <w:r w:rsidR="00A33B95" w:rsidRPr="001F23DB">
        <w:t>.</w:t>
      </w:r>
    </w:p>
    <w:p w:rsidR="002E34C1" w:rsidRDefault="002E34C1" w:rsidP="00577E89"/>
    <w:p w:rsidR="002E34C1" w:rsidRPr="001F23DB" w:rsidRDefault="002E34C1" w:rsidP="002E34C1">
      <w:pPr>
        <w:ind w:firstLine="720"/>
      </w:pPr>
      <w:r>
        <w:tab/>
        <w:t>T</w:t>
      </w:r>
      <w:r w:rsidRPr="001F23DB">
        <w:t xml:space="preserve">here are three reactor models in </w:t>
      </w:r>
      <w:r>
        <w:fldChar w:fldCharType="begin"/>
      </w:r>
      <w:r>
        <w:instrText xml:space="preserve"> REF _Ref43395432 \h </w:instrText>
      </w:r>
      <w:r>
        <w:fldChar w:fldCharType="separate"/>
      </w:r>
      <w:r w:rsidR="00772D2B">
        <w:rPr>
          <w:b/>
          <w:bCs/>
        </w:rPr>
        <w:t>Error! Reference source not found.</w:t>
      </w:r>
      <w:r>
        <w:fldChar w:fldCharType="end"/>
      </w:r>
      <w:r>
        <w:t xml:space="preserve"> </w:t>
      </w:r>
      <w:proofErr w:type="gramStart"/>
      <w:r w:rsidRPr="001F23DB">
        <w:t>and</w:t>
      </w:r>
      <w:proofErr w:type="gramEnd"/>
      <w:r w:rsidRPr="001F23DB">
        <w:t xml:space="preserve"> two models in </w:t>
      </w:r>
      <w:r>
        <w:fldChar w:fldCharType="begin"/>
      </w:r>
      <w:r>
        <w:instrText xml:space="preserve"> REF _Ref43395446 \h </w:instrText>
      </w:r>
      <w:r>
        <w:fldChar w:fldCharType="separate"/>
      </w:r>
      <w:r w:rsidR="00772D2B">
        <w:rPr>
          <w:b/>
          <w:bCs/>
        </w:rPr>
        <w:t>Error! Reference source not found.</w:t>
      </w:r>
      <w:r>
        <w:fldChar w:fldCharType="end"/>
      </w:r>
      <w:r w:rsidRPr="001F23DB">
        <w:t xml:space="preserve">. The real reactors are all better </w:t>
      </w:r>
      <w:r>
        <w:t>fi</w:t>
      </w:r>
      <w:r w:rsidRPr="001F23DB">
        <w:t xml:space="preserve">ts for the RTD than the previous ideal reactor models. </w:t>
      </w:r>
    </w:p>
    <w:p w:rsidR="002E34C1" w:rsidRPr="001F23DB" w:rsidRDefault="002E34C1" w:rsidP="00577E89"/>
    <w:p w:rsidR="00653DB4" w:rsidRDefault="00653DB4" w:rsidP="00577E89"/>
    <w:p w:rsidR="002E34C1" w:rsidRDefault="002E34C1">
      <w:pPr>
        <w:spacing w:line="240" w:lineRule="auto"/>
      </w:pPr>
      <w:r>
        <w:br w:type="page"/>
      </w:r>
      <w:r>
        <w:rPr>
          <w:noProof/>
        </w:rPr>
        <mc:AlternateContent>
          <mc:Choice Requires="wps">
            <w:drawing>
              <wp:anchor distT="0" distB="0" distL="114300" distR="114300" simplePos="0" relativeHeight="252055040" behindDoc="0" locked="0" layoutInCell="1" allowOverlap="1" wp14:anchorId="47ADAD16" wp14:editId="6CD601E7">
                <wp:simplePos x="0" y="0"/>
                <wp:positionH relativeFrom="column">
                  <wp:posOffset>196850</wp:posOffset>
                </wp:positionH>
                <wp:positionV relativeFrom="paragraph">
                  <wp:posOffset>8956040</wp:posOffset>
                </wp:positionV>
                <wp:extent cx="533336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333365" cy="635"/>
                        </a:xfrm>
                        <a:prstGeom prst="rect">
                          <a:avLst/>
                        </a:prstGeom>
                        <a:solidFill>
                          <a:prstClr val="white"/>
                        </a:solidFill>
                        <a:ln>
                          <a:noFill/>
                        </a:ln>
                      </wps:spPr>
                      <wps:txbx>
                        <w:txbxContent>
                          <w:p w:rsidR="00772D2B" w:rsidRPr="00DA39B9" w:rsidRDefault="00772D2B" w:rsidP="002E34C1">
                            <w:pPr>
                              <w:pStyle w:val="Caption"/>
                              <w:rPr>
                                <w:noProof/>
                                <w:sz w:val="20"/>
                                <w:szCs w:val="20"/>
                              </w:rPr>
                            </w:pPr>
                            <w:bookmarkStart w:id="265" w:name="_Toc49098326"/>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6</w:t>
                            </w:r>
                            <w:r>
                              <w:fldChar w:fldCharType="end"/>
                            </w:r>
                            <w:r>
                              <w:t>: real reactor models test cont.</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DAD16" id="Text Box 257" o:spid="_x0000_s1068" type="#_x0000_t202" style="position:absolute;margin-left:15.5pt;margin-top:705.2pt;width:419.95pt;height:.05pt;z-index:25205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" stroked="f">
                <v:textbox style="mso-fit-shape-to-text:t" inset="0,0,0,0">
                  <w:txbxContent>
                    <w:p w:rsidR="00772D2B" w:rsidRPr="00DA39B9" w:rsidRDefault="00772D2B" w:rsidP="002E34C1">
                      <w:pPr>
                        <w:pStyle w:val="Caption"/>
                        <w:rPr>
                          <w:noProof/>
                          <w:sz w:val="20"/>
                          <w:szCs w:val="20"/>
                        </w:rPr>
                      </w:pPr>
                      <w:bookmarkStart w:id="266" w:name="_Toc49098326"/>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6</w:t>
                      </w:r>
                      <w:r>
                        <w:fldChar w:fldCharType="end"/>
                      </w:r>
                      <w:r>
                        <w:t>: real reactor models test cont.</w:t>
                      </w:r>
                      <w:bookmarkEnd w:id="266"/>
                    </w:p>
                  </w:txbxContent>
                </v:textbox>
                <w10:wrap type="topAndBottom"/>
              </v:shape>
            </w:pict>
          </mc:Fallback>
        </mc:AlternateContent>
      </w:r>
      <w:r>
        <w:rPr>
          <w:noProof/>
        </w:rPr>
        <w:drawing>
          <wp:anchor distT="0" distB="0" distL="114300" distR="114300" simplePos="0" relativeHeight="252050944" behindDoc="0" locked="0" layoutInCell="1" allowOverlap="1">
            <wp:simplePos x="0" y="0"/>
            <wp:positionH relativeFrom="margin">
              <wp:align>center</wp:align>
            </wp:positionH>
            <wp:positionV relativeFrom="page">
              <wp:posOffset>5814710</wp:posOffset>
            </wp:positionV>
            <wp:extent cx="5333559" cy="3998645"/>
            <wp:effectExtent l="0" t="0" r="635" b="190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resultsreal2.png"/>
                    <pic:cNvPicPr/>
                  </pic:nvPicPr>
                  <pic:blipFill>
                    <a:blip r:embed="rId102">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anchor>
        </w:drawing>
      </w:r>
      <w:r>
        <w:rPr>
          <w:noProof/>
        </w:rPr>
        <mc:AlternateContent>
          <mc:Choice Requires="wps">
            <w:drawing>
              <wp:anchor distT="0" distB="0" distL="114300" distR="114300" simplePos="0" relativeHeight="252052992" behindDoc="0" locked="0" layoutInCell="1" allowOverlap="1" wp14:anchorId="69392609" wp14:editId="50750C32">
                <wp:simplePos x="0" y="0"/>
                <wp:positionH relativeFrom="column">
                  <wp:posOffset>-6350</wp:posOffset>
                </wp:positionH>
                <wp:positionV relativeFrom="paragraph">
                  <wp:posOffset>4353560</wp:posOffset>
                </wp:positionV>
                <wp:extent cx="5730875" cy="635"/>
                <wp:effectExtent l="0" t="0" r="0" b="0"/>
                <wp:wrapTopAndBottom/>
                <wp:docPr id="256" name="Text Box 25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772D2B" w:rsidRPr="00C132BC" w:rsidRDefault="00772D2B" w:rsidP="002E34C1">
                            <w:pPr>
                              <w:pStyle w:val="Caption"/>
                              <w:rPr>
                                <w:noProof/>
                                <w:sz w:val="20"/>
                                <w:szCs w:val="20"/>
                              </w:rPr>
                            </w:pPr>
                            <w:bookmarkStart w:id="267" w:name="_Toc49098327"/>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7</w:t>
                            </w:r>
                            <w:r>
                              <w:fldChar w:fldCharType="end"/>
                            </w:r>
                            <w:r>
                              <w:t>: real reactor models test</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92609" id="Text Box 256" o:spid="_x0000_s1069" type="#_x0000_t202" style="position:absolute;margin-left:-.5pt;margin-top:342.8pt;width:451.25pt;height:.05pt;z-index:25205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C1hMQIAAGkEAAAOAAAAZHJzL2Uyb0RvYy54bWysVFFv2yAQfp+0/4B4X5ykS1p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" stroked="f">
                <v:textbox style="mso-fit-shape-to-text:t" inset="0,0,0,0">
                  <w:txbxContent>
                    <w:p w:rsidR="00772D2B" w:rsidRPr="00C132BC" w:rsidRDefault="00772D2B" w:rsidP="002E34C1">
                      <w:pPr>
                        <w:pStyle w:val="Caption"/>
                        <w:rPr>
                          <w:noProof/>
                          <w:sz w:val="20"/>
                          <w:szCs w:val="20"/>
                        </w:rPr>
                      </w:pPr>
                      <w:bookmarkStart w:id="268" w:name="_Toc49098327"/>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7</w:t>
                      </w:r>
                      <w:r>
                        <w:fldChar w:fldCharType="end"/>
                      </w:r>
                      <w:r>
                        <w:t>: real reactor models test</w:t>
                      </w:r>
                      <w:bookmarkEnd w:id="268"/>
                    </w:p>
                  </w:txbxContent>
                </v:textbox>
                <w10:wrap type="topAndBottom"/>
              </v:shape>
            </w:pict>
          </mc:Fallback>
        </mc:AlternateContent>
      </w:r>
      <w:r>
        <w:rPr>
          <w:noProof/>
        </w:rPr>
        <w:drawing>
          <wp:anchor distT="0" distB="0" distL="114300" distR="114300" simplePos="0" relativeHeight="252049920" behindDoc="0" locked="0" layoutInCell="1" allowOverlap="1">
            <wp:simplePos x="0" y="0"/>
            <wp:positionH relativeFrom="margin">
              <wp:align>right</wp:align>
            </wp:positionH>
            <wp:positionV relativeFrom="paragraph">
              <wp:align>top</wp:align>
            </wp:positionV>
            <wp:extent cx="5730875" cy="4296410"/>
            <wp:effectExtent l="0" t="0" r="3175" b="889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resultsreal.png"/>
                    <pic:cNvPicPr/>
                  </pic:nvPicPr>
                  <pic:blipFill>
                    <a:blip r:embed="rId103">
                      <a:extLst>
                        <a:ext uri="{28A0092B-C50C-407E-A947-70E740481C1C}">
                          <a14:useLocalDpi xmlns:a14="http://schemas.microsoft.com/office/drawing/2010/main" val="0"/>
                        </a:ext>
                      </a:extLst>
                    </a:blip>
                    <a:stretch>
                      <a:fillRect/>
                    </a:stretch>
                  </pic:blipFill>
                  <pic:spPr>
                    <a:xfrm>
                      <a:off x="0" y="0"/>
                      <a:ext cx="5730875" cy="429641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2E34C1" w:rsidRDefault="002E34C1" w:rsidP="002E34C1">
      <w:r>
        <w:tab/>
      </w:r>
      <w:r>
        <w:fldChar w:fldCharType="begin"/>
      </w:r>
      <w:r>
        <w:instrText xml:space="preserve"> REF _Ref43393432 \h </w:instrText>
      </w:r>
      <w:r>
        <w:fldChar w:fldCharType="separate"/>
      </w:r>
      <w:r w:rsidR="00772D2B">
        <w:t xml:space="preserve">Table </w:t>
      </w:r>
      <w:r w:rsidR="00772D2B">
        <w:rPr>
          <w:noProof/>
        </w:rPr>
        <w:t>10</w:t>
      </w:r>
      <w:r>
        <w:fldChar w:fldCharType="end"/>
      </w:r>
      <w:r>
        <w:t xml:space="preserve"> </w:t>
      </w:r>
      <w:r w:rsidRPr="001F23DB">
        <w:t xml:space="preserve">shows the average error measured for each of the models against three different experiment trials while </w:t>
      </w:r>
      <w:r>
        <w:fldChar w:fldCharType="begin"/>
      </w:r>
      <w:r>
        <w:instrText xml:space="preserve"> REF _Ref43392963 \h </w:instrText>
      </w:r>
      <w:r>
        <w:fldChar w:fldCharType="separate"/>
      </w:r>
      <w:r w:rsidR="00772D2B">
        <w:rPr>
          <w:b/>
          <w:bCs/>
        </w:rPr>
        <w:t>Error! Reference source not found.</w:t>
      </w:r>
      <w:r>
        <w:fldChar w:fldCharType="end"/>
      </w:r>
      <w:r>
        <w:t xml:space="preserve"> </w:t>
      </w:r>
      <w:proofErr w:type="gramStart"/>
      <w:r w:rsidRPr="001F23DB">
        <w:t>summarizes</w:t>
      </w:r>
      <w:proofErr w:type="gramEnd"/>
      <w:r w:rsidRPr="001F23DB">
        <w:t xml:space="preserve"> their parameters of best </w:t>
      </w:r>
      <w:r>
        <w:t>fi</w:t>
      </w:r>
      <w:r w:rsidRPr="001F23DB">
        <w:t xml:space="preserve">t. The enhanced CSTR in series model shows the best </w:t>
      </w:r>
      <w:r>
        <w:t>fi</w:t>
      </w:r>
      <w:r w:rsidRPr="001F23DB">
        <w:t>t for the data, but it is on the same scale as the ideal CSTR.</w:t>
      </w:r>
    </w:p>
    <w:p w:rsidR="008A640E" w:rsidRDefault="008A640E"/>
    <w:p w:rsidR="002E34C1" w:rsidRDefault="002E34C1"/>
    <w:p w:rsidR="002E34C1" w:rsidRDefault="002E34C1"/>
    <w:tbl>
      <w:tblPr>
        <w:tblStyle w:val="PlainTable4"/>
        <w:tblW w:w="0" w:type="auto"/>
        <w:jc w:val="center"/>
        <w:tblLook w:val="04A0" w:firstRow="1" w:lastRow="0" w:firstColumn="1" w:lastColumn="0" w:noHBand="0" w:noVBand="1"/>
      </w:tblPr>
      <w:tblGrid>
        <w:gridCol w:w="1457"/>
        <w:gridCol w:w="846"/>
        <w:gridCol w:w="885"/>
        <w:gridCol w:w="831"/>
        <w:gridCol w:w="1192"/>
        <w:gridCol w:w="824"/>
        <w:gridCol w:w="1135"/>
        <w:gridCol w:w="1015"/>
      </w:tblGrid>
      <w:tr w:rsidR="008A640E" w:rsidRPr="00577E89" w:rsidTr="008A640E">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PFR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Low D</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577E89">
              <w:rPr>
                <w:rFonts w:eastAsia="Arial" w:cs="Arial"/>
              </w:rPr>
              <w:t>DispOpen</w:t>
            </w:r>
            <w:proofErr w:type="spellEnd"/>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CSTRS</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Nth CSTR</w:t>
            </w:r>
          </w:p>
        </w:tc>
        <w:tc>
          <w:tcPr>
            <w:tcW w:w="0" w:type="auto"/>
          </w:tcPr>
          <w:p w:rsidR="008A640E" w:rsidRPr="00577E89" w:rsidRDefault="008A640E" w:rsidP="008A640E">
            <w:pPr>
              <w:cnfStyle w:val="100000000000" w:firstRow="1" w:lastRow="0" w:firstColumn="0" w:lastColumn="0" w:oddVBand="0" w:evenVBand="0" w:oddHBand="0" w:evenHBand="0" w:firstRowFirstColumn="0" w:firstRowLastColumn="0" w:lastRowFirstColumn="0" w:lastRowLastColumn="0"/>
              <w:rPr>
                <w:sz w:val="20"/>
                <w:szCs w:val="20"/>
              </w:rPr>
            </w:pPr>
            <w:r w:rsidRPr="00577E89">
              <w:rPr>
                <w:rFonts w:eastAsia="Arial" w:cs="Arial"/>
              </w:rPr>
              <w:t>E-CSTRS</w:t>
            </w:r>
          </w:p>
        </w:tc>
      </w:tr>
      <w:tr w:rsidR="008A640E" w:rsidRPr="00577E89" w:rsidTr="008A640E">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1</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92.47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0.18</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0.25</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0.20</w:t>
            </w:r>
          </w:p>
        </w:tc>
      </w:tr>
      <w:tr w:rsidR="008A640E" w:rsidRPr="00577E89" w:rsidTr="008A640E">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2</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75.05</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0.27</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r>
      <w:tr w:rsidR="008A640E" w:rsidRPr="00577E89" w:rsidTr="008A640E">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Trial 3</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0.37</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107.43</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0.29</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0.32</w:t>
            </w:r>
          </w:p>
        </w:tc>
        <w:tc>
          <w:tcPr>
            <w:tcW w:w="0" w:type="auto"/>
          </w:tcPr>
          <w:p w:rsidR="008A640E" w:rsidRPr="00577E89" w:rsidRDefault="008A640E" w:rsidP="008A640E">
            <w:pPr>
              <w:cnfStyle w:val="000000100000" w:firstRow="0" w:lastRow="0" w:firstColumn="0" w:lastColumn="0" w:oddVBand="0" w:evenVBand="0" w:oddHBand="1" w:evenHBand="0" w:firstRowFirstColumn="0" w:firstRowLastColumn="0" w:lastRowFirstColumn="0" w:lastRowLastColumn="0"/>
              <w:rPr>
                <w:sz w:val="20"/>
                <w:szCs w:val="20"/>
              </w:rPr>
            </w:pPr>
            <w:r w:rsidRPr="00577E89">
              <w:rPr>
                <w:rFonts w:eastAsia="Arial" w:cs="Arial"/>
              </w:rPr>
              <w:t>0.30</w:t>
            </w:r>
          </w:p>
        </w:tc>
      </w:tr>
      <w:tr w:rsidR="008A640E" w:rsidRPr="00577E89" w:rsidTr="008A640E">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8A640E" w:rsidRPr="00577E89" w:rsidRDefault="008A640E" w:rsidP="008A640E">
            <w:pPr>
              <w:rPr>
                <w:sz w:val="20"/>
                <w:szCs w:val="20"/>
              </w:rPr>
            </w:pPr>
            <w:r w:rsidRPr="00577E89">
              <w:rPr>
                <w:rFonts w:eastAsia="Arial" w:cs="Arial"/>
              </w:rPr>
              <w:t>Average</w:t>
            </w:r>
            <w:r>
              <w:rPr>
                <w:rFonts w:eastAsia="Arial" w:cs="Arial"/>
              </w:rPr>
              <w:t xml:space="preserve"> (fit)</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0.30</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91.65</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0.26</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0.31</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rsidR="008A640E" w:rsidRPr="00577E89" w:rsidRDefault="008A640E" w:rsidP="008A640E">
            <w:pPr>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0.28</w:t>
            </w:r>
          </w:p>
        </w:tc>
        <w:tc>
          <w:tcPr>
            <w:tcW w:w="0" w:type="auto"/>
          </w:tcPr>
          <w:p w:rsidR="008A640E" w:rsidRPr="00577E89" w:rsidRDefault="008A640E" w:rsidP="008A640E">
            <w:pPr>
              <w:keepNext/>
              <w:cnfStyle w:val="000000000000" w:firstRow="0" w:lastRow="0" w:firstColumn="0" w:lastColumn="0" w:oddVBand="0" w:evenVBand="0" w:oddHBand="0" w:evenHBand="0" w:firstRowFirstColumn="0" w:firstRowLastColumn="0" w:lastRowFirstColumn="0" w:lastRowLastColumn="0"/>
              <w:rPr>
                <w:sz w:val="20"/>
                <w:szCs w:val="20"/>
              </w:rPr>
            </w:pPr>
            <w:r w:rsidRPr="00577E89">
              <w:rPr>
                <w:rFonts w:eastAsia="Arial" w:cs="Arial"/>
              </w:rPr>
              <w:t>0.25</w:t>
            </w:r>
          </w:p>
        </w:tc>
      </w:tr>
    </w:tbl>
    <w:p w:rsidR="008A640E" w:rsidRDefault="008A640E" w:rsidP="008A640E">
      <w:pPr>
        <w:pStyle w:val="Caption"/>
        <w:rPr>
          <w:sz w:val="20"/>
          <w:szCs w:val="20"/>
        </w:rPr>
      </w:pPr>
      <w:bookmarkStart w:id="269" w:name="_Ref43393432"/>
      <w:bookmarkStart w:id="270" w:name="_Toc49098278"/>
      <w:r>
        <w:t xml:space="preserve">Table </w:t>
      </w:r>
      <w:r>
        <w:fldChar w:fldCharType="begin"/>
      </w:r>
      <w:r>
        <w:instrText xml:space="preserve"> SEQ Table \* ARABIC </w:instrText>
      </w:r>
      <w:r>
        <w:fldChar w:fldCharType="separate"/>
      </w:r>
      <w:r w:rsidR="0086262B">
        <w:rPr>
          <w:noProof/>
        </w:rPr>
        <w:t>11</w:t>
      </w:r>
      <w:r>
        <w:rPr>
          <w:noProof/>
        </w:rPr>
        <w:fldChar w:fldCharType="end"/>
      </w:r>
      <w:bookmarkEnd w:id="269"/>
      <w:r>
        <w:t xml:space="preserve">: </w:t>
      </w:r>
      <w:r w:rsidRPr="0073056E">
        <w:t>Model Test Summary</w:t>
      </w:r>
      <w:bookmarkEnd w:id="270"/>
    </w:p>
    <w:p w:rsidR="008A640E" w:rsidRDefault="008A640E">
      <w:pPr>
        <w:sectPr w:rsidR="008A640E" w:rsidSect="003929F2">
          <w:pgSz w:w="11900" w:h="17006"/>
          <w:pgMar w:top="1440" w:right="1440" w:bottom="0" w:left="1440" w:header="0" w:footer="0" w:gutter="0"/>
          <w:cols w:space="720"/>
        </w:sectPr>
      </w:pPr>
    </w:p>
    <w:p w:rsidR="00653DB4" w:rsidRDefault="00653DB4">
      <w:pPr>
        <w:spacing w:line="200" w:lineRule="exact"/>
        <w:rPr>
          <w:sz w:val="20"/>
          <w:szCs w:val="20"/>
        </w:rPr>
      </w:pPr>
      <w:bookmarkStart w:id="271" w:name="page57"/>
      <w:bookmarkEnd w:id="271"/>
    </w:p>
    <w:p w:rsidR="00653DB4" w:rsidRDefault="00653DB4" w:rsidP="002E34C1"/>
    <w:p w:rsidR="002E34C1" w:rsidRDefault="002E34C1" w:rsidP="002E34C1"/>
    <w:p w:rsidR="002E34C1" w:rsidRDefault="002E34C1" w:rsidP="002E34C1"/>
    <w:p w:rsidR="002E34C1" w:rsidRDefault="002E34C1" w:rsidP="002E34C1"/>
    <w:p w:rsidR="002E34C1" w:rsidRDefault="002E34C1" w:rsidP="002E34C1"/>
    <w:p w:rsidR="002E34C1" w:rsidRDefault="002E34C1" w:rsidP="002E34C1"/>
    <w:tbl>
      <w:tblPr>
        <w:tblStyle w:val="PlainTable4"/>
        <w:tblW w:w="0" w:type="auto"/>
        <w:tblLook w:val="04A0" w:firstRow="1" w:lastRow="0" w:firstColumn="1" w:lastColumn="0" w:noHBand="0" w:noVBand="1"/>
      </w:tblPr>
      <w:tblGrid>
        <w:gridCol w:w="1126"/>
        <w:gridCol w:w="936"/>
        <w:gridCol w:w="1048"/>
        <w:gridCol w:w="1126"/>
        <w:gridCol w:w="1436"/>
        <w:gridCol w:w="1259"/>
        <w:gridCol w:w="870"/>
        <w:gridCol w:w="914"/>
      </w:tblGrid>
      <w:tr w:rsidR="002E34C1" w:rsidRPr="00A42E6D" w:rsidTr="002E34C1">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rPr>
                <w:sz w:val="20"/>
                <w:szCs w:val="20"/>
              </w:rPr>
            </w:pP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Low D</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Open D</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w:t>
            </w:r>
            <w:proofErr w:type="spellStart"/>
            <w:r w:rsidRPr="00A42E6D">
              <w:rPr>
                <w:rFonts w:ascii="Arial" w:eastAsia="Arial" w:hAnsi="Arial" w:cs="Arial"/>
                <w:sz w:val="20"/>
                <w:szCs w:val="20"/>
              </w:rPr>
              <w:t>nthCSTRS</w:t>
            </w:r>
            <w:proofErr w:type="spellEnd"/>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#ECSTRS</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n min</w:t>
            </w:r>
          </w:p>
        </w:tc>
        <w:tc>
          <w:tcPr>
            <w:tcW w:w="0" w:type="auto"/>
          </w:tcPr>
          <w:p w:rsidR="002E34C1" w:rsidRPr="00A42E6D" w:rsidRDefault="002E34C1" w:rsidP="002E34C1">
            <w:pPr>
              <w:ind w:left="120"/>
              <w:cnfStyle w:val="100000000000" w:firstRow="1"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M min</w:t>
            </w:r>
          </w:p>
        </w:tc>
      </w:tr>
      <w:tr w:rsidR="002E34C1" w:rsidRPr="00A42E6D" w:rsidTr="002E34C1">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1</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1.52</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r>
      <w:tr w:rsidR="002E34C1" w:rsidRPr="00A42E6D" w:rsidTr="002E34C1">
        <w:trPr>
          <w:trHeight w:val="33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0.42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0.67</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0.55</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0.36</w:t>
            </w:r>
          </w:p>
        </w:tc>
      </w:tr>
      <w:tr w:rsidR="002E34C1" w:rsidRPr="00A42E6D" w:rsidTr="002E34C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Trial 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0.25</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3.34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1</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0.64</w:t>
            </w:r>
          </w:p>
        </w:tc>
        <w:tc>
          <w:tcPr>
            <w:tcW w:w="0" w:type="auto"/>
          </w:tcPr>
          <w:p w:rsidR="002E34C1" w:rsidRPr="00A42E6D" w:rsidRDefault="002E34C1" w:rsidP="002E34C1">
            <w:pPr>
              <w:ind w:left="120"/>
              <w:cnfStyle w:val="000000100000" w:firstRow="0" w:lastRow="0" w:firstColumn="0" w:lastColumn="0" w:oddVBand="0" w:evenVBand="0" w:oddHBand="1" w:evenHBand="0" w:firstRowFirstColumn="0" w:firstRowLastColumn="0" w:lastRowFirstColumn="0" w:lastRowLastColumn="0"/>
              <w:rPr>
                <w:sz w:val="20"/>
                <w:szCs w:val="20"/>
              </w:rPr>
            </w:pPr>
            <w:r w:rsidRPr="00A42E6D">
              <w:rPr>
                <w:rFonts w:ascii="Arial" w:eastAsia="Arial" w:hAnsi="Arial" w:cs="Arial"/>
                <w:sz w:val="20"/>
                <w:szCs w:val="20"/>
              </w:rPr>
              <w:t>0.73</w:t>
            </w:r>
          </w:p>
        </w:tc>
      </w:tr>
      <w:tr w:rsidR="002E34C1" w:rsidRPr="00A42E6D" w:rsidTr="002E34C1">
        <w:trPr>
          <w:trHeight w:val="279"/>
        </w:trPr>
        <w:tc>
          <w:tcPr>
            <w:cnfStyle w:val="001000000000" w:firstRow="0" w:lastRow="0" w:firstColumn="1" w:lastColumn="0" w:oddVBand="0" w:evenVBand="0" w:oddHBand="0" w:evenHBand="0" w:firstRowFirstColumn="0" w:firstRowLastColumn="0" w:lastRowFirstColumn="0" w:lastRowLastColumn="0"/>
            <w:tcW w:w="0" w:type="auto"/>
          </w:tcPr>
          <w:p w:rsidR="002E34C1" w:rsidRPr="00A42E6D" w:rsidRDefault="002E34C1" w:rsidP="002E34C1">
            <w:pPr>
              <w:ind w:left="120"/>
              <w:rPr>
                <w:sz w:val="20"/>
                <w:szCs w:val="20"/>
              </w:rPr>
            </w:pPr>
            <w:r w:rsidRPr="00A42E6D">
              <w:rPr>
                <w:rFonts w:ascii="Arial" w:eastAsia="Arial" w:hAnsi="Arial" w:cs="Arial"/>
                <w:sz w:val="20"/>
                <w:szCs w:val="20"/>
              </w:rPr>
              <w:t>Average</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0.31</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0.39</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1.95</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2</w:t>
            </w:r>
          </w:p>
        </w:tc>
        <w:tc>
          <w:tcPr>
            <w:tcW w:w="0" w:type="auto"/>
          </w:tcPr>
          <w:p w:rsidR="002E34C1" w:rsidRPr="00A42E6D" w:rsidRDefault="002E34C1" w:rsidP="002E34C1">
            <w:pPr>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0.61</w:t>
            </w:r>
          </w:p>
        </w:tc>
        <w:tc>
          <w:tcPr>
            <w:tcW w:w="0" w:type="auto"/>
          </w:tcPr>
          <w:p w:rsidR="002E34C1" w:rsidRPr="00A42E6D" w:rsidRDefault="002E34C1" w:rsidP="002E34C1">
            <w:pPr>
              <w:keepNext/>
              <w:ind w:left="120"/>
              <w:cnfStyle w:val="000000000000" w:firstRow="0" w:lastRow="0" w:firstColumn="0" w:lastColumn="0" w:oddVBand="0" w:evenVBand="0" w:oddHBand="0" w:evenHBand="0" w:firstRowFirstColumn="0" w:firstRowLastColumn="0" w:lastRowFirstColumn="0" w:lastRowLastColumn="0"/>
              <w:rPr>
                <w:sz w:val="20"/>
                <w:szCs w:val="20"/>
              </w:rPr>
            </w:pPr>
            <w:r w:rsidRPr="00A42E6D">
              <w:rPr>
                <w:rFonts w:ascii="Arial" w:eastAsia="Arial" w:hAnsi="Arial" w:cs="Arial"/>
                <w:sz w:val="20"/>
                <w:szCs w:val="20"/>
              </w:rPr>
              <w:t>0.7</w:t>
            </w:r>
          </w:p>
        </w:tc>
      </w:tr>
    </w:tbl>
    <w:p w:rsidR="002E34C1" w:rsidRDefault="002E34C1" w:rsidP="002E34C1">
      <w:pPr>
        <w:pStyle w:val="Caption"/>
        <w:rPr>
          <w:sz w:val="20"/>
          <w:szCs w:val="20"/>
        </w:rPr>
      </w:pPr>
      <w:bookmarkStart w:id="272" w:name="_Toc49098279"/>
      <w:r>
        <w:t xml:space="preserve">Table </w:t>
      </w:r>
      <w:r>
        <w:fldChar w:fldCharType="begin"/>
      </w:r>
      <w:r>
        <w:instrText xml:space="preserve"> SEQ Table \* ARABIC </w:instrText>
      </w:r>
      <w:r>
        <w:fldChar w:fldCharType="separate"/>
      </w:r>
      <w:r w:rsidR="0086262B">
        <w:rPr>
          <w:noProof/>
        </w:rPr>
        <w:t>12</w:t>
      </w:r>
      <w:r>
        <w:fldChar w:fldCharType="end"/>
      </w:r>
      <w:r>
        <w:t xml:space="preserve">: </w:t>
      </w:r>
      <w:r w:rsidRPr="003276C3">
        <w:t>Model Optimal Parameters</w:t>
      </w:r>
      <w:bookmarkEnd w:id="272"/>
    </w:p>
    <w:p w:rsidR="002E34C1" w:rsidRDefault="002E34C1" w:rsidP="002E34C1">
      <w:pPr>
        <w:pStyle w:val="Caption"/>
        <w:sectPr w:rsidR="002E34C1" w:rsidSect="003929F2">
          <w:type w:val="continuous"/>
          <w:pgSz w:w="11900" w:h="17006"/>
          <w:pgMar w:top="1440" w:right="1440" w:bottom="0" w:left="1440" w:header="0" w:footer="0" w:gutter="0"/>
          <w:cols w:space="720"/>
        </w:sectPr>
      </w:pPr>
    </w:p>
    <w:p w:rsidR="00653DB4" w:rsidRDefault="00653DB4">
      <w:pPr>
        <w:spacing w:line="200" w:lineRule="exact"/>
        <w:rPr>
          <w:sz w:val="20"/>
          <w:szCs w:val="20"/>
        </w:rPr>
      </w:pPr>
      <w:bookmarkStart w:id="273" w:name="page58"/>
      <w:bookmarkEnd w:id="273"/>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66" w:lineRule="exact"/>
        <w:rPr>
          <w:sz w:val="20"/>
          <w:szCs w:val="20"/>
        </w:rPr>
      </w:pPr>
    </w:p>
    <w:p w:rsidR="00653DB4" w:rsidRPr="00C43BD2" w:rsidRDefault="00653DB4" w:rsidP="00C43BD2">
      <w:pPr>
        <w:ind w:right="400"/>
        <w:rPr>
          <w:sz w:val="20"/>
          <w:szCs w:val="20"/>
        </w:rPr>
        <w:sectPr w:rsidR="00653DB4" w:rsidRPr="00C43BD2" w:rsidSect="003929F2">
          <w:type w:val="continuous"/>
          <w:pgSz w:w="11900" w:h="17006"/>
          <w:pgMar w:top="1440" w:right="1046" w:bottom="0" w:left="1440" w:header="0" w:footer="0" w:gutter="0"/>
          <w:cols w:space="720"/>
        </w:sectPr>
      </w:pPr>
    </w:p>
    <w:p w:rsidR="00577E89" w:rsidRDefault="0074037B" w:rsidP="00577E89">
      <w:pPr>
        <w:keepNext/>
        <w:ind w:right="6"/>
        <w:jc w:val="center"/>
      </w:pPr>
      <w:bookmarkStart w:id="274" w:name="page59"/>
      <w:bookmarkEnd w:id="274"/>
      <w:r>
        <w:rPr>
          <w:rFonts w:ascii="Arial" w:eastAsia="Arial" w:hAnsi="Arial" w:cs="Arial"/>
          <w:noProof/>
        </w:rPr>
        <w:drawing>
          <wp:inline distT="0" distB="0" distL="0" distR="0">
            <wp:extent cx="5719100" cy="42876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cycle.png"/>
                    <pic:cNvPicPr/>
                  </pic:nvPicPr>
                  <pic:blipFill>
                    <a:blip r:embed="rId104">
                      <a:extLst>
                        <a:ext uri="{28A0092B-C50C-407E-A947-70E740481C1C}">
                          <a14:useLocalDpi xmlns:a14="http://schemas.microsoft.com/office/drawing/2010/main" val="0"/>
                        </a:ext>
                      </a:extLst>
                    </a:blip>
                    <a:stretch>
                      <a:fillRect/>
                    </a:stretch>
                  </pic:blipFill>
                  <pic:spPr>
                    <a:xfrm>
                      <a:off x="0" y="0"/>
                      <a:ext cx="5786639" cy="4338326"/>
                    </a:xfrm>
                    <a:prstGeom prst="rect">
                      <a:avLst/>
                    </a:prstGeom>
                  </pic:spPr>
                </pic:pic>
              </a:graphicData>
            </a:graphic>
          </wp:inline>
        </w:drawing>
      </w:r>
    </w:p>
    <w:p w:rsidR="0074037B" w:rsidRDefault="00577E89" w:rsidP="008C59A1">
      <w:pPr>
        <w:pStyle w:val="Caption"/>
        <w:rPr>
          <w:rFonts w:ascii="Arial" w:eastAsia="Arial" w:hAnsi="Arial" w:cs="Arial"/>
        </w:rPr>
      </w:pPr>
      <w:bookmarkStart w:id="275" w:name="_Toc49098328"/>
      <w:r>
        <w:t xml:space="preserve">Figure </w:t>
      </w:r>
      <w:r w:rsidR="009F2DAB">
        <w:fldChar w:fldCharType="begin"/>
      </w:r>
      <w:r w:rsidR="009F2DAB">
        <w:instrText xml:space="preserve"> STYLEREF 1 \s </w:instrText>
      </w:r>
      <w:r w:rsidR="009F2DAB">
        <w:fldChar w:fldCharType="separate"/>
      </w:r>
      <w:r w:rsidR="00772D2B">
        <w:rPr>
          <w:noProof/>
        </w:rPr>
        <w:t>4</w:t>
      </w:r>
      <w:r w:rsidR="009F2DAB">
        <w:fldChar w:fldCharType="end"/>
      </w:r>
      <w:r w:rsidR="009F2DAB">
        <w:t>.</w:t>
      </w:r>
      <w:r w:rsidR="009F2DAB">
        <w:fldChar w:fldCharType="begin"/>
      </w:r>
      <w:r w:rsidR="009F2DAB">
        <w:instrText xml:space="preserve"> SEQ Figure \* ARABIC \s 1 </w:instrText>
      </w:r>
      <w:r w:rsidR="009F2DAB">
        <w:fldChar w:fldCharType="separate"/>
      </w:r>
      <w:r w:rsidR="00772D2B">
        <w:rPr>
          <w:noProof/>
        </w:rPr>
        <w:t>8</w:t>
      </w:r>
      <w:r w:rsidR="009F2DAB">
        <w:fldChar w:fldCharType="end"/>
      </w:r>
      <w:r>
        <w:t xml:space="preserve">: </w:t>
      </w:r>
      <w:r w:rsidRPr="00A201AA">
        <w:t>Internal Recycle Study</w:t>
      </w:r>
      <w:bookmarkEnd w:id="275"/>
    </w:p>
    <w:p w:rsidR="00653DB4" w:rsidRDefault="00653DB4">
      <w:pPr>
        <w:spacing w:line="350" w:lineRule="exact"/>
        <w:rPr>
          <w:sz w:val="20"/>
          <w:szCs w:val="20"/>
        </w:rPr>
      </w:pPr>
    </w:p>
    <w:p w:rsidR="00653DB4" w:rsidRDefault="00A33B95" w:rsidP="00C43BD2">
      <w:pPr>
        <w:pStyle w:val="Heading2"/>
        <w:rPr>
          <w:sz w:val="20"/>
          <w:szCs w:val="20"/>
        </w:rPr>
      </w:pPr>
      <w:bookmarkStart w:id="276" w:name="_Toc49098255"/>
      <w:r>
        <w:t>4.3</w:t>
      </w:r>
      <w:r>
        <w:tab/>
        <w:t>Internal Recycle Experiment</w:t>
      </w:r>
      <w:bookmarkEnd w:id="276"/>
    </w:p>
    <w:p w:rsidR="00653DB4" w:rsidRDefault="00653DB4">
      <w:pPr>
        <w:spacing w:line="325" w:lineRule="exact"/>
        <w:rPr>
          <w:sz w:val="20"/>
          <w:szCs w:val="20"/>
        </w:rPr>
      </w:pPr>
    </w:p>
    <w:p w:rsidR="00653DB4" w:rsidRDefault="00A33B95" w:rsidP="00A42E6D">
      <w:pPr>
        <w:rPr>
          <w:sz w:val="20"/>
          <w:szCs w:val="20"/>
        </w:rPr>
      </w:pPr>
      <w:r>
        <w:t xml:space="preserve">Figure (4.8) shows the </w:t>
      </w:r>
      <w:r w:rsidR="005452B5">
        <w:t>comparison</w:t>
      </w:r>
      <w:r>
        <w:t xml:space="preserve"> of the RTD with and without the internal recycle turned on. The initial peak for both trials are located at the same time but the probability is much lower when there is a recycle. The RTD with </w:t>
      </w:r>
      <w:r w:rsidR="0074037B">
        <w:t xml:space="preserve">respect to </w:t>
      </w:r>
      <w:r w:rsidR="005452B5">
        <w:t xml:space="preserve">real </w:t>
      </w:r>
      <w:r>
        <w:t xml:space="preserve">time </w:t>
      </w:r>
      <w:proofErr w:type="gramStart"/>
      <w:r>
        <w:t>was compared</w:t>
      </w:r>
      <w:proofErr w:type="gramEnd"/>
      <w:r>
        <w:t xml:space="preserve"> rather than the dimensionless time because the two plot have two</w:t>
      </w:r>
      <w:r w:rsidR="00DE5134">
        <w:t xml:space="preserve"> different </w:t>
      </w:r>
      <w:r>
        <w:t>mean residence times. The second and third peaks are not present in the trial without the recycle</w:t>
      </w:r>
      <w:r w:rsidR="005452B5">
        <w:t xml:space="preserve"> signifying that the recycle stream is responsible for the additional peaks as expected. </w:t>
      </w:r>
    </w:p>
    <w:p w:rsidR="00653DB4" w:rsidRDefault="00653DB4">
      <w:pPr>
        <w:spacing w:line="200" w:lineRule="exact"/>
        <w:rPr>
          <w:sz w:val="20"/>
          <w:szCs w:val="20"/>
        </w:rPr>
      </w:pPr>
    </w:p>
    <w:p w:rsidR="00653DB4" w:rsidRDefault="00653DB4">
      <w:pPr>
        <w:spacing w:line="206" w:lineRule="exact"/>
        <w:rPr>
          <w:sz w:val="20"/>
          <w:szCs w:val="20"/>
        </w:rPr>
      </w:pPr>
    </w:p>
    <w:p w:rsidR="00653DB4" w:rsidRDefault="00A33B95" w:rsidP="00C43BD2">
      <w:pPr>
        <w:pStyle w:val="Heading2"/>
        <w:rPr>
          <w:sz w:val="20"/>
          <w:szCs w:val="20"/>
        </w:rPr>
      </w:pPr>
      <w:bookmarkStart w:id="277" w:name="_Toc49098256"/>
      <w:r>
        <w:t>4.4</w:t>
      </w:r>
      <w:r>
        <w:tab/>
        <w:t>Characteristic Parameters</w:t>
      </w:r>
      <w:bookmarkEnd w:id="277"/>
    </w:p>
    <w:p w:rsidR="00653DB4" w:rsidRDefault="00653DB4">
      <w:pPr>
        <w:spacing w:line="282" w:lineRule="exact"/>
        <w:rPr>
          <w:sz w:val="20"/>
          <w:szCs w:val="20"/>
        </w:rPr>
      </w:pPr>
    </w:p>
    <w:p w:rsidR="00653DB4" w:rsidRDefault="00C17680" w:rsidP="00C43BD2">
      <w:pPr>
        <w:pStyle w:val="Heading3"/>
        <w:rPr>
          <w:sz w:val="20"/>
          <w:szCs w:val="20"/>
        </w:rPr>
      </w:pPr>
      <w:bookmarkStart w:id="278" w:name="_Toc49098257"/>
      <w:r>
        <w:t>4.4.1</w:t>
      </w:r>
      <w:r>
        <w:tab/>
        <w:t xml:space="preserve">Dead </w:t>
      </w:r>
      <w:r w:rsidR="00A33B95">
        <w:t>Space and By-passing</w:t>
      </w:r>
      <w:bookmarkEnd w:id="278"/>
    </w:p>
    <w:p w:rsidR="00653DB4" w:rsidRDefault="00653DB4">
      <w:pPr>
        <w:spacing w:line="262" w:lineRule="exact"/>
        <w:rPr>
          <w:sz w:val="20"/>
          <w:szCs w:val="20"/>
        </w:rPr>
      </w:pPr>
    </w:p>
    <w:p w:rsidR="00653DB4" w:rsidRDefault="00A33B95" w:rsidP="00A42E6D">
      <w:pPr>
        <w:rPr>
          <w:sz w:val="20"/>
          <w:szCs w:val="20"/>
        </w:rPr>
      </w:pPr>
      <w:r>
        <w:t xml:space="preserve">The </w:t>
      </w:r>
      <w:r w:rsidR="005452B5">
        <w:t>sample mean</w:t>
      </w:r>
      <w:r>
        <w:t xml:space="preserve"> time for the system without a recycle </w:t>
      </w:r>
      <w:proofErr w:type="gramStart"/>
      <w:r>
        <w:t>was found</w:t>
      </w:r>
      <w:proofErr w:type="gramEnd"/>
      <w:r>
        <w:t xml:space="preserve"> to be 7.02 hrs. This value </w:t>
      </w:r>
      <w:proofErr w:type="gramStart"/>
      <w:r>
        <w:t>is compared</w:t>
      </w:r>
      <w:proofErr w:type="gramEnd"/>
      <w:r>
        <w:t xml:space="preserve"> to the mean residence time for the reactor of 6.5hrs. As the </w:t>
      </w:r>
      <w:r w:rsidR="005452B5">
        <w:t>sample mean</w:t>
      </w:r>
      <w:r>
        <w:t xml:space="preserve"> time is larger t</w:t>
      </w:r>
      <w:r w:rsidR="009E1EB9">
        <w:t>han the</w:t>
      </w:r>
      <w:r w:rsidR="005452B5">
        <w:t xml:space="preserve"> mean residence time</w:t>
      </w:r>
      <w:r w:rsidR="009E1EB9">
        <w:t>, this signifi</w:t>
      </w:r>
      <w:r>
        <w:t xml:space="preserve">es </w:t>
      </w:r>
      <w:proofErr w:type="gramStart"/>
      <w:r>
        <w:t>by-passing</w:t>
      </w:r>
      <w:proofErr w:type="gramEnd"/>
      <w:r>
        <w:t xml:space="preserve"> in the system. </w:t>
      </w:r>
      <w:r w:rsidR="005452B5">
        <w:t xml:space="preserve">The by-pass rate </w:t>
      </w:r>
      <w:proofErr w:type="gramStart"/>
      <w:r w:rsidR="005452B5">
        <w:t>was found</w:t>
      </w:r>
      <w:proofErr w:type="gramEnd"/>
      <w:r w:rsidR="005452B5">
        <w:t xml:space="preserve"> as 7.5% of the feed into the first stage of the reactor. </w:t>
      </w:r>
    </w:p>
    <w:p w:rsidR="00653DB4" w:rsidRDefault="00653DB4">
      <w:pPr>
        <w:spacing w:line="329" w:lineRule="exact"/>
        <w:rPr>
          <w:sz w:val="20"/>
          <w:szCs w:val="20"/>
        </w:rPr>
      </w:pPr>
    </w:p>
    <w:p w:rsidR="00653DB4" w:rsidRDefault="00A33B95" w:rsidP="00C43BD2">
      <w:pPr>
        <w:pStyle w:val="Heading3"/>
        <w:rPr>
          <w:sz w:val="20"/>
          <w:szCs w:val="20"/>
        </w:rPr>
      </w:pPr>
      <w:bookmarkStart w:id="279" w:name="_Toc49098258"/>
      <w:r>
        <w:t>4.4.2</w:t>
      </w:r>
      <w:r>
        <w:tab/>
        <w:t>Hold-back and Segregation</w:t>
      </w:r>
      <w:bookmarkEnd w:id="279"/>
    </w:p>
    <w:p w:rsidR="00653DB4" w:rsidRDefault="00653DB4">
      <w:pPr>
        <w:spacing w:line="262" w:lineRule="exact"/>
        <w:rPr>
          <w:sz w:val="20"/>
          <w:szCs w:val="20"/>
        </w:rPr>
      </w:pPr>
    </w:p>
    <w:p w:rsidR="00653DB4" w:rsidRDefault="00A33B95" w:rsidP="00C43BD2">
      <w:pPr>
        <w:rPr>
          <w:sz w:val="20"/>
          <w:szCs w:val="20"/>
        </w:rPr>
      </w:pPr>
      <w:r>
        <w:t>The plot for the Distribution Function (</w:t>
      </w:r>
      <w:r w:rsidR="00751F11">
        <w:t>F (t)</w:t>
      </w:r>
      <w:r>
        <w:t xml:space="preserve">) </w:t>
      </w:r>
      <w:proofErr w:type="gramStart"/>
      <w:r>
        <w:t>w</w:t>
      </w:r>
      <w:r w:rsidR="009E1EB9">
        <w:t>as found</w:t>
      </w:r>
      <w:proofErr w:type="gramEnd"/>
      <w:r w:rsidR="009E1EB9">
        <w:t xml:space="preserve"> </w:t>
      </w:r>
      <w:r w:rsidR="007B2357">
        <w:t xml:space="preserve">by taking the numerical integration of the probability density function (E (t)). The </w:t>
      </w:r>
      <w:proofErr w:type="gramStart"/>
      <w:r w:rsidR="007B2357">
        <w:t>Hold-Back</w:t>
      </w:r>
      <w:proofErr w:type="gramEnd"/>
      <w:r w:rsidR="007B2357">
        <w:t xml:space="preserve"> value of H was the</w:t>
      </w:r>
      <w:r>
        <w:t>n obtained</w:t>
      </w:r>
      <w:r w:rsidR="00577E89">
        <w:t xml:space="preserve"> </w:t>
      </w:r>
      <w:r>
        <w:t xml:space="preserve">from the area under the curve from </w:t>
      </w:r>
      <w:r w:rsidR="009E1EB9">
        <w:rPr>
          <w:rFonts w:ascii="Calibri" w:hAnsi="Calibri" w:cs="Calibri"/>
        </w:rPr>
        <w:t>θ</w:t>
      </w:r>
      <w:r w:rsidR="009E1EB9">
        <w:t xml:space="preserve"> </w:t>
      </w:r>
      <w:r>
        <w:t>= 0 to</w:t>
      </w:r>
      <w:r w:rsidR="009E1EB9">
        <w:t xml:space="preserve"> </w:t>
      </w:r>
      <w:r w:rsidR="009E1EB9">
        <w:rPr>
          <w:rFonts w:ascii="Calibri" w:hAnsi="Calibri" w:cs="Calibri"/>
        </w:rPr>
        <w:t>θ</w:t>
      </w:r>
      <w:r>
        <w:t xml:space="preserve"> = 1. The </w:t>
      </w:r>
      <w:r w:rsidR="007B2357">
        <w:t xml:space="preserve">area </w:t>
      </w:r>
      <w:proofErr w:type="gramStart"/>
      <w:r w:rsidR="007B2357">
        <w:t>is illustrated</w:t>
      </w:r>
      <w:proofErr w:type="gramEnd"/>
      <w:r w:rsidR="007B2357">
        <w:t xml:space="preserve"> in </w:t>
      </w:r>
      <w:r w:rsidR="007B2357">
        <w:fldChar w:fldCharType="begin"/>
      </w:r>
      <w:r w:rsidR="007B2357">
        <w:instrText xml:space="preserve"> REF _Ref43393210 \h </w:instrText>
      </w:r>
      <w:r w:rsidR="007B2357">
        <w:fldChar w:fldCharType="separate"/>
      </w:r>
      <w:r w:rsidR="00772D2B">
        <w:t xml:space="preserve">Figure </w:t>
      </w:r>
      <w:r w:rsidR="00772D2B">
        <w:rPr>
          <w:noProof/>
        </w:rPr>
        <w:t>4</w:t>
      </w:r>
      <w:r w:rsidR="00772D2B">
        <w:t>.</w:t>
      </w:r>
      <w:r w:rsidR="00772D2B">
        <w:rPr>
          <w:noProof/>
        </w:rPr>
        <w:t>9</w:t>
      </w:r>
      <w:r w:rsidR="007B2357">
        <w:fldChar w:fldCharType="end"/>
      </w:r>
      <w:r w:rsidR="007B2357">
        <w:t xml:space="preserve"> but the </w:t>
      </w:r>
      <w:r>
        <w:t>value H was found to be 0.2365.</w:t>
      </w:r>
    </w:p>
    <w:p w:rsidR="00653DB4" w:rsidRDefault="00653DB4" w:rsidP="00C43BD2">
      <w:pPr>
        <w:rPr>
          <w:sz w:val="20"/>
          <w:szCs w:val="20"/>
        </w:rPr>
      </w:pPr>
    </w:p>
    <w:p w:rsidR="00653DB4" w:rsidRPr="00A42E6D" w:rsidRDefault="00897732" w:rsidP="007B2357">
      <w:pPr>
        <w:ind w:firstLine="720"/>
        <w:rPr>
          <w:sz w:val="20"/>
          <w:szCs w:val="20"/>
        </w:rPr>
        <w:sectPr w:rsidR="00653DB4" w:rsidRPr="00A42E6D" w:rsidSect="003929F2">
          <w:pgSz w:w="11900" w:h="17006"/>
          <w:pgMar w:top="1440" w:right="1440" w:bottom="0" w:left="1440" w:header="0" w:footer="0" w:gutter="0"/>
          <w:cols w:space="720"/>
        </w:sectPr>
      </w:pPr>
      <w:r>
        <w:rPr>
          <w:rFonts w:ascii="Arial" w:eastAsia="Arial" w:hAnsi="Arial" w:cs="Arial"/>
          <w:noProof/>
        </w:rPr>
        <w:drawing>
          <wp:anchor distT="0" distB="0" distL="114300" distR="114300" simplePos="0" relativeHeight="251955712" behindDoc="0" locked="0" layoutInCell="1" allowOverlap="1">
            <wp:simplePos x="0" y="0"/>
            <wp:positionH relativeFrom="margin">
              <wp:posOffset>414020</wp:posOffset>
            </wp:positionH>
            <wp:positionV relativeFrom="page">
              <wp:posOffset>6602095</wp:posOffset>
            </wp:positionV>
            <wp:extent cx="4869180" cy="3650615"/>
            <wp:effectExtent l="0" t="0" r="7620" b="698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ldback.png"/>
                    <pic:cNvPicPr/>
                  </pic:nvPicPr>
                  <pic:blipFill>
                    <a:blip r:embed="rId105">
                      <a:extLst>
                        <a:ext uri="{28A0092B-C50C-407E-A947-70E740481C1C}">
                          <a14:useLocalDpi xmlns:a14="http://schemas.microsoft.com/office/drawing/2010/main" val="0"/>
                        </a:ext>
                      </a:extLst>
                    </a:blip>
                    <a:stretch>
                      <a:fillRect/>
                    </a:stretch>
                  </pic:blipFill>
                  <pic:spPr>
                    <a:xfrm>
                      <a:off x="0" y="0"/>
                      <a:ext cx="4869180" cy="36506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7760" behindDoc="0" locked="0" layoutInCell="1" allowOverlap="1" wp14:anchorId="65E8DED3" wp14:editId="31B941DC">
                <wp:simplePos x="0" y="0"/>
                <wp:positionH relativeFrom="column">
                  <wp:posOffset>414094</wp:posOffset>
                </wp:positionH>
                <wp:positionV relativeFrom="page">
                  <wp:posOffset>10353985</wp:posOffset>
                </wp:positionV>
                <wp:extent cx="4869712" cy="257322"/>
                <wp:effectExtent l="0" t="0" r="7620" b="9525"/>
                <wp:wrapTopAndBottom/>
                <wp:docPr id="102" name="Text Box 102"/>
                <wp:cNvGraphicFramePr/>
                <a:graphic xmlns:a="http://schemas.openxmlformats.org/drawingml/2006/main">
                  <a:graphicData uri="http://schemas.microsoft.com/office/word/2010/wordprocessingShape">
                    <wps:wsp>
                      <wps:cNvSpPr txBox="1"/>
                      <wps:spPr>
                        <a:xfrm>
                          <a:off x="0" y="0"/>
                          <a:ext cx="4869712" cy="257322"/>
                        </a:xfrm>
                        <a:prstGeom prst="rect">
                          <a:avLst/>
                        </a:prstGeom>
                        <a:solidFill>
                          <a:prstClr val="white"/>
                        </a:solidFill>
                        <a:ln>
                          <a:noFill/>
                        </a:ln>
                      </wps:spPr>
                      <wps:txbx>
                        <w:txbxContent>
                          <w:p w:rsidR="00772D2B" w:rsidRPr="009E48A7" w:rsidRDefault="00772D2B" w:rsidP="008C59A1">
                            <w:pPr>
                              <w:pStyle w:val="Caption"/>
                              <w:rPr>
                                <w:rFonts w:ascii="Arial" w:eastAsia="Arial" w:hAnsi="Arial" w:cs="Arial"/>
                                <w:noProof/>
                              </w:rPr>
                            </w:pPr>
                            <w:bookmarkStart w:id="280" w:name="_Ref43393210"/>
                            <w:bookmarkStart w:id="281" w:name="_Toc49098329"/>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9</w:t>
                            </w:r>
                            <w:r>
                              <w:fldChar w:fldCharType="end"/>
                            </w:r>
                            <w:bookmarkEnd w:id="280"/>
                            <w:r>
                              <w:t xml:space="preserve">: </w:t>
                            </w:r>
                            <w:proofErr w:type="gramStart"/>
                            <w:r w:rsidRPr="00B83FCE">
                              <w:t>Hold-back</w:t>
                            </w:r>
                            <w:proofErr w:type="gramEnd"/>
                            <w:r w:rsidRPr="00B83FCE">
                              <w:t xml:space="preserve"> for the vertical bioreactor</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8DED3" id="Text Box 102" o:spid="_x0000_s1070" type="#_x0000_t202" style="position:absolute;left:0;text-align:left;margin-left:32.6pt;margin-top:815.25pt;width:383.45pt;height:20.2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" stroked="f">
                <v:textbox inset="0,0,0,0">
                  <w:txbxContent>
                    <w:p w:rsidR="00772D2B" w:rsidRPr="009E48A7" w:rsidRDefault="00772D2B" w:rsidP="008C59A1">
                      <w:pPr>
                        <w:pStyle w:val="Caption"/>
                        <w:rPr>
                          <w:rFonts w:ascii="Arial" w:eastAsia="Arial" w:hAnsi="Arial" w:cs="Arial"/>
                          <w:noProof/>
                        </w:rPr>
                      </w:pPr>
                      <w:bookmarkStart w:id="282" w:name="_Ref43393210"/>
                      <w:bookmarkStart w:id="283" w:name="_Toc49098329"/>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9</w:t>
                      </w:r>
                      <w:r>
                        <w:fldChar w:fldCharType="end"/>
                      </w:r>
                      <w:bookmarkEnd w:id="282"/>
                      <w:r>
                        <w:t xml:space="preserve">: </w:t>
                      </w:r>
                      <w:proofErr w:type="gramStart"/>
                      <w:r w:rsidRPr="00B83FCE">
                        <w:t>Hold-back</w:t>
                      </w:r>
                      <w:proofErr w:type="gramEnd"/>
                      <w:r w:rsidRPr="00B83FCE">
                        <w:t xml:space="preserve"> for the vertical bioreactor</w:t>
                      </w:r>
                      <w:bookmarkEnd w:id="283"/>
                    </w:p>
                  </w:txbxContent>
                </v:textbox>
                <w10:wrap type="topAndBottom" anchory="page"/>
              </v:shape>
            </w:pict>
          </mc:Fallback>
        </mc:AlternateContent>
      </w:r>
      <w:r w:rsidR="00A33B95">
        <w:t xml:space="preserve">The value for segregation (S) </w:t>
      </w:r>
      <w:proofErr w:type="gramStart"/>
      <w:r w:rsidR="00A33B95">
        <w:t>was found</w:t>
      </w:r>
      <w:proofErr w:type="gramEnd"/>
      <w:r w:rsidR="00A33B95">
        <w:t xml:space="preserve"> from plotting the </w:t>
      </w:r>
      <w:r w:rsidR="00751F11">
        <w:t>F (t)</w:t>
      </w:r>
      <w:r w:rsidR="00A33B95">
        <w:t xml:space="preserve"> with the </w:t>
      </w:r>
      <w:r w:rsidR="00751F11">
        <w:t>F (t)</w:t>
      </w:r>
      <w:r w:rsidR="00A33B95">
        <w:t xml:space="preserve"> for the ideal CSTR. The intersecting points </w:t>
      </w:r>
      <w:proofErr w:type="gramStart"/>
      <w:r w:rsidR="00A33B95">
        <w:t>were found</w:t>
      </w:r>
      <w:proofErr w:type="gramEnd"/>
      <w:r w:rsidR="00A33B95">
        <w:t xml:space="preserve"> with a </w:t>
      </w:r>
      <w:proofErr w:type="spellStart"/>
      <w:r w:rsidR="00A33B95">
        <w:t>Matlab</w:t>
      </w:r>
      <w:proofErr w:type="spellEnd"/>
      <w:r w:rsidR="00A33B95">
        <w:t xml:space="preserve"> script. Since the plots do not meet at set points, a ce</w:t>
      </w:r>
      <w:r w:rsidR="009E1EB9">
        <w:t>rtain tolerance (&lt; 0.</w:t>
      </w:r>
      <w:r w:rsidR="00A33B95">
        <w:t xml:space="preserve">00001) </w:t>
      </w:r>
      <w:proofErr w:type="gramStart"/>
      <w:r w:rsidR="00A33B95">
        <w:t>was used</w:t>
      </w:r>
      <w:proofErr w:type="gramEnd"/>
      <w:r w:rsidR="00A33B95">
        <w:t xml:space="preserve"> to </w:t>
      </w:r>
      <w:r w:rsidR="009E1EB9">
        <w:t>fi</w:t>
      </w:r>
      <w:r w:rsidR="00A33B95">
        <w:t>nd their intersection. From the plot (</w:t>
      </w:r>
      <w:r w:rsidR="00FA75E7">
        <w:fldChar w:fldCharType="begin"/>
      </w:r>
      <w:r w:rsidR="00FA75E7">
        <w:instrText xml:space="preserve"> REF _Ref43395591 \h </w:instrText>
      </w:r>
      <w:r w:rsidR="00FA75E7">
        <w:fldChar w:fldCharType="separate"/>
      </w:r>
      <w:r w:rsidR="00772D2B">
        <w:t xml:space="preserve">Figure </w:t>
      </w:r>
      <w:r w:rsidR="00772D2B">
        <w:rPr>
          <w:noProof/>
        </w:rPr>
        <w:t>4</w:t>
      </w:r>
      <w:r w:rsidR="00772D2B">
        <w:t>.</w:t>
      </w:r>
      <w:r w:rsidR="00772D2B">
        <w:rPr>
          <w:noProof/>
        </w:rPr>
        <w:t>10</w:t>
      </w:r>
      <w:r w:rsidR="00FA75E7">
        <w:fldChar w:fldCharType="end"/>
      </w:r>
      <w:r w:rsidR="00A33B95">
        <w:t xml:space="preserve">), it may appear </w:t>
      </w:r>
      <w:r w:rsidR="00C17680">
        <w:t xml:space="preserve">that the </w:t>
      </w:r>
      <w:r w:rsidR="007B2357">
        <w:t>reactor</w:t>
      </w:r>
      <w:r w:rsidR="00C17680">
        <w:t xml:space="preserve"> exhibits a dead </w:t>
      </w:r>
      <w:r w:rsidR="00A33B95">
        <w:t xml:space="preserve">space with the CSTR </w:t>
      </w:r>
      <w:r w:rsidR="007B2357">
        <w:t>precedes</w:t>
      </w:r>
      <w:r w:rsidR="00A33B95">
        <w:t xml:space="preserve"> the </w:t>
      </w:r>
      <w:r w:rsidR="007B2357">
        <w:t>reactor</w:t>
      </w:r>
      <w:r w:rsidR="00A33B95">
        <w:t xml:space="preserve">. This is incorrect as there is a small region where the </w:t>
      </w:r>
      <w:r w:rsidR="007B2357">
        <w:t xml:space="preserve">reactor precedes </w:t>
      </w:r>
      <w:r w:rsidR="00A33B95">
        <w:t xml:space="preserve">the </w:t>
      </w:r>
      <w:proofErr w:type="gramStart"/>
      <w:r w:rsidR="00A33B95">
        <w:t>CSTR which</w:t>
      </w:r>
      <w:proofErr w:type="gramEnd"/>
      <w:r w:rsidR="00A33B95">
        <w:t xml:space="preserve"> is di</w:t>
      </w:r>
      <w:r w:rsidR="009E1EB9">
        <w:t>ffi</w:t>
      </w:r>
      <w:r w:rsidR="00A33B95">
        <w:t xml:space="preserve">cult to observe due to the scaling of the </w:t>
      </w:r>
      <w:r w:rsidR="009E1EB9">
        <w:t>fi</w:t>
      </w:r>
      <w:r w:rsidR="00A33B95">
        <w:t xml:space="preserve">gure. The zoomed-in </w:t>
      </w:r>
      <w:r w:rsidR="00FA75E7">
        <w:fldChar w:fldCharType="begin"/>
      </w:r>
      <w:r w:rsidR="00FA75E7">
        <w:instrText xml:space="preserve"> REF _Ref43395186 \h </w:instrText>
      </w:r>
      <w:r w:rsidR="00FA75E7">
        <w:fldChar w:fldCharType="separate"/>
      </w:r>
      <w:r w:rsidR="00772D2B">
        <w:t xml:space="preserve">Figure </w:t>
      </w:r>
      <w:r w:rsidR="00772D2B">
        <w:rPr>
          <w:noProof/>
        </w:rPr>
        <w:t>4</w:t>
      </w:r>
      <w:r w:rsidR="00772D2B">
        <w:t>.</w:t>
      </w:r>
      <w:r w:rsidR="00772D2B">
        <w:rPr>
          <w:noProof/>
        </w:rPr>
        <w:t>11</w:t>
      </w:r>
      <w:r w:rsidR="00FA75E7">
        <w:fldChar w:fldCharType="end"/>
      </w:r>
      <w:r w:rsidR="00A33B95">
        <w:t xml:space="preserve"> more clearly </w:t>
      </w:r>
      <w:r w:rsidR="007B2357">
        <w:t>demonstrates this point</w:t>
      </w:r>
      <w:r w:rsidR="00A33B95">
        <w:t>. This is</w:t>
      </w:r>
      <w:r w:rsidR="00C17680">
        <w:t xml:space="preserve"> evidence that there is no dead </w:t>
      </w:r>
      <w:r w:rsidR="00A33B95">
        <w:t xml:space="preserve">space. The value of segregation (S) </w:t>
      </w:r>
      <w:proofErr w:type="gramStart"/>
      <w:r w:rsidR="00A33B95">
        <w:t>was found</w:t>
      </w:r>
      <w:proofErr w:type="gramEnd"/>
      <w:r w:rsidR="00A33B95">
        <w:t xml:space="preserve"> to be -0.16.</w:t>
      </w:r>
      <w:r>
        <w:t xml:space="preserve"> As this is a very low value, it signifies that the reactor behaves very similar to the Ideal CSTR. This demonstrates that the cylindrical geometry of the STAR reactor satisfies the conditions for a high level of mixing.  </w:t>
      </w:r>
    </w:p>
    <w:p w:rsidR="00653DB4" w:rsidRDefault="00653DB4">
      <w:pPr>
        <w:spacing w:line="200" w:lineRule="exact"/>
        <w:rPr>
          <w:sz w:val="20"/>
          <w:szCs w:val="20"/>
        </w:rPr>
      </w:pPr>
      <w:bookmarkStart w:id="284" w:name="page61"/>
      <w:bookmarkEnd w:id="284"/>
    </w:p>
    <w:p w:rsidR="001D1F2A" w:rsidRDefault="002B72D1" w:rsidP="001D1F2A">
      <w:pPr>
        <w:keepNext/>
      </w:pPr>
      <w:r>
        <w:rPr>
          <w:noProof/>
        </w:rPr>
        <w:drawing>
          <wp:inline distT="0" distB="0" distL="0" distR="0">
            <wp:extent cx="5333559" cy="3998645"/>
            <wp:effectExtent l="0" t="0" r="635"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egs.png"/>
                    <pic:cNvPicPr/>
                  </pic:nvPicPr>
                  <pic:blipFill>
                    <a:blip r:embed="rId106">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rsidR="00653DB4" w:rsidRDefault="001D1F2A" w:rsidP="008C59A1">
      <w:pPr>
        <w:pStyle w:val="Caption"/>
        <w:sectPr w:rsidR="00653DB4" w:rsidSect="003929F2">
          <w:pgSz w:w="11900" w:h="17006"/>
          <w:pgMar w:top="1440" w:right="1440" w:bottom="0" w:left="1440" w:header="0" w:footer="0" w:gutter="0"/>
          <w:cols w:space="720"/>
        </w:sectPr>
      </w:pPr>
      <w:bookmarkStart w:id="285" w:name="_Ref43395591"/>
      <w:bookmarkStart w:id="286" w:name="_Toc49098330"/>
      <w:r>
        <w:t xml:space="preserve">Figure </w:t>
      </w:r>
      <w:r w:rsidR="009F2DAB">
        <w:fldChar w:fldCharType="begin"/>
      </w:r>
      <w:r w:rsidR="009F2DAB">
        <w:instrText xml:space="preserve"> STYLEREF 1 \s </w:instrText>
      </w:r>
      <w:r w:rsidR="009F2DAB">
        <w:fldChar w:fldCharType="separate"/>
      </w:r>
      <w:r w:rsidR="00772D2B">
        <w:rPr>
          <w:noProof/>
        </w:rPr>
        <w:t>4</w:t>
      </w:r>
      <w:r w:rsidR="009F2DAB">
        <w:fldChar w:fldCharType="end"/>
      </w:r>
      <w:r w:rsidR="009F2DAB">
        <w:t>.</w:t>
      </w:r>
      <w:r w:rsidR="009F2DAB">
        <w:fldChar w:fldCharType="begin"/>
      </w:r>
      <w:r w:rsidR="009F2DAB">
        <w:instrText xml:space="preserve"> SEQ Figure \* ARABIC \s 1 </w:instrText>
      </w:r>
      <w:r w:rsidR="009F2DAB">
        <w:fldChar w:fldCharType="separate"/>
      </w:r>
      <w:r w:rsidR="00772D2B">
        <w:rPr>
          <w:noProof/>
        </w:rPr>
        <w:t>10</w:t>
      </w:r>
      <w:r w:rsidR="009F2DAB">
        <w:fldChar w:fldCharType="end"/>
      </w:r>
      <w:bookmarkEnd w:id="285"/>
      <w:r>
        <w:t xml:space="preserve">: </w:t>
      </w:r>
      <w:r w:rsidRPr="00B67200">
        <w:t>Segregation (S) for the vertical bioreactor</w:t>
      </w:r>
      <w:bookmarkEnd w:id="286"/>
    </w:p>
    <w:p w:rsidR="00653DB4" w:rsidRPr="002B72D1" w:rsidRDefault="00653DB4">
      <w:pPr>
        <w:spacing w:line="200" w:lineRule="exact"/>
        <w:rPr>
          <w:rFonts w:ascii="Arial" w:hAnsi="Arial" w:cs="Arial"/>
          <w:sz w:val="20"/>
          <w:szCs w:val="20"/>
        </w:rPr>
      </w:pPr>
    </w:p>
    <w:p w:rsidR="00900C22" w:rsidRDefault="00900C22" w:rsidP="002B72D1">
      <w:pPr>
        <w:ind w:right="-13"/>
        <w:jc w:val="center"/>
        <w:rPr>
          <w:rFonts w:ascii="Arial" w:eastAsia="Arial" w:hAnsi="Arial" w:cs="Arial"/>
        </w:rPr>
      </w:pPr>
    </w:p>
    <w:p w:rsidR="001D1F2A" w:rsidRDefault="002B72D1" w:rsidP="001D1F2A">
      <w:pPr>
        <w:keepNext/>
        <w:ind w:right="-13"/>
        <w:jc w:val="center"/>
      </w:pPr>
      <w:r>
        <w:rPr>
          <w:noProof/>
          <w:sz w:val="20"/>
          <w:szCs w:val="20"/>
        </w:rPr>
        <w:drawing>
          <wp:inline distT="0" distB="0" distL="0" distR="0" wp14:anchorId="048D8DB9" wp14:editId="458294C0">
            <wp:extent cx="4571202" cy="4058031"/>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egs2.png"/>
                    <pic:cNvPicPr/>
                  </pic:nvPicPr>
                  <pic:blipFill>
                    <a:blip r:embed="rId107">
                      <a:extLst>
                        <a:ext uri="{28A0092B-C50C-407E-A947-70E740481C1C}">
                          <a14:useLocalDpi xmlns:a14="http://schemas.microsoft.com/office/drawing/2010/main" val="0"/>
                        </a:ext>
                      </a:extLst>
                    </a:blip>
                    <a:stretch>
                      <a:fillRect/>
                    </a:stretch>
                  </pic:blipFill>
                  <pic:spPr>
                    <a:xfrm>
                      <a:off x="0" y="0"/>
                      <a:ext cx="4577548" cy="4063664"/>
                    </a:xfrm>
                    <a:prstGeom prst="rect">
                      <a:avLst/>
                    </a:prstGeom>
                  </pic:spPr>
                </pic:pic>
              </a:graphicData>
            </a:graphic>
          </wp:inline>
        </w:drawing>
      </w:r>
    </w:p>
    <w:p w:rsidR="002B72D1" w:rsidRDefault="001D1F2A" w:rsidP="008C59A1">
      <w:pPr>
        <w:pStyle w:val="Caption"/>
        <w:rPr>
          <w:sz w:val="20"/>
          <w:szCs w:val="20"/>
        </w:rPr>
      </w:pPr>
      <w:bookmarkStart w:id="287" w:name="_Ref43395186"/>
      <w:bookmarkStart w:id="288" w:name="_Toc49098331"/>
      <w:r>
        <w:t xml:space="preserve">Figure </w:t>
      </w:r>
      <w:r w:rsidR="009F2DAB">
        <w:fldChar w:fldCharType="begin"/>
      </w:r>
      <w:r w:rsidR="009F2DAB">
        <w:instrText xml:space="preserve"> STYLEREF 1 \s </w:instrText>
      </w:r>
      <w:r w:rsidR="009F2DAB">
        <w:fldChar w:fldCharType="separate"/>
      </w:r>
      <w:r w:rsidR="00772D2B">
        <w:rPr>
          <w:noProof/>
        </w:rPr>
        <w:t>4</w:t>
      </w:r>
      <w:r w:rsidR="009F2DAB">
        <w:fldChar w:fldCharType="end"/>
      </w:r>
      <w:r w:rsidR="009F2DAB">
        <w:t>.</w:t>
      </w:r>
      <w:r w:rsidR="009F2DAB">
        <w:fldChar w:fldCharType="begin"/>
      </w:r>
      <w:r w:rsidR="009F2DAB">
        <w:instrText xml:space="preserve"> SEQ Figure \* ARABIC \s 1 </w:instrText>
      </w:r>
      <w:r w:rsidR="009F2DAB">
        <w:fldChar w:fldCharType="separate"/>
      </w:r>
      <w:r w:rsidR="00772D2B">
        <w:rPr>
          <w:noProof/>
        </w:rPr>
        <w:t>11</w:t>
      </w:r>
      <w:r w:rsidR="009F2DAB">
        <w:fldChar w:fldCharType="end"/>
      </w:r>
      <w:bookmarkEnd w:id="287"/>
      <w:r>
        <w:t xml:space="preserve">: </w:t>
      </w:r>
      <w:r w:rsidRPr="00E97EE1">
        <w:t>Zoomed-in Segregation (S)</w:t>
      </w:r>
      <w:bookmarkEnd w:id="288"/>
    </w:p>
    <w:p w:rsidR="00653DB4" w:rsidRDefault="00653DB4">
      <w:pPr>
        <w:sectPr w:rsidR="00653DB4" w:rsidSect="003929F2">
          <w:type w:val="continuous"/>
          <w:pgSz w:w="11900" w:h="17006"/>
          <w:pgMar w:top="1440" w:right="1440" w:bottom="0" w:left="1440" w:header="0" w:footer="0" w:gutter="0"/>
          <w:cols w:space="720"/>
        </w:sectPr>
      </w:pPr>
    </w:p>
    <w:p w:rsidR="00653DB4" w:rsidRDefault="00C43BD2" w:rsidP="00C43BD2">
      <w:pPr>
        <w:pStyle w:val="Heading1"/>
      </w:pPr>
      <w:bookmarkStart w:id="289" w:name="page62"/>
      <w:bookmarkStart w:id="290" w:name="_Toc49098259"/>
      <w:bookmarkEnd w:id="289"/>
      <w:r>
        <w:t xml:space="preserve">: </w:t>
      </w:r>
      <w:r w:rsidR="00A33B95">
        <w:t>Discussion</w:t>
      </w:r>
      <w:bookmarkEnd w:id="290"/>
    </w:p>
    <w:p w:rsidR="00C43BD2" w:rsidRPr="00C43BD2" w:rsidRDefault="00C43BD2" w:rsidP="00C43BD2"/>
    <w:p w:rsidR="00653DB4" w:rsidRDefault="00A33B95" w:rsidP="00C43BD2">
      <w:pPr>
        <w:rPr>
          <w:sz w:val="20"/>
          <w:szCs w:val="20"/>
        </w:rPr>
      </w:pPr>
      <w:r>
        <w:t xml:space="preserve">The results of the tracer experiment show that the mixing </w:t>
      </w:r>
      <w:r w:rsidR="00CB4D02">
        <w:t>profile</w:t>
      </w:r>
      <w:r>
        <w:t xml:space="preserve"> of the vertical bioreactor </w:t>
      </w:r>
      <w:proofErr w:type="gramStart"/>
      <w:r>
        <w:t>can be obtained</w:t>
      </w:r>
      <w:proofErr w:type="gramEnd"/>
      <w:r>
        <w:t xml:space="preserve">. A plot of the Residence Time Distribution (RTD) </w:t>
      </w:r>
      <w:proofErr w:type="gramStart"/>
      <w:r>
        <w:t>was obtained</w:t>
      </w:r>
      <w:proofErr w:type="gramEnd"/>
      <w:r>
        <w:t xml:space="preserve"> and repetition had shown to be consistent (</w:t>
      </w:r>
      <w:r w:rsidR="001D1F2A">
        <w:fldChar w:fldCharType="begin"/>
      </w:r>
      <w:r w:rsidR="001D1F2A">
        <w:instrText xml:space="preserve"> REF _Ref43393365 \h </w:instrText>
      </w:r>
      <w:r w:rsidR="001D1F2A">
        <w:fldChar w:fldCharType="separate"/>
      </w:r>
      <w:r w:rsidR="00772D2B">
        <w:t xml:space="preserve">Figure </w:t>
      </w:r>
      <w:r w:rsidR="00772D2B">
        <w:rPr>
          <w:noProof/>
        </w:rPr>
        <w:t>4</w:t>
      </w:r>
      <w:r w:rsidR="00772D2B">
        <w:t>.</w:t>
      </w:r>
      <w:r w:rsidR="00772D2B">
        <w:rPr>
          <w:noProof/>
        </w:rPr>
        <w:t>2</w:t>
      </w:r>
      <w:r w:rsidR="001D1F2A">
        <w:fldChar w:fldCharType="end"/>
      </w:r>
      <w:r>
        <w:t>). Through analysis of the constructed RTD,</w:t>
      </w:r>
      <w:r w:rsidR="00DE5134">
        <w:t xml:space="preserve"> different </w:t>
      </w:r>
      <w:r>
        <w:t>mixing models were evaluated</w:t>
      </w:r>
      <w:r w:rsidR="00031C76">
        <w:t xml:space="preserve"> including: the ideal CSTR, the ideal PFR, the low dispersion, the open dispersion, the CSTR in series, the Nth generalized CSTR in series and the enhanced CSTR in </w:t>
      </w:r>
      <w:proofErr w:type="gramStart"/>
      <w:r w:rsidR="00031C76">
        <w:t xml:space="preserve">series </w:t>
      </w:r>
      <w:r>
        <w:t>.</w:t>
      </w:r>
      <w:proofErr w:type="gramEnd"/>
      <w:r>
        <w:t xml:space="preserve"> </w:t>
      </w:r>
      <w:r w:rsidR="001D1F2A">
        <w:fldChar w:fldCharType="begin"/>
      </w:r>
      <w:r w:rsidR="001D1F2A">
        <w:instrText xml:space="preserve"> REF _Ref43393432 \h </w:instrText>
      </w:r>
      <w:r w:rsidR="001D1F2A">
        <w:fldChar w:fldCharType="separate"/>
      </w:r>
      <w:r w:rsidR="00772D2B">
        <w:t xml:space="preserve">Table </w:t>
      </w:r>
      <w:r w:rsidR="00772D2B">
        <w:rPr>
          <w:noProof/>
        </w:rPr>
        <w:t>10</w:t>
      </w:r>
      <w:r w:rsidR="001D1F2A">
        <w:fldChar w:fldCharType="end"/>
      </w:r>
      <w:r w:rsidR="001D1F2A">
        <w:t xml:space="preserve"> </w:t>
      </w:r>
      <w:r>
        <w:t xml:space="preserve">shows that all of the CSTR in series model variants (including generalized Nth and the enhanced), the open and low dispersion models as well as the ideal CSTR accurately </w:t>
      </w:r>
      <w:r w:rsidR="009E1EB9">
        <w:t>fi</w:t>
      </w:r>
      <w:r>
        <w:t xml:space="preserve">t the mixing </w:t>
      </w:r>
      <w:r w:rsidR="00CB4D02">
        <w:t>profile</w:t>
      </w:r>
      <w:r>
        <w:t xml:space="preserve">. It is </w:t>
      </w:r>
      <w:r w:rsidR="009E1EB9">
        <w:t>of note that the dispersion coeffi</w:t>
      </w:r>
      <w:r>
        <w:t>cients (0.31 for low and 0.39 for open) are much greater than 0.01 and thus represent a large deviation from Plug Flow</w:t>
      </w:r>
      <w:r w:rsidR="001D1F2A">
        <w:fldChar w:fldCharType="begin"/>
      </w:r>
      <w:r w:rsidR="008C3287">
        <w:instrText xml:space="preserve"> ADDIN ZOTERO_ITEM CSL_CITATION {"citationID":"L0cxbJ1z","properties":{"formattedCitation":"[52]","plainCitation":"[52]","noteIndex":0},"citationItems":[{"id":262,"uris":["http://zotero.org/users/5391474/items/WBXKWU8J"],"uri":["http://zotero.org/users/5391474/items/WBXKWU8J"],"itemData":{"id":262,"type":"book","call-number":"TP157 .L4 1999","edition":"3rd ed","event-place":"New York","ISBN":"978-0-471-25424-9","language":"en","note":"tex.ids: levenspielChemicalReactionEngineering1999a","number-of-pages":"668","publisher":"Wiley","publisher-place":"New York","source":"Library of Congress ISBN","title":"Chemical reaction engineering","author":[{"family":"Levenspiel","given":"Octave"}],"issued":{"date-parts":[["1999"]]}}}],"schema":"https://github.com/citation-style-language/schema/raw/master/csl-citation.json"} </w:instrText>
      </w:r>
      <w:r w:rsidR="001D1F2A">
        <w:fldChar w:fldCharType="separate"/>
      </w:r>
      <w:r w:rsidR="008C3287" w:rsidRPr="008C3287">
        <w:rPr>
          <w:rFonts w:ascii="Calibri" w:hAnsi="Calibri" w:cs="Calibri"/>
        </w:rPr>
        <w:t>[52]</w:t>
      </w:r>
      <w:r w:rsidR="001D1F2A">
        <w:fldChar w:fldCharType="end"/>
      </w:r>
      <w:r>
        <w:t>.</w:t>
      </w:r>
    </w:p>
    <w:p w:rsidR="00653DB4" w:rsidRDefault="00653DB4" w:rsidP="00C43BD2">
      <w:pPr>
        <w:rPr>
          <w:sz w:val="20"/>
          <w:szCs w:val="20"/>
        </w:rPr>
      </w:pPr>
    </w:p>
    <w:p w:rsidR="00653DB4" w:rsidRDefault="00A33B95" w:rsidP="001D1F2A">
      <w:pPr>
        <w:ind w:firstLine="360"/>
        <w:rPr>
          <w:sz w:val="20"/>
          <w:szCs w:val="20"/>
        </w:rPr>
      </w:pPr>
      <w:r>
        <w:t>This evidence suggest</w:t>
      </w:r>
      <w:r w:rsidR="00031C76">
        <w:t>s</w:t>
      </w:r>
      <w:r>
        <w:t xml:space="preserve"> a high level of mixing in a vertical bioreactor</w:t>
      </w:r>
      <w:r w:rsidR="00192C5D">
        <w:t xml:space="preserve"> such as the low for Segregation (-0.16) and the similar level of </w:t>
      </w:r>
      <w:proofErr w:type="gramStart"/>
      <w:r w:rsidR="00192C5D">
        <w:t>Hold-back</w:t>
      </w:r>
      <w:proofErr w:type="gramEnd"/>
      <w:r w:rsidR="00192C5D">
        <w:t xml:space="preserve"> when compared to the CSTR (0.2365 when compare to an ideal value of 0.3679)</w:t>
      </w:r>
      <w:r>
        <w:t xml:space="preserve">. The ideal CSTR was a very good </w:t>
      </w:r>
      <w:r w:rsidR="009E1EB9">
        <w:t>fi</w:t>
      </w:r>
      <w:r>
        <w:t>t while the ideal PFR was very poor. This is important for two reasons:</w:t>
      </w:r>
    </w:p>
    <w:p w:rsidR="00653DB4" w:rsidRDefault="00653DB4" w:rsidP="00C43BD2">
      <w:pPr>
        <w:rPr>
          <w:sz w:val="20"/>
          <w:szCs w:val="20"/>
        </w:rPr>
      </w:pPr>
    </w:p>
    <w:p w:rsidR="001D1F2A" w:rsidRDefault="00A33B95" w:rsidP="001D1F2A">
      <w:pPr>
        <w:pStyle w:val="ListParagraph"/>
        <w:numPr>
          <w:ilvl w:val="0"/>
          <w:numId w:val="34"/>
        </w:numPr>
      </w:pPr>
      <w:r>
        <w:t>It supports the claim of a high level of mix</w:t>
      </w:r>
      <w:r w:rsidR="001D1F2A">
        <w:t>ing due to the reactor geometry</w:t>
      </w:r>
      <w:r w:rsidR="00302236">
        <w:t xml:space="preserve"> </w:t>
      </w:r>
      <w:r w:rsidR="001D1F2A">
        <w:fldChar w:fldCharType="begin"/>
      </w:r>
      <w:r w:rsidR="00337659">
        <w:instrText xml:space="preserve"> ADDIN ZOTERO_ITEM CSL_CITATION {"citationID":"RQWnWRUn","properties":{"formattedCitation":"[7]","plainCitation":"[7]","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337659" w:rsidRPr="00337659">
        <w:rPr>
          <w:rFonts w:ascii="Calibri" w:hAnsi="Calibri" w:cs="Calibri"/>
        </w:rPr>
        <w:t>[7]</w:t>
      </w:r>
      <w:r w:rsidR="001D1F2A">
        <w:fldChar w:fldCharType="end"/>
      </w:r>
    </w:p>
    <w:p w:rsidR="00653DB4" w:rsidRPr="001D1F2A" w:rsidRDefault="00A33B95" w:rsidP="001D1F2A">
      <w:pPr>
        <w:pStyle w:val="ListParagraph"/>
        <w:numPr>
          <w:ilvl w:val="0"/>
          <w:numId w:val="34"/>
        </w:numPr>
        <w:rPr>
          <w:sz w:val="20"/>
          <w:szCs w:val="20"/>
        </w:rPr>
      </w:pPr>
      <w:r>
        <w:t xml:space="preserve">High levels of mixing are desirable </w:t>
      </w:r>
      <w:r w:rsidR="00BA59A9">
        <w:t>to secure flow uniformity and avoid stagnancies in wastewater treatment bioreactors</w:t>
      </w:r>
    </w:p>
    <w:p w:rsidR="00653DB4" w:rsidRDefault="00653DB4" w:rsidP="00C43BD2">
      <w:pPr>
        <w:rPr>
          <w:sz w:val="20"/>
          <w:szCs w:val="20"/>
        </w:rPr>
      </w:pPr>
    </w:p>
    <w:p w:rsidR="00653DB4" w:rsidRDefault="00717040" w:rsidP="001D1F2A">
      <w:pPr>
        <w:ind w:firstLine="360"/>
        <w:rPr>
          <w:sz w:val="20"/>
          <w:szCs w:val="20"/>
        </w:rPr>
      </w:pPr>
      <w:r>
        <w:t>Secondary findings</w:t>
      </w:r>
      <w:r w:rsidR="00BA59A9">
        <w:t xml:space="preserve"> show</w:t>
      </w:r>
      <w:r w:rsidR="00900C22">
        <w:t xml:space="preserve"> </w:t>
      </w:r>
      <w:r w:rsidR="00A33B95">
        <w:t xml:space="preserve">- based on the internal recycle testing - that the reactor exhibits a </w:t>
      </w:r>
      <w:proofErr w:type="gramStart"/>
      <w:r w:rsidR="00A33B95">
        <w:t>by-passing</w:t>
      </w:r>
      <w:proofErr w:type="gramEnd"/>
      <w:r w:rsidR="00A33B95">
        <w:t xml:space="preserve"> of 7.5% of the feed stream. </w:t>
      </w:r>
    </w:p>
    <w:p w:rsidR="00653DB4" w:rsidRDefault="00653DB4" w:rsidP="00C43BD2">
      <w:pPr>
        <w:rPr>
          <w:sz w:val="20"/>
          <w:szCs w:val="20"/>
        </w:rPr>
      </w:pPr>
    </w:p>
    <w:p w:rsidR="00653DB4" w:rsidRDefault="00A33B95" w:rsidP="001D1F2A">
      <w:pPr>
        <w:ind w:firstLine="360"/>
        <w:rPr>
          <w:sz w:val="20"/>
          <w:szCs w:val="20"/>
        </w:rPr>
      </w:pPr>
      <w:r>
        <w:t>All evidence collected suggest a high level of mixing with</w:t>
      </w:r>
      <w:r w:rsidR="009E1EB9">
        <w:t>in</w:t>
      </w:r>
      <w:r>
        <w:t xml:space="preserve"> the vertical bioreactor. It supports the claimed of a high level of mixing due to the tubular geometry. Conventional bioreactors in wastewater engineering exhibit poor mixing </w:t>
      </w:r>
      <w:r w:rsidR="00CB4D02">
        <w:t>profile</w:t>
      </w:r>
      <w:r>
        <w:t>s and poor conversions (due their reaction kinetics). The</w:t>
      </w:r>
      <w:r w:rsidR="007A08E1">
        <w:t xml:space="preserve"> field</w:t>
      </w:r>
      <w:r w:rsidR="009E1EB9">
        <w:t xml:space="preserve"> </w:t>
      </w:r>
      <w:r>
        <w:t>of Biological Nutrient Removal (BNR) research is ever expanding and more research into vertical bioreactors is promising.</w:t>
      </w:r>
    </w:p>
    <w:p w:rsidR="00653DB4" w:rsidRDefault="00653DB4" w:rsidP="00C43BD2">
      <w:pPr>
        <w:rPr>
          <w:sz w:val="20"/>
          <w:szCs w:val="20"/>
        </w:rPr>
      </w:pPr>
    </w:p>
    <w:p w:rsidR="00BA59A9" w:rsidRDefault="00A33B95" w:rsidP="00BA59A9">
      <w:pPr>
        <w:ind w:firstLine="360"/>
      </w:pPr>
      <w:r>
        <w:t xml:space="preserve">Some limitations of this research include the assumption that the reactor with clean water will act the same as wastewater. This is a generally accepted </w:t>
      </w:r>
      <w:r w:rsidR="009E1EB9">
        <w:t>assumption,</w:t>
      </w:r>
      <w:r>
        <w:t xml:space="preserve"> as the density of activated sludge does not vary much for water. There is also a time constraint to consider as the reactor originally took 230 days for the biomass to get to a steady state</w:t>
      </w:r>
      <w:r w:rsidR="00302236">
        <w:t xml:space="preserve"> </w:t>
      </w:r>
      <w:r w:rsidR="001D1F2A">
        <w:fldChar w:fldCharType="begin"/>
      </w:r>
      <w:r w:rsidR="00337659">
        <w:instrText xml:space="preserve"> ADDIN ZOTERO_ITEM CSL_CITATION {"citationID":"6EXm3oz8","properties":{"formattedCitation":"[7]","plainCitation":"[7]","noteIndex":0},"citationItems":[{"id":71,"uris":["http://zotero.org/users/5391474/items/JDBMB22Z"],"uri":["http://zotero.org/users/5391474/items/JDBMB22Z"],"itemData":{"id":71,"type":"article-journal","language":"en","page":"203","source":"Zotero","title":"Simultaneous Removal of Ammonia and Phosphorus from Wastewater in a Continuous Flow Vertical Bioreactor","author":[{"family":"Reza","given":"Maryam"}]}}],"schema":"https://github.com/citation-style-language/schema/raw/master/csl-citation.json"} </w:instrText>
      </w:r>
      <w:r w:rsidR="001D1F2A">
        <w:fldChar w:fldCharType="separate"/>
      </w:r>
      <w:r w:rsidR="00337659" w:rsidRPr="00337659">
        <w:rPr>
          <w:rFonts w:ascii="Calibri" w:hAnsi="Calibri" w:cs="Calibri"/>
        </w:rPr>
        <w:t>[7]</w:t>
      </w:r>
      <w:r w:rsidR="001D1F2A">
        <w:fldChar w:fldCharType="end"/>
      </w:r>
      <w:r>
        <w:t xml:space="preserve">. In order to insure that each sensor was adequately submerged, </w:t>
      </w:r>
      <w:r w:rsidR="00EC0616">
        <w:t>fluid</w:t>
      </w:r>
      <w:r w:rsidR="009E1EB9">
        <w:t xml:space="preserve"> levels were “</w:t>
      </w:r>
      <w:r>
        <w:t xml:space="preserve">held-back". These actions will in fact </w:t>
      </w:r>
      <w:r w:rsidR="009E1EB9">
        <w:t>a</w:t>
      </w:r>
      <w:r w:rsidR="00CB4D02">
        <w:t>ffect</w:t>
      </w:r>
      <w:r>
        <w:t xml:space="preserve"> the</w:t>
      </w:r>
      <w:r w:rsidR="00EC0616">
        <w:t xml:space="preserve"> flow</w:t>
      </w:r>
      <w:r>
        <w:t xml:space="preserve"> dynamics of the system to some degree. These measures were however necessary to obtain consistent readings</w:t>
      </w:r>
      <w:bookmarkStart w:id="291" w:name="page63"/>
      <w:bookmarkEnd w:id="291"/>
      <w:r w:rsidR="00BA59A9">
        <w:t>.</w:t>
      </w:r>
    </w:p>
    <w:p w:rsidR="00BA59A9" w:rsidRDefault="00BA59A9" w:rsidP="00BA59A9">
      <w:pPr>
        <w:ind w:firstLine="360"/>
      </w:pPr>
    </w:p>
    <w:p w:rsidR="00653DB4" w:rsidRDefault="00BA59A9" w:rsidP="00BA59A9">
      <w:pPr>
        <w:ind w:firstLine="360"/>
        <w:rPr>
          <w:sz w:val="20"/>
          <w:szCs w:val="20"/>
        </w:rPr>
      </w:pPr>
      <w:r>
        <w:t>Future</w:t>
      </w:r>
      <w:r w:rsidR="00A33B95">
        <w:t xml:space="preserve"> research would be the application of the wastewater reaction kinetics (such as the ASM2D mentioned in the literature review) across the developed model. These models still require</w:t>
      </w:r>
      <w:r>
        <w:t xml:space="preserve"> chemical and</w:t>
      </w:r>
      <w:r w:rsidR="00A33B95">
        <w:t xml:space="preserve"> </w:t>
      </w:r>
      <w:r>
        <w:t xml:space="preserve">microbial </w:t>
      </w:r>
      <w:r w:rsidR="00A33B95">
        <w:t xml:space="preserve">kinetic </w:t>
      </w:r>
      <w:r w:rsidR="001A055A">
        <w:t>parameters, which</w:t>
      </w:r>
      <w:r w:rsidR="00A33B95">
        <w:t xml:space="preserve"> </w:t>
      </w:r>
      <w:proofErr w:type="gramStart"/>
      <w:r w:rsidR="00A33B95">
        <w:t>can be found</w:t>
      </w:r>
      <w:proofErr w:type="gramEnd"/>
      <w:r w:rsidR="00A33B95">
        <w:t xml:space="preserve"> in</w:t>
      </w:r>
      <w:r w:rsidR="009E1EB9">
        <w:t xml:space="preserve"> literature, but due to the com</w:t>
      </w:r>
      <w:r w:rsidR="00A33B95">
        <w:t xml:space="preserve">plicated nature of a mixed population of microbes would be best found experimentally. This experiment </w:t>
      </w:r>
      <w:proofErr w:type="gramStart"/>
      <w:r w:rsidR="00A33B95">
        <w:t>can be performed</w:t>
      </w:r>
      <w:proofErr w:type="gramEnd"/>
      <w:r w:rsidR="00A33B95">
        <w:t xml:space="preserve"> by seeding the reactor with microbes and developing the </w:t>
      </w:r>
      <w:r w:rsidR="001A055A">
        <w:t>population</w:t>
      </w:r>
      <w:r w:rsidR="00A33B95">
        <w:t xml:space="preserve">. Samples from each section </w:t>
      </w:r>
      <w:proofErr w:type="gramStart"/>
      <w:r w:rsidR="00A33B95">
        <w:t>would be taken</w:t>
      </w:r>
      <w:proofErr w:type="gramEnd"/>
      <w:r w:rsidR="00A33B95">
        <w:t xml:space="preserve"> and their reaction kinetics found in a batch reactor.</w:t>
      </w:r>
    </w:p>
    <w:p w:rsidR="00653DB4" w:rsidRDefault="00653DB4" w:rsidP="00BA59A9">
      <w:pPr>
        <w:rPr>
          <w:sz w:val="20"/>
          <w:szCs w:val="20"/>
        </w:rPr>
      </w:pPr>
    </w:p>
    <w:p w:rsidR="00653DB4" w:rsidRDefault="00A33B95" w:rsidP="00BA59A9">
      <w:pPr>
        <w:ind w:firstLine="360"/>
        <w:rPr>
          <w:sz w:val="20"/>
          <w:szCs w:val="20"/>
        </w:rPr>
      </w:pPr>
      <w:r>
        <w:t>There could be some in modeling the vertical bioreactor with a Computational Fluid Dynamics (CFD). CFDs can identify the physical locations of dead</w:t>
      </w:r>
      <w:r w:rsidR="00C17680">
        <w:t xml:space="preserve"> </w:t>
      </w:r>
      <w:r>
        <w:t xml:space="preserve">space and by-pass within the reactor. There was found to be 7.5% </w:t>
      </w:r>
      <w:proofErr w:type="gramStart"/>
      <w:r>
        <w:t>by-passing</w:t>
      </w:r>
      <w:proofErr w:type="gramEnd"/>
      <w:r>
        <w:t xml:space="preserve"> in the react</w:t>
      </w:r>
      <w:r w:rsidR="001A055A">
        <w:t>or which could be better identifi</w:t>
      </w:r>
      <w:r>
        <w:t xml:space="preserve">ed with a CFD. A potential source of </w:t>
      </w:r>
      <w:proofErr w:type="gramStart"/>
      <w:r>
        <w:t>by-passing</w:t>
      </w:r>
      <w:proofErr w:type="gramEnd"/>
      <w:r>
        <w:t xml:space="preserve"> was observed in the anoxic zone 2 </w:t>
      </w:r>
      <w:r w:rsidR="00FA75E7">
        <w:fldChar w:fldCharType="begin"/>
      </w:r>
      <w:r w:rsidR="00FA75E7">
        <w:instrText xml:space="preserve"> REF _Ref43395621 \h </w:instrText>
      </w:r>
      <w:r w:rsidR="00BA59A9">
        <w:instrText xml:space="preserve"> \* MERGEFORMAT </w:instrText>
      </w:r>
      <w:r w:rsidR="00FA75E7">
        <w:fldChar w:fldCharType="separate"/>
      </w:r>
      <w:r w:rsidR="00772D2B">
        <w:t xml:space="preserve">Figure </w:t>
      </w:r>
      <w:r w:rsidR="00772D2B">
        <w:rPr>
          <w:noProof/>
        </w:rPr>
        <w:t>5.1</w:t>
      </w:r>
      <w:r w:rsidR="00FA75E7">
        <w:fldChar w:fldCharType="end"/>
      </w:r>
      <w:r>
        <w:t xml:space="preserve"> which was not addressed due to </w:t>
      </w:r>
      <w:r w:rsidR="00BA59A9">
        <w:t xml:space="preserve">current public health and hence </w:t>
      </w:r>
      <w:r>
        <w:t>time restrai</w:t>
      </w:r>
      <w:r w:rsidR="00BA59A9">
        <w:t>nts. Addressing this concern the</w:t>
      </w:r>
      <w:r>
        <w:t xml:space="preserve">n determining the new amount of </w:t>
      </w:r>
      <w:proofErr w:type="gramStart"/>
      <w:r>
        <w:t>by-passing</w:t>
      </w:r>
      <w:proofErr w:type="gramEnd"/>
      <w:r>
        <w:t xml:space="preserve"> would be an easier solution.</w:t>
      </w:r>
    </w:p>
    <w:p w:rsidR="00653DB4" w:rsidRDefault="00653DB4" w:rsidP="00BA59A9">
      <w:pPr>
        <w:rPr>
          <w:sz w:val="20"/>
          <w:szCs w:val="20"/>
        </w:rPr>
      </w:pPr>
    </w:p>
    <w:p w:rsidR="00653DB4" w:rsidRDefault="00BA59A9" w:rsidP="00BA59A9">
      <w:pPr>
        <w:ind w:firstLine="360"/>
        <w:rPr>
          <w:sz w:val="20"/>
          <w:szCs w:val="20"/>
        </w:rPr>
      </w:pPr>
      <w:r>
        <w:t>A</w:t>
      </w:r>
      <w:r w:rsidR="00A33B95">
        <w:t xml:space="preserve"> vertical bioreactor has been tested experimentally and </w:t>
      </w:r>
      <w:proofErr w:type="gramStart"/>
      <w:r w:rsidR="00A33B95">
        <w:t>shown to be well represented</w:t>
      </w:r>
      <w:proofErr w:type="gramEnd"/>
      <w:r w:rsidR="00A33B95">
        <w:t xml:space="preserve"> by a CSTR. There is potential value of using </w:t>
      </w:r>
      <w:proofErr w:type="gramStart"/>
      <w:r w:rsidR="00A33B95">
        <w:t xml:space="preserve">more complicated models to represent the mixing </w:t>
      </w:r>
      <w:r w:rsidR="00CB4D02">
        <w:t>profile</w:t>
      </w:r>
      <w:r w:rsidR="00A33B95">
        <w:t xml:space="preserve"> such as the Axial Dispersion model or the Generalized N-CSTR in series model</w:t>
      </w:r>
      <w:proofErr w:type="gramEnd"/>
      <w:r w:rsidR="00A33B95">
        <w:t xml:space="preserve">. </w:t>
      </w:r>
      <w:r>
        <w:t>As expected, the</w:t>
      </w:r>
      <w:r w:rsidR="001A055A">
        <w:t xml:space="preserve"> Dispersion coeffi</w:t>
      </w:r>
      <w:r w:rsidR="00A33B95">
        <w:t>cient</w:t>
      </w:r>
      <w:r>
        <w:t xml:space="preserve"> (</w:t>
      </w:r>
      <m:oMath>
        <m:f>
          <m:fPr>
            <m:ctrlPr>
              <w:rPr>
                <w:rFonts w:ascii="Cambria Math" w:hAnsi="Cambria Math"/>
                <w:i/>
              </w:rPr>
            </m:ctrlPr>
          </m:fPr>
          <m:num>
            <m:r>
              <w:rPr>
                <w:rFonts w:ascii="Cambria Math" w:hAnsi="Cambria Math"/>
              </w:rPr>
              <m:t>D</m:t>
            </m:r>
          </m:num>
          <m:den>
            <m:r>
              <w:rPr>
                <w:rFonts w:ascii="Cambria Math" w:hAnsi="Cambria Math"/>
              </w:rPr>
              <m:t>uL</m:t>
            </m:r>
          </m:den>
        </m:f>
      </m:oMath>
      <w:r>
        <w:t xml:space="preserve"> in this study) </w:t>
      </w:r>
      <w:r w:rsidR="00A33B95">
        <w:t xml:space="preserve">is very high </w:t>
      </w:r>
      <w:r>
        <w:t xml:space="preserve">(hence the approximation to a CSTR) and </w:t>
      </w:r>
      <w:r w:rsidR="00A33B95">
        <w:t xml:space="preserve">represents a large deviation </w:t>
      </w:r>
      <w:r>
        <w:t>relative to</w:t>
      </w:r>
      <w:r w:rsidR="00A33B95">
        <w:t xml:space="preserve"> the ideal PFR. The system also exhibits </w:t>
      </w:r>
      <w:proofErr w:type="gramStart"/>
      <w:r w:rsidR="00A33B95">
        <w:t>by-passing</w:t>
      </w:r>
      <w:proofErr w:type="gramEnd"/>
      <w:r w:rsidR="00A33B95">
        <w:t xml:space="preserve"> of 7.5%.</w:t>
      </w:r>
    </w:p>
    <w:p w:rsidR="00653DB4" w:rsidRDefault="00653DB4">
      <w:pPr>
        <w:sectPr w:rsidR="00653DB4" w:rsidSect="003929F2">
          <w:pgSz w:w="11900" w:h="17006"/>
          <w:pgMar w:top="1440" w:right="1440" w:bottom="0" w:left="1440" w:header="0" w:footer="0" w:gutter="0"/>
          <w:cols w:space="720"/>
        </w:sectPr>
      </w:pPr>
    </w:p>
    <w:p w:rsidR="00653DB4" w:rsidRDefault="00653DB4">
      <w:pPr>
        <w:spacing w:line="200" w:lineRule="exact"/>
        <w:rPr>
          <w:sz w:val="20"/>
          <w:szCs w:val="20"/>
        </w:rPr>
      </w:pPr>
    </w:p>
    <w:p w:rsidR="00653DB4" w:rsidRDefault="00653DB4">
      <w:pPr>
        <w:sectPr w:rsidR="00653DB4" w:rsidSect="003929F2">
          <w:type w:val="continuous"/>
          <w:pgSz w:w="11900" w:h="17006"/>
          <w:pgMar w:top="1440" w:right="1440" w:bottom="0" w:left="1440" w:header="0" w:footer="0" w:gutter="0"/>
          <w:cols w:space="720"/>
        </w:sectPr>
      </w:pPr>
    </w:p>
    <w:p w:rsidR="00653DB4" w:rsidRDefault="00192C5D">
      <w:pPr>
        <w:spacing w:line="200" w:lineRule="exact"/>
        <w:rPr>
          <w:sz w:val="20"/>
          <w:szCs w:val="20"/>
        </w:rPr>
      </w:pPr>
      <w:bookmarkStart w:id="292" w:name="page64"/>
      <w:bookmarkEnd w:id="292"/>
      <w:r>
        <w:rPr>
          <w:noProof/>
          <w:sz w:val="20"/>
          <w:szCs w:val="20"/>
        </w:rPr>
        <w:drawing>
          <wp:anchor distT="0" distB="0" distL="114300" distR="114300" simplePos="0" relativeHeight="251814400" behindDoc="1" locked="0" layoutInCell="0" allowOverlap="1">
            <wp:simplePos x="0" y="0"/>
            <wp:positionH relativeFrom="page">
              <wp:posOffset>914193</wp:posOffset>
            </wp:positionH>
            <wp:positionV relativeFrom="page">
              <wp:posOffset>898068</wp:posOffset>
            </wp:positionV>
            <wp:extent cx="5730875" cy="4298315"/>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08">
                      <a:clrChange>
                        <a:clrFrom>
                          <a:srgbClr val="FFFFFF"/>
                        </a:clrFrom>
                        <a:clrTo>
                          <a:srgbClr val="FFFFFF">
                            <a:alpha val="0"/>
                          </a:srgbClr>
                        </a:clrTo>
                      </a:clrChange>
                      <a:extLst/>
                    </a:blip>
                    <a:srcRect/>
                    <a:stretch>
                      <a:fillRect/>
                    </a:stretch>
                  </pic:blipFill>
                  <pic:spPr bwMode="auto">
                    <a:xfrm>
                      <a:off x="0" y="0"/>
                      <a:ext cx="5730875" cy="4298315"/>
                    </a:xfrm>
                    <a:prstGeom prst="rect">
                      <a:avLst/>
                    </a:prstGeom>
                    <a:noFill/>
                  </pic:spPr>
                </pic:pic>
              </a:graphicData>
            </a:graphic>
          </wp:anchor>
        </w:drawing>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192C5D">
      <w:pPr>
        <w:spacing w:line="200" w:lineRule="exact"/>
        <w:rPr>
          <w:sz w:val="20"/>
          <w:szCs w:val="20"/>
        </w:rPr>
      </w:pPr>
      <w:r>
        <w:rPr>
          <w:noProof/>
        </w:rPr>
        <mc:AlternateContent>
          <mc:Choice Requires="wps">
            <w:drawing>
              <wp:anchor distT="0" distB="0" distL="114300" distR="114300" simplePos="0" relativeHeight="251959808" behindDoc="1" locked="0" layoutInCell="1" allowOverlap="1" wp14:anchorId="71C48F7F" wp14:editId="1CC1E77C">
                <wp:simplePos x="0" y="0"/>
                <wp:positionH relativeFrom="column">
                  <wp:posOffset>-207</wp:posOffset>
                </wp:positionH>
                <wp:positionV relativeFrom="paragraph">
                  <wp:posOffset>21133</wp:posOffset>
                </wp:positionV>
                <wp:extent cx="5730875" cy="63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772D2B" w:rsidRPr="00302055" w:rsidRDefault="00772D2B" w:rsidP="008C59A1">
                            <w:pPr>
                              <w:pStyle w:val="Caption"/>
                              <w:rPr>
                                <w:noProof/>
                                <w:sz w:val="20"/>
                                <w:szCs w:val="20"/>
                              </w:rPr>
                            </w:pPr>
                            <w:bookmarkStart w:id="293" w:name="_Ref43395621"/>
                            <w:bookmarkStart w:id="294" w:name="_Toc49098332"/>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1</w:t>
                            </w:r>
                            <w:r>
                              <w:fldChar w:fldCharType="end"/>
                            </w:r>
                            <w:bookmarkEnd w:id="293"/>
                            <w:r>
                              <w:t xml:space="preserve">: </w:t>
                            </w:r>
                            <w:r w:rsidRPr="001155F6">
                              <w:t xml:space="preserve">Potential source of </w:t>
                            </w:r>
                            <w:proofErr w:type="gramStart"/>
                            <w:r w:rsidRPr="001155F6">
                              <w:t>by-passing</w:t>
                            </w:r>
                            <w:proofErr w:type="gramEnd"/>
                            <w:r>
                              <w:t xml:space="preserve"> in stage 2 of STAR reactor</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48F7F" id="Text Box 103" o:spid="_x0000_s1071" type="#_x0000_t202" style="position:absolute;margin-left:0;margin-top:1.65pt;width:451.25pt;height:.05pt;z-index:-25135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" stroked="f">
                <v:textbox style="mso-fit-shape-to-text:t" inset="0,0,0,0">
                  <w:txbxContent>
                    <w:p w:rsidR="00772D2B" w:rsidRPr="00302055" w:rsidRDefault="00772D2B" w:rsidP="008C59A1">
                      <w:pPr>
                        <w:pStyle w:val="Caption"/>
                        <w:rPr>
                          <w:noProof/>
                          <w:sz w:val="20"/>
                          <w:szCs w:val="20"/>
                        </w:rPr>
                      </w:pPr>
                      <w:bookmarkStart w:id="295" w:name="_Ref43395621"/>
                      <w:bookmarkStart w:id="296" w:name="_Toc49098332"/>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1</w:t>
                      </w:r>
                      <w:r>
                        <w:fldChar w:fldCharType="end"/>
                      </w:r>
                      <w:bookmarkEnd w:id="295"/>
                      <w:r>
                        <w:t xml:space="preserve">: </w:t>
                      </w:r>
                      <w:r w:rsidRPr="001155F6">
                        <w:t xml:space="preserve">Potential source of </w:t>
                      </w:r>
                      <w:proofErr w:type="gramStart"/>
                      <w:r w:rsidRPr="001155F6">
                        <w:t>by-passing</w:t>
                      </w:r>
                      <w:proofErr w:type="gramEnd"/>
                      <w:r>
                        <w:t xml:space="preserve"> in stage 2 of STAR reactor</w:t>
                      </w:r>
                      <w:bookmarkEnd w:id="296"/>
                    </w:p>
                  </w:txbxContent>
                </v:textbox>
              </v:shape>
            </w:pict>
          </mc:Fallback>
        </mc:AlternateContent>
      </w: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398" w:lineRule="exact"/>
        <w:rPr>
          <w:sz w:val="20"/>
          <w:szCs w:val="20"/>
        </w:rPr>
      </w:pPr>
    </w:p>
    <w:p w:rsidR="00653DB4" w:rsidRDefault="00653DB4">
      <w:pPr>
        <w:sectPr w:rsidR="00653DB4" w:rsidSect="003929F2">
          <w:pgSz w:w="11900" w:h="17006"/>
          <w:pgMar w:top="1440" w:right="1440" w:bottom="0" w:left="1440" w:header="0" w:footer="0" w:gutter="0"/>
          <w:cols w:space="720"/>
        </w:sectPr>
      </w:pPr>
    </w:p>
    <w:p w:rsidR="00653DB4" w:rsidRDefault="00653DB4">
      <w:pPr>
        <w:spacing w:line="200" w:lineRule="exact"/>
        <w:rPr>
          <w:sz w:val="20"/>
          <w:szCs w:val="20"/>
        </w:rPr>
      </w:pPr>
    </w:p>
    <w:p w:rsidR="00653DB4" w:rsidRDefault="00653DB4">
      <w:pPr>
        <w:sectPr w:rsidR="00653DB4" w:rsidSect="003929F2">
          <w:type w:val="continuous"/>
          <w:pgSz w:w="11900" w:h="17006"/>
          <w:pgMar w:top="1440" w:right="1440" w:bottom="0" w:left="1440" w:header="0" w:footer="0" w:gutter="0"/>
          <w:cols w:space="720"/>
        </w:sectPr>
      </w:pPr>
    </w:p>
    <w:p w:rsidR="00653DB4" w:rsidRDefault="00B25AB4" w:rsidP="00B22621">
      <w:pPr>
        <w:pStyle w:val="Heading1"/>
        <w:rPr>
          <w:sz w:val="20"/>
          <w:szCs w:val="20"/>
        </w:rPr>
      </w:pPr>
      <w:bookmarkStart w:id="297" w:name="page65"/>
      <w:bookmarkStart w:id="298" w:name="_Toc49098260"/>
      <w:bookmarkEnd w:id="297"/>
      <w:r>
        <w:t xml:space="preserve">: </w:t>
      </w:r>
      <w:r w:rsidR="00A33B95">
        <w:t>Conclusions</w:t>
      </w:r>
      <w:bookmarkEnd w:id="298"/>
    </w:p>
    <w:p w:rsidR="00192C5D" w:rsidRDefault="00192C5D" w:rsidP="00192C5D"/>
    <w:p w:rsidR="00653DB4" w:rsidRDefault="00A33B95" w:rsidP="00192C5D">
      <w:r>
        <w:t xml:space="preserve">The mixing </w:t>
      </w:r>
      <w:r w:rsidR="00CB4D02">
        <w:t>profile</w:t>
      </w:r>
      <w:r>
        <w:t xml:space="preserve"> for a vertical bioreactor </w:t>
      </w:r>
      <w:proofErr w:type="gramStart"/>
      <w:r>
        <w:t>was found</w:t>
      </w:r>
      <w:proofErr w:type="gramEnd"/>
      <w:r>
        <w:t xml:space="preserve"> by performing a tracer experiment</w:t>
      </w:r>
      <w:r w:rsidR="00192C5D">
        <w:t>s</w:t>
      </w:r>
      <w:r>
        <w:t xml:space="preserve">. A tracer solution of 50mL saturated NaCl </w:t>
      </w:r>
      <w:proofErr w:type="gramStart"/>
      <w:r>
        <w:t>was injected</w:t>
      </w:r>
      <w:proofErr w:type="gramEnd"/>
      <w:r>
        <w:t xml:space="preserve"> at the entrance of the reactor and the conductivity was measured at the exit of each stage. The collected data </w:t>
      </w:r>
      <w:proofErr w:type="gramStart"/>
      <w:r>
        <w:t xml:space="preserve">was </w:t>
      </w:r>
      <w:r w:rsidR="00717040">
        <w:t>then</w:t>
      </w:r>
      <w:r>
        <w:t xml:space="preserve"> converted</w:t>
      </w:r>
      <w:proofErr w:type="gramEnd"/>
      <w:r>
        <w:t xml:space="preserve"> into the dimensionless Residence Time Distribution (RTD). The behaviour of the</w:t>
      </w:r>
      <w:r w:rsidR="00EC0616">
        <w:t xml:space="preserve"> flow</w:t>
      </w:r>
      <w:r>
        <w:t xml:space="preserve"> </w:t>
      </w:r>
      <w:proofErr w:type="gramStart"/>
      <w:r>
        <w:t>was interpreted</w:t>
      </w:r>
      <w:proofErr w:type="gramEnd"/>
      <w:r>
        <w:t xml:space="preserve"> from these results with the </w:t>
      </w:r>
      <w:r w:rsidR="00CB4D02">
        <w:t>effect</w:t>
      </w:r>
      <w:r>
        <w:t xml:space="preserve"> of the internal recycle evident</w:t>
      </w:r>
      <w:r w:rsidR="00C17680">
        <w:t xml:space="preserve">. There was no evidence of dead </w:t>
      </w:r>
      <w:r>
        <w:t xml:space="preserve">space but 7.5% </w:t>
      </w:r>
      <w:proofErr w:type="gramStart"/>
      <w:r>
        <w:t>by-passing</w:t>
      </w:r>
      <w:proofErr w:type="gramEnd"/>
      <w:r>
        <w:t xml:space="preserve"> was found.</w:t>
      </w:r>
    </w:p>
    <w:p w:rsidR="00653DB4" w:rsidRDefault="00653DB4" w:rsidP="00192C5D"/>
    <w:p w:rsidR="00653DB4" w:rsidRDefault="00A33B95" w:rsidP="00192C5D">
      <w:pPr>
        <w:ind w:firstLine="720"/>
      </w:pPr>
      <w:r>
        <w:t xml:space="preserve">The mixing </w:t>
      </w:r>
      <w:r w:rsidR="00CB4D02">
        <w:t>profile</w:t>
      </w:r>
      <w:r w:rsidR="00192C5D">
        <w:t xml:space="preserve"> </w:t>
      </w:r>
      <w:proofErr w:type="gramStart"/>
      <w:r w:rsidR="00192C5D">
        <w:t>was the</w:t>
      </w:r>
      <w:r>
        <w:t>n compared</w:t>
      </w:r>
      <w:proofErr w:type="gramEnd"/>
      <w:r>
        <w:t xml:space="preserve"> to both ideal and real reactor models. It </w:t>
      </w:r>
      <w:proofErr w:type="gramStart"/>
      <w:r>
        <w:t>was found</w:t>
      </w:r>
      <w:proofErr w:type="gramEnd"/>
      <w:r>
        <w:t xml:space="preserve"> that the generalized Nth CSTR in series model and the Ideal CSTR </w:t>
      </w:r>
      <w:r w:rsidR="001A055A">
        <w:t>fi</w:t>
      </w:r>
      <w:r>
        <w:t xml:space="preserve">t the mixing </w:t>
      </w:r>
      <w:r w:rsidR="00CB4D02">
        <w:t>profile</w:t>
      </w:r>
      <w:r w:rsidR="00192C5D">
        <w:t xml:space="preserve"> observed in the vertical bioreactor</w:t>
      </w:r>
      <w:r>
        <w:t xml:space="preserve">. The parameters for </w:t>
      </w:r>
      <w:proofErr w:type="gramStart"/>
      <w:r>
        <w:t>Hold-back</w:t>
      </w:r>
      <w:proofErr w:type="gramEnd"/>
      <w:r>
        <w:t xml:space="preserve"> (H) and Segregation (S</w:t>
      </w:r>
      <w:r w:rsidR="001A055A">
        <w:t>) were found to be 0.2365 and -</w:t>
      </w:r>
      <w:r>
        <w:t xml:space="preserve">0.16 </w:t>
      </w:r>
      <w:r w:rsidR="00192C5D">
        <w:t>(</w:t>
      </w:r>
      <w:proofErr w:type="spellStart"/>
      <w:r w:rsidR="00192C5D">
        <w:t>unitless</w:t>
      </w:r>
      <w:proofErr w:type="spellEnd"/>
      <w:r w:rsidR="00192C5D">
        <w:t xml:space="preserve">) </w:t>
      </w:r>
      <w:r>
        <w:t>respectively. In both cases, this suggest a high level of mixing similar to the ideal CSTR behaviour.</w:t>
      </w:r>
    </w:p>
    <w:p w:rsidR="00653DB4" w:rsidRDefault="00653DB4" w:rsidP="00192C5D">
      <w:pPr>
        <w:sectPr w:rsidR="00653DB4" w:rsidSect="003929F2">
          <w:pgSz w:w="11900" w:h="17006"/>
          <w:pgMar w:top="1440" w:right="1440" w:bottom="0" w:left="1440" w:header="0" w:footer="0" w:gutter="0"/>
          <w:cols w:space="720"/>
        </w:sectPr>
      </w:pPr>
    </w:p>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rsidP="00192C5D"/>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ectPr w:rsidR="00653DB4" w:rsidSect="003929F2">
          <w:type w:val="continuous"/>
          <w:pgSz w:w="11900" w:h="17006"/>
          <w:pgMar w:top="1440" w:right="1440" w:bottom="0" w:left="1440" w:header="0" w:footer="0" w:gutter="0"/>
          <w:cols w:space="720"/>
        </w:sectPr>
      </w:pPr>
    </w:p>
    <w:p w:rsidR="00653DB4" w:rsidRDefault="00A33B95" w:rsidP="00B25AB4">
      <w:pPr>
        <w:pStyle w:val="Heading1"/>
        <w:numPr>
          <w:ilvl w:val="0"/>
          <w:numId w:val="0"/>
        </w:numPr>
      </w:pPr>
      <w:bookmarkStart w:id="299" w:name="page66"/>
      <w:bookmarkStart w:id="300" w:name="_Ref48419836"/>
      <w:bookmarkStart w:id="301" w:name="_Toc49098261"/>
      <w:bookmarkEnd w:id="299"/>
      <w:r>
        <w:t>Appendix</w:t>
      </w:r>
      <w:bookmarkEnd w:id="300"/>
      <w:bookmarkEnd w:id="301"/>
    </w:p>
    <w:p w:rsidR="00653DB4" w:rsidRPr="005B1E19" w:rsidRDefault="00772D2B" w:rsidP="005B1E19">
      <w:pPr>
        <w:pStyle w:val="Appendix"/>
        <w:rPr>
          <w:rStyle w:val="IntenseReference"/>
        </w:rPr>
      </w:pPr>
      <w:bookmarkStart w:id="302" w:name="_Ref47807743"/>
      <w:bookmarkStart w:id="303" w:name="_Toc49098262"/>
      <w:bookmarkStart w:id="304" w:name="_Toc49098333"/>
      <w:r>
        <w:rPr>
          <w:rStyle w:val="IntenseReference"/>
        </w:rPr>
        <w:t xml:space="preserve">Appendix </w:t>
      </w:r>
      <w:r w:rsidR="00886A95">
        <w:rPr>
          <w:rStyle w:val="IntenseReference"/>
        </w:rPr>
        <w:t>1: Gamma F</w:t>
      </w:r>
      <w:r w:rsidR="003A5539" w:rsidRPr="005B1E19">
        <w:rPr>
          <w:rStyle w:val="IntenseReference"/>
        </w:rPr>
        <w:t>unction</w:t>
      </w:r>
      <w:bookmarkEnd w:id="302"/>
      <w:bookmarkEnd w:id="303"/>
      <w:bookmarkEnd w:id="304"/>
      <w:r w:rsidR="00054043" w:rsidRPr="005B1E19">
        <w:rPr>
          <w:rStyle w:val="IntenseReference"/>
        </w:rPr>
        <w:fldChar w:fldCharType="begin"/>
      </w:r>
      <w:r w:rsidR="00054043" w:rsidRPr="005B1E19">
        <w:rPr>
          <w:rStyle w:val="IntenseReference"/>
        </w:rPr>
        <w:instrText xml:space="preserve"> XE "Appendix:Appendix  1\: Gamma function" </w:instrText>
      </w:r>
      <w:r w:rsidR="00054043" w:rsidRPr="005B1E19">
        <w:rPr>
          <w:rStyle w:val="IntenseReference"/>
        </w:rPr>
        <w:fldChar w:fldCharType="end"/>
      </w:r>
    </w:p>
    <w:p w:rsidR="003A5539" w:rsidRPr="003A5539" w:rsidRDefault="003A5539" w:rsidP="003A5539"/>
    <w:p w:rsidR="003A5539" w:rsidRPr="003A5539" w:rsidRDefault="003A5539" w:rsidP="003A5539">
      <w:pPr>
        <w:sectPr w:rsidR="003A5539" w:rsidRPr="003A5539" w:rsidSect="003929F2">
          <w:pgSz w:w="11900" w:h="17006"/>
          <w:pgMar w:top="1440" w:right="1440" w:bottom="0" w:left="1440" w:header="0" w:footer="0" w:gutter="0"/>
          <w:cols w:space="720"/>
        </w:sectPr>
      </w:pPr>
    </w:p>
    <w:p w:rsidR="00653DB4" w:rsidRDefault="003A5539" w:rsidP="003A5539">
      <w:r>
        <w:t>The Gamma func</w:t>
      </w:r>
      <w:r w:rsidRPr="003A5539">
        <w:t>tion was used to expand the use of a factorial from all natural number (</w:t>
      </w:r>
      <m:oMath>
        <m:r>
          <m:rPr>
            <m:scr m:val="double-struck"/>
          </m:rPr>
          <w:rPr>
            <w:rFonts w:ascii="Cambria Math" w:hAnsi="Cambria Math"/>
          </w:rPr>
          <m:t>N</m:t>
        </m:r>
      </m:oMath>
      <w:r w:rsidRPr="003A5539">
        <w:t>) to all real numbers (</w:t>
      </w:r>
      <m:oMath>
        <m:r>
          <m:rPr>
            <m:scr m:val="double-struck"/>
          </m:rPr>
          <w:rPr>
            <w:rFonts w:ascii="Cambria Math" w:hAnsi="Cambria Math"/>
          </w:rPr>
          <m:t>R</m:t>
        </m:r>
      </m:oMath>
      <w:r w:rsidRPr="003A5539">
        <w:t>)</w:t>
      </w:r>
      <w:r>
        <w:t xml:space="preserve"> in the Nth generalized CSTR in series model by Martin</w:t>
      </w:r>
      <w:r w:rsidRPr="003A5539">
        <w:t>.</w:t>
      </w:r>
      <w:r>
        <w:rPr>
          <w:sz w:val="20"/>
          <w:szCs w:val="20"/>
        </w:rPr>
        <w:t xml:space="preserve"> </w:t>
      </w:r>
      <w:proofErr w:type="gramStart"/>
      <w:r>
        <w:t>The Gamma function has been defined by Eul</w:t>
      </w:r>
      <w:r w:rsidR="00136403">
        <w:t>e</w:t>
      </w:r>
      <w:r>
        <w:t>r as the following</w:t>
      </w:r>
      <w:proofErr w:type="gramEnd"/>
      <w:r>
        <w:t>:</w:t>
      </w:r>
    </w:p>
    <w:p w:rsidR="003A5539" w:rsidRDefault="003A5539">
      <w:pPr>
        <w:spacing w:line="200" w:lineRule="exact"/>
        <w:rPr>
          <w:sz w:val="20"/>
          <w:szCs w:val="20"/>
        </w:rPr>
      </w:pPr>
    </w:p>
    <w:p w:rsidR="003A5539" w:rsidRPr="003A5539" w:rsidRDefault="003A5539" w:rsidP="003A5539">
      <w:pPr>
        <w:jc w:val="right"/>
        <w:rPr>
          <w:sz w:val="21"/>
          <w:szCs w:val="21"/>
        </w:rPr>
      </w:pPr>
      <m:oMathPara>
        <m:oMathParaPr>
          <m:jc m:val="center"/>
        </m:oMathParaPr>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nary>
            <m:naryP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n-1</m:t>
                  </m:r>
                </m:sup>
              </m:sSup>
            </m:e>
          </m:nary>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-n</m:t>
              </m:r>
            </m:sup>
          </m:sSup>
          <m:r>
            <w:rPr>
              <w:rFonts w:ascii="Cambria Math" w:hAnsi="Cambria Math"/>
              <w:sz w:val="20"/>
              <w:szCs w:val="20"/>
            </w:rPr>
            <m:t>dx</m:t>
          </m:r>
        </m:oMath>
      </m:oMathPara>
    </w:p>
    <w:p w:rsidR="003A5539" w:rsidRDefault="003A5539" w:rsidP="003A5539">
      <w:pPr>
        <w:rPr>
          <w:sz w:val="20"/>
          <w:szCs w:val="20"/>
        </w:rPr>
      </w:pPr>
    </w:p>
    <w:p w:rsidR="003A5539" w:rsidRDefault="003A5539" w:rsidP="003A5539">
      <w:r>
        <w:t>Where the following conditions are also satisfied:</w:t>
      </w:r>
    </w:p>
    <w:p w:rsidR="00277678" w:rsidRDefault="00277678" w:rsidP="003A5539">
      <w:pPr>
        <w:rPr>
          <w:sz w:val="20"/>
          <w:szCs w:val="20"/>
        </w:rPr>
      </w:pPr>
    </w:p>
    <w:p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0</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1</m:t>
              </m:r>
            </m:e>
          </m:d>
          <m:r>
            <w:rPr>
              <w:rFonts w:ascii="Cambria Math" w:hAnsi="Cambria Math"/>
              <w:sz w:val="20"/>
              <w:szCs w:val="20"/>
            </w:rPr>
            <m:t>=1</m:t>
          </m:r>
        </m:oMath>
      </m:oMathPara>
    </w:p>
    <w:p w:rsidR="003A5539" w:rsidRPr="00DE47CB" w:rsidRDefault="003A5539" w:rsidP="003A5539">
      <w:pPr>
        <w:rPr>
          <w:sz w:val="20"/>
          <w:szCs w:val="20"/>
        </w:rPr>
      </w:pPr>
      <m:oMathPara>
        <m:oMath>
          <m:r>
            <m:rPr>
              <m:sty m:val="p"/>
            </m:rPr>
            <w:rPr>
              <w:rFonts w:ascii="Cambria Math" w:hAnsi="Cambria Math"/>
              <w:sz w:val="20"/>
              <w:szCs w:val="20"/>
            </w:rPr>
            <m:t>n ∙Γ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∈R</m:t>
          </m:r>
        </m:oMath>
      </m:oMathPara>
    </w:p>
    <w:p w:rsidR="003A5539" w:rsidRPr="00DE47CB" w:rsidRDefault="003A5539" w:rsidP="003A5539">
      <w:pPr>
        <w:rPr>
          <w:sz w:val="20"/>
          <w:szCs w:val="20"/>
        </w:rPr>
      </w:pPr>
      <m:oMathPara>
        <m:oMath>
          <m:r>
            <m:rPr>
              <m:sty m:val="p"/>
            </m:rP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n-1</m:t>
              </m:r>
            </m:e>
          </m:d>
          <m:r>
            <w:rPr>
              <w:rFonts w:ascii="Cambria Math" w:hAnsi="Cambria Math"/>
              <w:sz w:val="20"/>
              <w:szCs w:val="20"/>
            </w:rPr>
            <m:t>!∀n</m:t>
          </m:r>
          <m:r>
            <m:rPr>
              <m:scr m:val="double-struck"/>
            </m:rPr>
            <w:rPr>
              <w:rFonts w:ascii="Cambria Math" w:hAnsi="Cambria Math"/>
              <w:sz w:val="20"/>
              <w:szCs w:val="20"/>
            </w:rPr>
            <m:t>∈N</m:t>
          </m:r>
        </m:oMath>
      </m:oMathPara>
    </w:p>
    <w:p w:rsidR="003A5539" w:rsidRDefault="003A5539">
      <w:pPr>
        <w:spacing w:line="200" w:lineRule="exact"/>
        <w:rPr>
          <w:sz w:val="20"/>
          <w:szCs w:val="20"/>
        </w:rPr>
      </w:pPr>
    </w:p>
    <w:p w:rsidR="00653DB4" w:rsidRDefault="00653DB4" w:rsidP="003A5539"/>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E54B25" w:rsidP="0081077A">
      <w:pPr>
        <w:pStyle w:val="Appendix"/>
      </w:pPr>
      <w:bookmarkStart w:id="305" w:name="_Ref48419744"/>
      <w:bookmarkStart w:id="306" w:name="_Toc49098263"/>
      <w:bookmarkStart w:id="307" w:name="_Toc49098334"/>
      <w:r>
        <w:rPr>
          <w:rStyle w:val="IntenseReference"/>
        </w:rPr>
        <w:t>Appe</w:t>
      </w:r>
      <w:r w:rsidR="00772D2B">
        <w:rPr>
          <w:rStyle w:val="IntenseReference"/>
        </w:rPr>
        <w:t xml:space="preserve">ndix </w:t>
      </w:r>
      <w:r>
        <w:rPr>
          <w:rStyle w:val="IntenseReference"/>
        </w:rPr>
        <w:t>2</w:t>
      </w:r>
      <w:r w:rsidR="0081077A" w:rsidRPr="005B1E19">
        <w:rPr>
          <w:rStyle w:val="IntenseReference"/>
        </w:rPr>
        <w:t xml:space="preserve">: </w:t>
      </w:r>
      <w:r w:rsidR="00886A95">
        <w:rPr>
          <w:rStyle w:val="IntenseReference"/>
        </w:rPr>
        <w:t>Integrating F</w:t>
      </w:r>
      <w:r w:rsidR="0081077A">
        <w:rPr>
          <w:rStyle w:val="IntenseReference"/>
        </w:rPr>
        <w:t>actor</w:t>
      </w:r>
      <w:bookmarkEnd w:id="305"/>
      <w:bookmarkEnd w:id="306"/>
      <w:bookmarkEnd w:id="307"/>
      <w:r w:rsidR="0081077A" w:rsidRPr="005B1E19">
        <w:rPr>
          <w:rStyle w:val="IntenseReference"/>
        </w:rPr>
        <w:fldChar w:fldCharType="begin"/>
      </w:r>
      <w:r w:rsidR="0081077A" w:rsidRPr="005B1E19">
        <w:rPr>
          <w:rStyle w:val="IntenseReference"/>
        </w:rPr>
        <w:instrText xml:space="preserve"> XE "Appendix:Appendix  1\: Gamma function" </w:instrText>
      </w:r>
      <w:r w:rsidR="0081077A" w:rsidRPr="005B1E19">
        <w:rPr>
          <w:rStyle w:val="IntenseReference"/>
        </w:rPr>
        <w:fldChar w:fldCharType="end"/>
      </w:r>
    </w:p>
    <w:p w:rsidR="00653DB4" w:rsidRDefault="0081077A" w:rsidP="0081077A">
      <w:r>
        <w:t>For the ordinary differential equation such as this:</w:t>
      </w:r>
    </w:p>
    <w:p w:rsidR="0081077A" w:rsidRDefault="0081077A" w:rsidP="0081077A"/>
    <w:p w:rsidR="0081077A" w:rsidRDefault="00EB44FE" w:rsidP="0081077A">
      <m:oMathPara>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=q(x)</m:t>
          </m:r>
        </m:oMath>
      </m:oMathPara>
    </w:p>
    <w:p w:rsidR="0081077A" w:rsidRDefault="0081077A" w:rsidP="0081077A"/>
    <w:p w:rsidR="0081077A" w:rsidRDefault="0081077A" w:rsidP="0081077A">
      <w:r>
        <w:t xml:space="preserve">Find the function </w:t>
      </w:r>
      <m:oMath>
        <m:r>
          <w:rPr>
            <w:rFonts w:ascii="Cambria Math" w:hAnsi="Cambria Math"/>
          </w:rPr>
          <m:t>v (x)</m:t>
        </m:r>
      </m:oMath>
      <w:r>
        <w:t xml:space="preserve"> such that this is true:</w:t>
      </w:r>
    </w:p>
    <w:p w:rsidR="0081077A" w:rsidRDefault="0081077A" w:rsidP="0081077A"/>
    <w:p w:rsidR="0081077A" w:rsidRDefault="0081077A" w:rsidP="0081077A">
      <m:oMathPara>
        <m:oMath>
          <m:r>
            <w:rPr>
              <w:rFonts w:ascii="Cambria Math" w:hAnsi="Cambria Math"/>
            </w:rPr>
            <m:t>v</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dx</m:t>
          </m:r>
        </m:oMath>
      </m:oMathPara>
    </w:p>
    <w:p w:rsidR="0081077A" w:rsidRDefault="0081077A" w:rsidP="0081077A"/>
    <w:p w:rsidR="0081077A" w:rsidRDefault="00EB44FE" w:rsidP="0081077A">
      <m:oMathPara>
        <m:oMath>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=p</m:t>
          </m:r>
          <m:d>
            <m:dPr>
              <m:ctrlPr>
                <w:rPr>
                  <w:rFonts w:ascii="Cambria Math" w:hAnsi="Cambria Math"/>
                  <w:i/>
                </w:rPr>
              </m:ctrlPr>
            </m:dPr>
            <m:e>
              <m:r>
                <w:rPr>
                  <w:rFonts w:ascii="Cambria Math" w:hAnsi="Cambria Math"/>
                </w:rPr>
                <m:t>x</m:t>
              </m:r>
            </m:e>
          </m:d>
        </m:oMath>
      </m:oMathPara>
    </w:p>
    <w:p w:rsidR="0081077A" w:rsidRDefault="0081077A" w:rsidP="0081077A"/>
    <w:p w:rsidR="0081077A" w:rsidRDefault="0081077A" w:rsidP="0081077A">
      <w:r>
        <w:t xml:space="preserve">The integrating factor is than </w:t>
      </w:r>
      <m:oMath>
        <m:sSup>
          <m:sSupPr>
            <m:ctrlPr>
              <w:rPr>
                <w:rFonts w:ascii="Cambria Math" w:hAnsi="Cambria Math"/>
                <w:i/>
              </w:rPr>
            </m:ctrlPr>
          </m:sSupPr>
          <m:e>
            <m:r>
              <w:rPr>
                <w:rFonts w:ascii="Cambria Math" w:hAnsi="Cambria Math"/>
              </w:rPr>
              <m:t>e</m:t>
            </m:r>
          </m:e>
          <m:sup>
            <m:r>
              <w:rPr>
                <w:rFonts w:ascii="Cambria Math" w:hAnsi="Cambria Math"/>
              </w:rPr>
              <m:t>v(x)</m:t>
            </m:r>
          </m:sup>
        </m:sSup>
      </m:oMath>
      <w:r>
        <w:t xml:space="preserve"> giving the expression</w:t>
      </w:r>
      <w:r w:rsidR="00E54B25">
        <w:t xml:space="preserve"> and substituting the initial differential equation</w:t>
      </w:r>
      <w:r>
        <w:t>:</w:t>
      </w:r>
    </w:p>
    <w:p w:rsidR="0081077A" w:rsidRPr="00E54B25" w:rsidRDefault="0081077A" w:rsidP="0081077A">
      <m:oMathPara>
        <m:oMath>
          <m:r>
            <m:rPr>
              <m:sty m:val="p"/>
            </m:rPr>
            <w:rPr>
              <w:rFonts w:ascii="Cambria Math" w:hAnsi="Cambria Math"/>
            </w:rPr>
            <w:br/>
          </m:r>
        </m:oMath>
        <m:oMath>
          <m:f>
            <m:fPr>
              <m:ctrlPr>
                <w:rPr>
                  <w:rFonts w:ascii="Cambria Math" w:hAnsi="Cambria Math"/>
                  <w:i/>
                </w:rPr>
              </m:ctrlPr>
            </m:fPr>
            <m:num>
              <m:r>
                <w:rPr>
                  <w:rFonts w:ascii="Cambria Math" w:hAnsi="Cambria Math"/>
                </w:rPr>
                <m:t>d</m:t>
              </m:r>
            </m:num>
            <m:den>
              <m:r>
                <w:rPr>
                  <w:rFonts w:ascii="Cambria Math" w:hAnsi="Cambria Math"/>
                </w:rPr>
                <m:t>dx</m:t>
              </m:r>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 xml:space="preserve">+p </m:t>
              </m:r>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oMath>
      </m:oMathPara>
    </w:p>
    <w:p w:rsidR="00E54B25" w:rsidRDefault="00E54B25" w:rsidP="0081077A"/>
    <w:p w:rsidR="00E54B25" w:rsidRDefault="00E54B25" w:rsidP="0081077A">
      <w:r>
        <w:t>Than integrating both sides:</w:t>
      </w:r>
    </w:p>
    <w:p w:rsidR="00E54B25" w:rsidRDefault="00E54B25" w:rsidP="0081077A"/>
    <w:p w:rsidR="00E54B25" w:rsidRDefault="00E54B25" w:rsidP="00E54B25">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v</m:t>
              </m:r>
              <m:d>
                <m:dPr>
                  <m:ctrlPr>
                    <w:rPr>
                      <w:rFonts w:ascii="Cambria Math" w:hAnsi="Cambria Math"/>
                      <w:i/>
                    </w:rPr>
                  </m:ctrlPr>
                </m:dPr>
                <m:e>
                  <m:r>
                    <w:rPr>
                      <w:rFonts w:ascii="Cambria Math" w:hAnsi="Cambria Math"/>
                    </w:rPr>
                    <m:t>x</m:t>
                  </m:r>
                </m:e>
              </m:d>
            </m:sup>
          </m:sSup>
          <m:r>
            <w:rPr>
              <w:rFonts w:ascii="Cambria Math" w:hAnsi="Cambria Math"/>
            </w:rPr>
            <m:t>q</m:t>
          </m:r>
          <m:d>
            <m:dPr>
              <m:ctrlPr>
                <w:rPr>
                  <w:rFonts w:ascii="Cambria Math" w:hAnsi="Cambria Math"/>
                  <w:i/>
                </w:rPr>
              </m:ctrlPr>
            </m:dPr>
            <m:e>
              <m:r>
                <w:rPr>
                  <w:rFonts w:ascii="Cambria Math" w:hAnsi="Cambria Math"/>
                </w:rPr>
                <m:t>x</m:t>
              </m:r>
            </m:e>
          </m:d>
          <m:r>
            <w:rPr>
              <w:rFonts w:ascii="Cambria Math" w:hAnsi="Cambria Math"/>
            </w:rPr>
            <m:t>dx</m:t>
          </m:r>
        </m:oMath>
      </m:oMathPara>
    </w:p>
    <w:p w:rsidR="00E54B25" w:rsidRPr="00E54B25" w:rsidRDefault="00E54B25" w:rsidP="0081077A"/>
    <w:p w:rsidR="0081077A" w:rsidRDefault="0081077A" w:rsidP="0081077A"/>
    <w:p w:rsidR="00653DB4" w:rsidRDefault="00653DB4" w:rsidP="0081077A"/>
    <w:p w:rsidR="00653DB4" w:rsidRDefault="00653DB4" w:rsidP="0081077A"/>
    <w:p w:rsidR="00653DB4" w:rsidRDefault="00653DB4" w:rsidP="0081077A"/>
    <w:p w:rsidR="00653DB4" w:rsidRDefault="00653DB4" w:rsidP="0081077A"/>
    <w:p w:rsidR="00653DB4" w:rsidRDefault="00653DB4" w:rsidP="0081077A"/>
    <w:p w:rsidR="00653DB4" w:rsidRDefault="00653DB4" w:rsidP="0081077A"/>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42A04" w:rsidRDefault="00772D2B" w:rsidP="00642A04">
      <w:pPr>
        <w:pStyle w:val="Appendix"/>
        <w:rPr>
          <w:rStyle w:val="IntenseReference"/>
          <w:sz w:val="48"/>
          <w:szCs w:val="32"/>
        </w:rPr>
      </w:pPr>
      <w:bookmarkStart w:id="308" w:name="_Ref48675342"/>
      <w:bookmarkStart w:id="309" w:name="_Toc49098264"/>
      <w:bookmarkStart w:id="310" w:name="_Toc49098335"/>
      <w:r>
        <w:rPr>
          <w:rStyle w:val="IntenseReference"/>
        </w:rPr>
        <w:t xml:space="preserve">Appendix </w:t>
      </w:r>
      <w:r w:rsidR="00642A04">
        <w:rPr>
          <w:rStyle w:val="IntenseReference"/>
        </w:rPr>
        <w:t>3</w:t>
      </w:r>
      <w:r w:rsidR="00642A04" w:rsidRPr="005B1E19">
        <w:rPr>
          <w:rStyle w:val="IntenseReference"/>
        </w:rPr>
        <w:t xml:space="preserve">: </w:t>
      </w:r>
      <w:r w:rsidR="00886A95">
        <w:rPr>
          <w:rStyle w:val="IntenseReference"/>
        </w:rPr>
        <w:t>Sensor S</w:t>
      </w:r>
      <w:r w:rsidR="00642A04">
        <w:rPr>
          <w:rStyle w:val="IntenseReference"/>
        </w:rPr>
        <w:t>pecification</w:t>
      </w:r>
      <w:bookmarkEnd w:id="308"/>
      <w:bookmarkEnd w:id="309"/>
      <w:bookmarkEnd w:id="310"/>
    </w:p>
    <w:p w:rsidR="0077134F" w:rsidRDefault="0077134F" w:rsidP="00642A04">
      <w:r>
        <w:rPr>
          <w:noProof/>
        </w:rPr>
        <w:drawing>
          <wp:anchor distT="0" distB="0" distL="114300" distR="114300" simplePos="0" relativeHeight="252005888" behindDoc="0" locked="0" layoutInCell="1" allowOverlap="1">
            <wp:simplePos x="0" y="0"/>
            <wp:positionH relativeFrom="margin">
              <wp:align>right</wp:align>
            </wp:positionH>
            <wp:positionV relativeFrom="paragraph">
              <wp:posOffset>556260</wp:posOffset>
            </wp:positionV>
            <wp:extent cx="5719445" cy="556895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nsors1.png"/>
                    <pic:cNvPicPr/>
                  </pic:nvPicPr>
                  <pic:blipFill>
                    <a:blip r:embed="rId109">
                      <a:extLst>
                        <a:ext uri="{28A0092B-C50C-407E-A947-70E740481C1C}">
                          <a14:useLocalDpi xmlns:a14="http://schemas.microsoft.com/office/drawing/2010/main" val="0"/>
                        </a:ext>
                      </a:extLst>
                    </a:blip>
                    <a:stretch>
                      <a:fillRect/>
                    </a:stretch>
                  </pic:blipFill>
                  <pic:spPr>
                    <a:xfrm>
                      <a:off x="0" y="0"/>
                      <a:ext cx="5719445" cy="5568950"/>
                    </a:xfrm>
                    <a:prstGeom prst="rect">
                      <a:avLst/>
                    </a:prstGeom>
                  </pic:spPr>
                </pic:pic>
              </a:graphicData>
            </a:graphic>
            <wp14:sizeRelH relativeFrom="page">
              <wp14:pctWidth>0</wp14:pctWidth>
            </wp14:sizeRelH>
            <wp14:sizeRelV relativeFrom="page">
              <wp14:pctHeight>0</wp14:pctHeight>
            </wp14:sizeRelV>
          </wp:anchor>
        </w:drawing>
      </w:r>
      <w:r w:rsidR="00642A04">
        <w:t>The following are exerts taking from Omega manual for the CDCE-90-1 conductivity sensor</w:t>
      </w:r>
      <w:r w:rsidR="00302236">
        <w:t xml:space="preserve"> </w:t>
      </w:r>
      <w:r w:rsidR="00642A04">
        <w:fldChar w:fldCharType="begin"/>
      </w:r>
      <w:r w:rsidR="008C3287">
        <w:instrText xml:space="preserve"> ADDIN ZOTERO_ITEM CSL_CITATION {"citationID":"y3iaGheC","properties":{"formattedCitation":"[83]","plainCitation":"[83]","noteIndex":0},"citationItems":[{"id":45,"uris":["http://zotero.org/users/5391474/items/UWV6L4EE"],"uri":["http://zotero.org/users/5391474/items/UWV6L4EE"],"itemData":{"id":45,"type":"article-journal","language":"en","page":"8","source":"Zotero","title":"Omega User's Guide CDCE-90-X Series","author":[{"family":"Omega","given":""}]}}],"schema":"https://github.com/citation-style-language/schema/raw/master/csl-citation.json"} </w:instrText>
      </w:r>
      <w:r w:rsidR="00642A04">
        <w:fldChar w:fldCharType="separate"/>
      </w:r>
      <w:r w:rsidR="008C3287" w:rsidRPr="008C3287">
        <w:rPr>
          <w:rFonts w:ascii="Calibri" w:hAnsi="Calibri" w:cs="Calibri"/>
        </w:rPr>
        <w:t>[83]</w:t>
      </w:r>
      <w:r w:rsidR="00642A04">
        <w:fldChar w:fldCharType="end"/>
      </w:r>
      <w:r w:rsidR="00642A04">
        <w:t xml:space="preserve">. </w:t>
      </w:r>
    </w:p>
    <w:p w:rsidR="0077134F" w:rsidRDefault="0077134F" w:rsidP="00642A04">
      <w:r>
        <w:rPr>
          <w:noProof/>
        </w:rPr>
        <w:drawing>
          <wp:inline distT="0" distB="0" distL="0" distR="0" wp14:anchorId="6CDD6997" wp14:editId="0528A505">
            <wp:extent cx="5747657" cy="2946471"/>
            <wp:effectExtent l="0" t="0" r="571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sors2.png"/>
                    <pic:cNvPicPr/>
                  </pic:nvPicPr>
                  <pic:blipFill>
                    <a:blip r:embed="rId110">
                      <a:extLst>
                        <a:ext uri="{28A0092B-C50C-407E-A947-70E740481C1C}">
                          <a14:useLocalDpi xmlns:a14="http://schemas.microsoft.com/office/drawing/2010/main" val="0"/>
                        </a:ext>
                      </a:extLst>
                    </a:blip>
                    <a:stretch>
                      <a:fillRect/>
                    </a:stretch>
                  </pic:blipFill>
                  <pic:spPr>
                    <a:xfrm>
                      <a:off x="0" y="0"/>
                      <a:ext cx="5775811" cy="2960904"/>
                    </a:xfrm>
                    <a:prstGeom prst="rect">
                      <a:avLst/>
                    </a:prstGeom>
                  </pic:spPr>
                </pic:pic>
              </a:graphicData>
            </a:graphic>
          </wp:inline>
        </w:drawing>
      </w:r>
    </w:p>
    <w:p w:rsidR="00642A04" w:rsidRDefault="00642A04" w:rsidP="00642A04"/>
    <w:p w:rsidR="00642A04" w:rsidRDefault="00642A04" w:rsidP="00642A04">
      <w:pPr>
        <w:keepNext/>
      </w:pPr>
    </w:p>
    <w:p w:rsidR="00B22621" w:rsidRDefault="00B22621" w:rsidP="00642A04">
      <w:r>
        <w:br w:type="page"/>
      </w:r>
    </w:p>
    <w:p w:rsidR="0077134F" w:rsidRPr="0077134F" w:rsidRDefault="00772D2B" w:rsidP="0077134F">
      <w:pPr>
        <w:pStyle w:val="Appendix"/>
        <w:rPr>
          <w:rStyle w:val="IntenseReference"/>
          <w:sz w:val="48"/>
          <w:szCs w:val="32"/>
        </w:rPr>
      </w:pPr>
      <w:bookmarkStart w:id="311" w:name="_Ref48683224"/>
      <w:bookmarkStart w:id="312" w:name="_Toc49098265"/>
      <w:bookmarkStart w:id="313" w:name="_Toc49098336"/>
      <w:r>
        <w:rPr>
          <w:rStyle w:val="IntenseReference"/>
        </w:rPr>
        <w:t xml:space="preserve">Appendix </w:t>
      </w:r>
      <w:r w:rsidR="0077134F">
        <w:rPr>
          <w:rStyle w:val="IntenseReference"/>
        </w:rPr>
        <w:t>4</w:t>
      </w:r>
      <w:r w:rsidR="0077134F" w:rsidRPr="005B1E19">
        <w:rPr>
          <w:rStyle w:val="IntenseReference"/>
        </w:rPr>
        <w:t xml:space="preserve">: </w:t>
      </w:r>
      <w:r w:rsidR="0077134F">
        <w:rPr>
          <w:rStyle w:val="IntenseReference"/>
        </w:rPr>
        <w:t>Sample Data</w:t>
      </w:r>
      <w:bookmarkEnd w:id="311"/>
      <w:bookmarkEnd w:id="312"/>
      <w:bookmarkEnd w:id="313"/>
    </w:p>
    <w:p w:rsidR="0077134F" w:rsidRDefault="0077134F">
      <w:pPr>
        <w:spacing w:line="240" w:lineRule="auto"/>
      </w:pPr>
    </w:p>
    <w:p w:rsidR="0077134F" w:rsidRDefault="0077134F" w:rsidP="0077134F">
      <w:r>
        <w:t>The following table represents the different runs of the experiment as found in</w:t>
      </w:r>
      <w:r w:rsidR="008442E8">
        <w:t xml:space="preserve"> </w:t>
      </w:r>
      <w:r>
        <w:t xml:space="preserve">the </w:t>
      </w:r>
      <w:proofErr w:type="spellStart"/>
      <w:r>
        <w:t>github</w:t>
      </w:r>
      <w:proofErr w:type="spellEnd"/>
      <w:r>
        <w:t xml:space="preserve"> repository “Experiment” folder found at </w:t>
      </w:r>
      <w:hyperlink r:id="rId111" w:history="1">
        <w:r w:rsidRPr="004760B0">
          <w:rPr>
            <w:rStyle w:val="Hyperlink"/>
            <w:noProof w:val="0"/>
          </w:rPr>
          <w:t>https://github.com/mark-edney/Thesis-Matlab/tree/master/Experiment</w:t>
        </w:r>
      </w:hyperlink>
      <w:r>
        <w:t>.</w:t>
      </w:r>
    </w:p>
    <w:p w:rsidR="00A62F98" w:rsidRDefault="00A62F98" w:rsidP="0077134F"/>
    <w:tbl>
      <w:tblPr>
        <w:tblStyle w:val="PlainTable3"/>
        <w:tblW w:w="0" w:type="auto"/>
        <w:jc w:val="center"/>
        <w:tblLook w:val="04A0" w:firstRow="1" w:lastRow="0" w:firstColumn="1" w:lastColumn="0" w:noHBand="0" w:noVBand="1"/>
      </w:tblPr>
      <w:tblGrid>
        <w:gridCol w:w="1475"/>
        <w:gridCol w:w="4254"/>
      </w:tblGrid>
      <w:tr w:rsidR="0077134F" w:rsidRPr="00F053F5" w:rsidTr="00A62F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rsidR="0077134F" w:rsidRPr="00F053F5" w:rsidRDefault="0077134F" w:rsidP="00F053F5">
            <w:pPr>
              <w:rPr>
                <w:caps w:val="0"/>
              </w:rPr>
            </w:pPr>
            <w:r w:rsidRPr="00F053F5">
              <w:rPr>
                <w:caps w:val="0"/>
              </w:rPr>
              <w:t>Run name</w:t>
            </w:r>
          </w:p>
        </w:tc>
        <w:tc>
          <w:tcPr>
            <w:tcW w:w="0" w:type="auto"/>
          </w:tcPr>
          <w:p w:rsidR="0077134F" w:rsidRPr="00F053F5" w:rsidRDefault="0077134F"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Description</w:t>
            </w:r>
          </w:p>
        </w:tc>
      </w:tr>
      <w:tr w:rsidR="0077134F" w:rsidRPr="00F053F5"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77134F" w:rsidP="00F053F5">
            <w:pPr>
              <w:rPr>
                <w:caps w:val="0"/>
              </w:rPr>
            </w:pPr>
            <w:r w:rsidRPr="00F053F5">
              <w:rPr>
                <w:caps w:val="0"/>
              </w:rPr>
              <w:t xml:space="preserve">Trial 1 – 7 </w:t>
            </w:r>
          </w:p>
        </w:tc>
        <w:tc>
          <w:tcPr>
            <w:tcW w:w="0" w:type="auto"/>
          </w:tcPr>
          <w:p w:rsidR="0077134F" w:rsidRPr="00F053F5" w:rsidRDefault="0077134F" w:rsidP="00F053F5">
            <w:pPr>
              <w:cnfStyle w:val="000000100000" w:firstRow="0" w:lastRow="0" w:firstColumn="0" w:lastColumn="0" w:oddVBand="0" w:evenVBand="0" w:oddHBand="1" w:evenHBand="0" w:firstRowFirstColumn="0" w:firstRowLastColumn="0" w:lastRowFirstColumn="0" w:lastRowLastColumn="0"/>
            </w:pPr>
            <w:r w:rsidRPr="00F053F5">
              <w:t>Experiments with the sensors themselves</w:t>
            </w:r>
          </w:p>
        </w:tc>
      </w:tr>
      <w:tr w:rsidR="0077134F" w:rsidRPr="00F053F5"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77134F" w:rsidP="00F053F5">
            <w:pPr>
              <w:rPr>
                <w:caps w:val="0"/>
              </w:rPr>
            </w:pPr>
            <w:r w:rsidRPr="00F053F5">
              <w:rPr>
                <w:caps w:val="0"/>
              </w:rPr>
              <w:t xml:space="preserve">Trial </w:t>
            </w:r>
            <w:r w:rsidR="00A62F98" w:rsidRPr="00F053F5">
              <w:rPr>
                <w:caps w:val="0"/>
              </w:rPr>
              <w:t>8</w:t>
            </w:r>
          </w:p>
        </w:tc>
        <w:tc>
          <w:tcPr>
            <w:tcW w:w="0" w:type="auto"/>
          </w:tcPr>
          <w:p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First complete run</w:t>
            </w:r>
          </w:p>
        </w:tc>
      </w:tr>
      <w:tr w:rsidR="0077134F" w:rsidRPr="00F053F5" w:rsidTr="00A62F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A62F98" w:rsidP="00F053F5">
            <w:pPr>
              <w:rPr>
                <w:caps w:val="0"/>
              </w:rPr>
            </w:pPr>
            <w:r w:rsidRPr="00F053F5">
              <w:rPr>
                <w:caps w:val="0"/>
              </w:rPr>
              <w:t>Trial 9-11</w:t>
            </w:r>
          </w:p>
        </w:tc>
        <w:tc>
          <w:tcPr>
            <w:tcW w:w="0" w:type="auto"/>
          </w:tcPr>
          <w:p w:rsidR="0077134F" w:rsidRPr="00F053F5" w:rsidRDefault="00A62F98" w:rsidP="00F053F5">
            <w:pPr>
              <w:cnfStyle w:val="000000100000" w:firstRow="0" w:lastRow="0" w:firstColumn="0" w:lastColumn="0" w:oddVBand="0" w:evenVBand="0" w:oddHBand="1" w:evenHBand="0" w:firstRowFirstColumn="0" w:firstRowLastColumn="0" w:lastRowFirstColumn="0" w:lastRowLastColumn="0"/>
            </w:pPr>
            <w:r w:rsidRPr="00F053F5">
              <w:t>Trials used for modeling</w:t>
            </w:r>
          </w:p>
        </w:tc>
      </w:tr>
      <w:tr w:rsidR="0077134F" w:rsidRPr="00F053F5" w:rsidTr="00A62F9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7134F" w:rsidRPr="00F053F5" w:rsidRDefault="00A62F98" w:rsidP="00F053F5">
            <w:pPr>
              <w:rPr>
                <w:caps w:val="0"/>
              </w:rPr>
            </w:pPr>
            <w:r w:rsidRPr="00F053F5">
              <w:rPr>
                <w:caps w:val="0"/>
              </w:rPr>
              <w:t>Trial 11 &amp; 13</w:t>
            </w:r>
          </w:p>
        </w:tc>
        <w:tc>
          <w:tcPr>
            <w:tcW w:w="0" w:type="auto"/>
          </w:tcPr>
          <w:p w:rsidR="0077134F" w:rsidRPr="00F053F5" w:rsidRDefault="00A62F98" w:rsidP="00F053F5">
            <w:pPr>
              <w:cnfStyle w:val="000000000000" w:firstRow="0" w:lastRow="0" w:firstColumn="0" w:lastColumn="0" w:oddVBand="0" w:evenVBand="0" w:oddHBand="0" w:evenHBand="0" w:firstRowFirstColumn="0" w:firstRowLastColumn="0" w:lastRowFirstColumn="0" w:lastRowLastColumn="0"/>
            </w:pPr>
            <w:r w:rsidRPr="00F053F5">
              <w:t>Trials for recycle experiment</w:t>
            </w:r>
          </w:p>
        </w:tc>
      </w:tr>
    </w:tbl>
    <w:p w:rsidR="0077134F" w:rsidRDefault="0077134F" w:rsidP="0077134F"/>
    <w:p w:rsidR="0077134F" w:rsidRDefault="00A62F98" w:rsidP="00A62F98">
      <w:r>
        <w:t>The following represents a sampling of the experiment on run 8. The sample rate was every 1000</w:t>
      </w:r>
      <w:r w:rsidRPr="00A62F98">
        <w:rPr>
          <w:vertAlign w:val="superscript"/>
        </w:rPr>
        <w:t>th</w:t>
      </w:r>
      <w:r>
        <w:t xml:space="preserve"> </w:t>
      </w:r>
      <w:r w:rsidR="00F053F5">
        <w:t xml:space="preserve">point or every 50 </w:t>
      </w:r>
      <w:proofErr w:type="spellStart"/>
      <w:r w:rsidR="00F053F5">
        <w:t>mins</w:t>
      </w:r>
      <w:proofErr w:type="spellEnd"/>
      <w:r w:rsidR="00F053F5">
        <w:t>.</w:t>
      </w:r>
    </w:p>
    <w:p w:rsidR="00F053F5" w:rsidRDefault="00F053F5" w:rsidP="00A62F98"/>
    <w:tbl>
      <w:tblPr>
        <w:tblStyle w:val="PlainTable3"/>
        <w:tblW w:w="5868" w:type="dxa"/>
        <w:jc w:val="center"/>
        <w:tblLook w:val="04A0" w:firstRow="1" w:lastRow="0" w:firstColumn="1" w:lastColumn="0" w:noHBand="0" w:noVBand="1"/>
      </w:tblPr>
      <w:tblGrid>
        <w:gridCol w:w="1132"/>
        <w:gridCol w:w="1227"/>
        <w:gridCol w:w="1227"/>
        <w:gridCol w:w="1227"/>
        <w:gridCol w:w="1227"/>
      </w:tblGrid>
      <w:tr w:rsidR="00F053F5" w:rsidRPr="00F053F5" w:rsidTr="00F053F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60" w:type="dxa"/>
            <w:noWrap/>
            <w:hideMark/>
          </w:tcPr>
          <w:p w:rsidR="00F053F5" w:rsidRPr="00F053F5" w:rsidRDefault="00F053F5" w:rsidP="00F053F5">
            <w:pPr>
              <w:rPr>
                <w:caps w:val="0"/>
              </w:rPr>
            </w:pPr>
            <w:r w:rsidRPr="00F053F5">
              <w:rPr>
                <w:caps w:val="0"/>
              </w:rPr>
              <w:t>Time (s)</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1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2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3 (μS/cm)</w:t>
            </w:r>
          </w:p>
        </w:tc>
        <w:tc>
          <w:tcPr>
            <w:tcW w:w="1227" w:type="dxa"/>
            <w:noWrap/>
            <w:hideMark/>
          </w:tcPr>
          <w:p w:rsidR="00F053F5" w:rsidRPr="00F053F5" w:rsidRDefault="00F053F5" w:rsidP="00F053F5">
            <w:pPr>
              <w:cnfStyle w:val="100000000000" w:firstRow="1" w:lastRow="0" w:firstColumn="0" w:lastColumn="0" w:oddVBand="0" w:evenVBand="0" w:oddHBand="0" w:evenHBand="0" w:firstRowFirstColumn="0" w:firstRowLastColumn="0" w:lastRowFirstColumn="0" w:lastRowLastColumn="0"/>
              <w:rPr>
                <w:caps w:val="0"/>
              </w:rPr>
            </w:pPr>
            <w:r w:rsidRPr="00F053F5">
              <w:rPr>
                <w:caps w:val="0"/>
              </w:rPr>
              <w:t>Sensor 4 (μS/cm)</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0</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351.5069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185.5928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303.5814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393.9578</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3000.156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510.8313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478.3052</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466.7748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841.7553</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6000.28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542.757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243.9124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533.9591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544.9568</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9000.391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490.9023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305.803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537.1587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457.3769</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12000.53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443.5797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194.2412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397.1316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425.784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15000.67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396.6553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179.6414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489.303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418.2522</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18000.71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378.9608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243.6745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428.6499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422.3181</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21000.9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366.9798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287.0771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323.5771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418.5854</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24000.94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352.2212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245.341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300.7252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427.9834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27001.04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349.2062</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179.4035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265.8917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441.114</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30001.16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338.8116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324.8465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263.2734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436.515</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33001.35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298.186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283.6654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447.8455</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36001.44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349.3645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347.3017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280.3328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459.5097</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39001.54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334.8443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335.479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195.9869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457.4433</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42001.64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342.5409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335.7169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197.9706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476.9722</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45001.76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346.9841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338.8116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200.113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471.7067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48001.96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338.732</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344.7625</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361.346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472.64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51002.01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346.1906</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340.8744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217.7283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461.5757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54002.14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340.6364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331.1941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244.9443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477.3724</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57002.3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342.7789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347.9363</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338.0181</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485.0372</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60002.43</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353.0147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335.3998</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250.7364</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489.5693</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63002.55</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344.3658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324.2909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315.5629</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474.9727</w:t>
            </w:r>
          </w:p>
        </w:tc>
      </w:tr>
      <w:tr w:rsidR="00F053F5" w:rsidRPr="00F053F5" w:rsidTr="00F053F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66002.71</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351.9036</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350.3167</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273.9059</w:t>
            </w:r>
          </w:p>
        </w:tc>
        <w:tc>
          <w:tcPr>
            <w:tcW w:w="1227" w:type="dxa"/>
            <w:noWrap/>
            <w:hideMark/>
          </w:tcPr>
          <w:p w:rsidR="00F053F5" w:rsidRPr="00F053F5" w:rsidRDefault="00F053F5" w:rsidP="00F053F5">
            <w:pPr>
              <w:cnfStyle w:val="000000100000" w:firstRow="0" w:lastRow="0" w:firstColumn="0" w:lastColumn="0" w:oddVBand="0" w:evenVBand="0" w:oddHBand="1" w:evenHBand="0" w:firstRowFirstColumn="0" w:firstRowLastColumn="0" w:lastRowFirstColumn="0" w:lastRowLastColumn="0"/>
            </w:pPr>
            <w:r w:rsidRPr="00F053F5">
              <w:t>465.5083</w:t>
            </w:r>
          </w:p>
        </w:tc>
      </w:tr>
      <w:tr w:rsidR="00F053F5" w:rsidRPr="00F053F5" w:rsidTr="00F053F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F053F5" w:rsidRPr="00F053F5" w:rsidRDefault="00F053F5" w:rsidP="00F053F5">
            <w:pPr>
              <w:rPr>
                <w:caps w:val="0"/>
              </w:rPr>
            </w:pPr>
            <w:r w:rsidRPr="00F053F5">
              <w:rPr>
                <w:caps w:val="0"/>
              </w:rPr>
              <w:t>69002.74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359.1244</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368.17</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57.52678</w:t>
            </w:r>
          </w:p>
        </w:tc>
        <w:tc>
          <w:tcPr>
            <w:tcW w:w="1227" w:type="dxa"/>
            <w:noWrap/>
            <w:hideMark/>
          </w:tcPr>
          <w:p w:rsidR="00F053F5" w:rsidRPr="00F053F5" w:rsidRDefault="00F053F5" w:rsidP="00F053F5">
            <w:pPr>
              <w:cnfStyle w:val="000000000000" w:firstRow="0" w:lastRow="0" w:firstColumn="0" w:lastColumn="0" w:oddVBand="0" w:evenVBand="0" w:oddHBand="0" w:evenHBand="0" w:firstRowFirstColumn="0" w:firstRowLastColumn="0" w:lastRowFirstColumn="0" w:lastRowLastColumn="0"/>
            </w:pPr>
            <w:r w:rsidRPr="00F053F5">
              <w:t>493.302</w:t>
            </w:r>
          </w:p>
        </w:tc>
      </w:tr>
    </w:tbl>
    <w:p w:rsidR="00F053F5" w:rsidRDefault="00F053F5" w:rsidP="00A62F98"/>
    <w:p w:rsidR="00E84BB2" w:rsidRDefault="00E84BB2">
      <w:pPr>
        <w:spacing w:line="240" w:lineRule="auto"/>
      </w:pPr>
      <w:r>
        <w:br w:type="page"/>
      </w:r>
    </w:p>
    <w:p w:rsidR="00E84BB2" w:rsidRPr="00814329" w:rsidRDefault="00772D2B" w:rsidP="00E84BB2">
      <w:pPr>
        <w:pStyle w:val="Appendix"/>
        <w:rPr>
          <w:rStyle w:val="IntenseReference"/>
          <w:sz w:val="48"/>
          <w:szCs w:val="32"/>
        </w:rPr>
      </w:pPr>
      <w:bookmarkStart w:id="314" w:name="_Ref49002013"/>
      <w:bookmarkStart w:id="315" w:name="_Toc49098266"/>
      <w:bookmarkStart w:id="316" w:name="_Toc49098337"/>
      <w:r>
        <w:rPr>
          <w:rStyle w:val="IntenseReference"/>
        </w:rPr>
        <w:t xml:space="preserve">Appendix </w:t>
      </w:r>
      <w:r w:rsidR="00814329">
        <w:rPr>
          <w:rStyle w:val="IntenseReference"/>
        </w:rPr>
        <w:t>5</w:t>
      </w:r>
      <w:r w:rsidR="00E84BB2" w:rsidRPr="005B1E19">
        <w:rPr>
          <w:rStyle w:val="IntenseReference"/>
        </w:rPr>
        <w:t xml:space="preserve">: </w:t>
      </w:r>
      <w:r w:rsidR="00E84BB2">
        <w:rPr>
          <w:rStyle w:val="IntenseReference"/>
        </w:rPr>
        <w:t xml:space="preserve">Sample </w:t>
      </w:r>
      <w:r w:rsidR="00814329">
        <w:rPr>
          <w:rStyle w:val="IntenseReference"/>
        </w:rPr>
        <w:t>Linear Regression Model</w:t>
      </w:r>
      <w:bookmarkEnd w:id="314"/>
      <w:bookmarkEnd w:id="315"/>
      <w:bookmarkEnd w:id="316"/>
    </w:p>
    <w:p w:rsidR="00814329" w:rsidRDefault="00814329" w:rsidP="00814329">
      <w:pPr>
        <w:rPr>
          <w:rStyle w:val="IntenseReference"/>
          <w:szCs w:val="24"/>
        </w:rPr>
      </w:pPr>
      <w:r>
        <w:rPr>
          <w:rStyle w:val="IntenseReference"/>
          <w:szCs w:val="24"/>
        </w:rPr>
        <w:t xml:space="preserve">The following linear regression model </w:t>
      </w:r>
      <w:proofErr w:type="gramStart"/>
      <w:r>
        <w:rPr>
          <w:rStyle w:val="IntenseReference"/>
          <w:szCs w:val="24"/>
        </w:rPr>
        <w:t>was created</w:t>
      </w:r>
      <w:proofErr w:type="gramEnd"/>
      <w:r>
        <w:rPr>
          <w:rStyle w:val="IntenseReference"/>
          <w:szCs w:val="24"/>
        </w:rPr>
        <w:t xml:space="preserve"> to remove the conductivity of tap water from the recorded conductivity results. This regression model was only used for a specific experiment run (run 11) and </w:t>
      </w:r>
      <w:proofErr w:type="gramStart"/>
      <w:r>
        <w:rPr>
          <w:rStyle w:val="IntenseReference"/>
          <w:szCs w:val="24"/>
        </w:rPr>
        <w:t>required to be recalculated</w:t>
      </w:r>
      <w:proofErr w:type="gramEnd"/>
      <w:r>
        <w:rPr>
          <w:rStyle w:val="IntenseReference"/>
          <w:szCs w:val="24"/>
        </w:rPr>
        <w:t xml:space="preserve"> for each run. </w:t>
      </w:r>
    </w:p>
    <w:p w:rsidR="00814329" w:rsidRPr="00814329" w:rsidRDefault="00814329" w:rsidP="00814329">
      <w:pPr>
        <w:rPr>
          <w:rStyle w:val="IntenseReference"/>
          <w:szCs w:val="24"/>
        </w:rPr>
      </w:pPr>
      <w:r>
        <w:rPr>
          <w:noProof/>
          <w:szCs w:val="24"/>
        </w:rPr>
        <w:drawing>
          <wp:anchor distT="0" distB="0" distL="114300" distR="114300" simplePos="0" relativeHeight="252045824" behindDoc="0" locked="0" layoutInCell="1" allowOverlap="1">
            <wp:simplePos x="0" y="0"/>
            <wp:positionH relativeFrom="page">
              <wp:posOffset>914400</wp:posOffset>
            </wp:positionH>
            <wp:positionV relativeFrom="page">
              <wp:posOffset>2494280</wp:posOffset>
            </wp:positionV>
            <wp:extent cx="5333333" cy="4000000"/>
            <wp:effectExtent l="0" t="0" r="1270" b="635"/>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ample LR.png"/>
                    <pic:cNvPicPr/>
                  </pic:nvPicPr>
                  <pic:blipFill>
                    <a:blip r:embed="rId112">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anchor>
        </w:drawing>
      </w:r>
      <w:r>
        <w:rPr>
          <w:rStyle w:val="IntenseReference"/>
          <w:szCs w:val="24"/>
        </w:rPr>
        <w:t xml:space="preserve"> </w:t>
      </w:r>
    </w:p>
    <w:p w:rsidR="00814329" w:rsidRDefault="00814329" w:rsidP="0077134F"/>
    <w:p w:rsidR="00814329" w:rsidRDefault="00814329" w:rsidP="0077134F">
      <w:r>
        <w:t xml:space="preserve">The model </w:t>
      </w:r>
      <w:proofErr w:type="gramStart"/>
      <w:r>
        <w:t>was created</w:t>
      </w:r>
      <w:proofErr w:type="gramEnd"/>
      <w:r>
        <w:t xml:space="preserve"> using the following results:</w:t>
      </w:r>
    </w:p>
    <w:tbl>
      <w:tblPr>
        <w:tblStyle w:val="PlainTable4"/>
        <w:tblW w:w="0" w:type="auto"/>
        <w:jc w:val="center"/>
        <w:tblLook w:val="04A0" w:firstRow="1" w:lastRow="0" w:firstColumn="1" w:lastColumn="0" w:noHBand="0" w:noVBand="1"/>
      </w:tblPr>
      <w:tblGrid>
        <w:gridCol w:w="1140"/>
        <w:gridCol w:w="2147"/>
        <w:gridCol w:w="1140"/>
        <w:gridCol w:w="2147"/>
      </w:tblGrid>
      <w:tr w:rsidR="00814329" w:rsidRPr="00814329" w:rsidTr="0081432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rsidR="00814329" w:rsidRPr="00814329" w:rsidRDefault="00814329" w:rsidP="00814329">
            <w:pPr>
              <w:spacing w:line="240" w:lineRule="auto"/>
              <w:jc w:val="right"/>
              <w:rPr>
                <w:rFonts w:ascii="Calibri" w:eastAsia="Times New Roman" w:hAnsi="Calibri" w:cs="Calibri"/>
                <w:color w:val="000000"/>
                <w:sz w:val="22"/>
              </w:rPr>
            </w:pPr>
            <w:r>
              <w:rPr>
                <w:rFonts w:ascii="Calibri" w:eastAsia="Times New Roman" w:hAnsi="Calibri" w:cs="Calibri"/>
                <w:color w:val="000000"/>
                <w:sz w:val="22"/>
              </w:rPr>
              <w:t>Time (</w:t>
            </w:r>
            <w:proofErr w:type="spellStart"/>
            <w:r>
              <w:rPr>
                <w:rFonts w:ascii="Calibri" w:eastAsia="Times New Roman" w:hAnsi="Calibri" w:cs="Calibri"/>
                <w:color w:val="000000"/>
                <w:sz w:val="22"/>
              </w:rPr>
              <w:t>hrs</w:t>
            </w:r>
            <w:proofErr w:type="spellEnd"/>
            <w:r>
              <w:rPr>
                <w:rFonts w:ascii="Calibri" w:eastAsia="Times New Roman" w:hAnsi="Calibri" w:cs="Calibri"/>
                <w:color w:val="000000"/>
                <w:sz w:val="22"/>
              </w:rPr>
              <w:t>)</w:t>
            </w:r>
          </w:p>
        </w:tc>
        <w:tc>
          <w:tcPr>
            <w:tcW w:w="0" w:type="auto"/>
            <w:noWrap/>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c>
          <w:tcPr>
            <w:tcW w:w="0" w:type="auto"/>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Time (</w:t>
            </w:r>
            <w:proofErr w:type="spellStart"/>
            <w:r>
              <w:rPr>
                <w:rFonts w:ascii="Calibri" w:eastAsia="Times New Roman" w:hAnsi="Calibri" w:cs="Calibri"/>
                <w:color w:val="000000"/>
                <w:sz w:val="22"/>
              </w:rPr>
              <w:t>hrs</w:t>
            </w:r>
            <w:proofErr w:type="spellEnd"/>
            <w:r>
              <w:rPr>
                <w:rFonts w:ascii="Calibri" w:eastAsia="Times New Roman" w:hAnsi="Calibri" w:cs="Calibri"/>
                <w:color w:val="000000"/>
                <w:sz w:val="22"/>
              </w:rPr>
              <w:t>)</w:t>
            </w:r>
          </w:p>
        </w:tc>
        <w:tc>
          <w:tcPr>
            <w:tcW w:w="0" w:type="auto"/>
          </w:tcPr>
          <w:p w:rsidR="00814329" w:rsidRPr="00814329" w:rsidRDefault="00814329" w:rsidP="00814329">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Conductivity (μS/cm)</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286.6013</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0.000849</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332.7019</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46.76884</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326.1954</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0.001667</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215.8238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46.76967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334.3679</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0.002525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283.3478</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46.7705</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342.2234</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0.003359</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306.9932</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46.77133</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333.8124</w:t>
            </w: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0.004165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280.0157</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46.77218</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330.7182</w:t>
            </w: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0.004999</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218.9185</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0.005832</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260.02</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0.006686</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240.2627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0.007503</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284.8556</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46.76383</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325.6399</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46.76469</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329.766</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46.76551</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325.5608</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46.76635</w:t>
            </w:r>
          </w:p>
        </w:tc>
        <w:tc>
          <w:tcPr>
            <w:tcW w:w="0" w:type="auto"/>
            <w:noWrap/>
            <w:hideMark/>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333.6541</w:t>
            </w: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p>
        </w:tc>
      </w:tr>
      <w:tr w:rsidR="00814329" w:rsidRPr="00814329" w:rsidTr="008143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814329" w:rsidRPr="00814329" w:rsidRDefault="00814329" w:rsidP="00814329">
            <w:pPr>
              <w:spacing w:line="240" w:lineRule="auto"/>
              <w:jc w:val="right"/>
              <w:rPr>
                <w:rFonts w:ascii="Calibri" w:eastAsia="Times New Roman" w:hAnsi="Calibri" w:cs="Calibri"/>
                <w:color w:val="000000"/>
                <w:sz w:val="22"/>
              </w:rPr>
            </w:pPr>
            <w:r w:rsidRPr="00814329">
              <w:rPr>
                <w:rFonts w:ascii="Calibri" w:eastAsia="Times New Roman" w:hAnsi="Calibri" w:cs="Calibri"/>
                <w:color w:val="000000"/>
                <w:sz w:val="22"/>
              </w:rPr>
              <w:t>46.76716</w:t>
            </w:r>
          </w:p>
        </w:tc>
        <w:tc>
          <w:tcPr>
            <w:tcW w:w="0" w:type="auto"/>
            <w:noWrap/>
            <w:hideMark/>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14329">
              <w:rPr>
                <w:rFonts w:ascii="Calibri" w:eastAsia="Times New Roman" w:hAnsi="Calibri" w:cs="Calibri"/>
                <w:color w:val="000000"/>
                <w:sz w:val="22"/>
              </w:rPr>
              <w:t>327.7027</w:t>
            </w: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c>
          <w:tcPr>
            <w:tcW w:w="0" w:type="auto"/>
          </w:tcPr>
          <w:p w:rsidR="00814329" w:rsidRPr="00814329" w:rsidRDefault="00814329" w:rsidP="008143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p>
        </w:tc>
      </w:tr>
    </w:tbl>
    <w:p w:rsidR="004F5B16" w:rsidRPr="004F5B16" w:rsidRDefault="00772D2B" w:rsidP="004F5B16">
      <w:pPr>
        <w:pStyle w:val="Appendix"/>
        <w:rPr>
          <w:rStyle w:val="IntenseReference"/>
          <w:sz w:val="48"/>
          <w:szCs w:val="32"/>
        </w:rPr>
      </w:pPr>
      <w:bookmarkStart w:id="317" w:name="_Ref49003794"/>
      <w:bookmarkStart w:id="318" w:name="_Toc49098267"/>
      <w:bookmarkStart w:id="319" w:name="_Toc49098338"/>
      <w:r>
        <w:rPr>
          <w:rStyle w:val="IntenseReference"/>
        </w:rPr>
        <w:t xml:space="preserve">Appendix </w:t>
      </w:r>
      <w:r w:rsidR="004F5B16">
        <w:rPr>
          <w:rStyle w:val="IntenseReference"/>
        </w:rPr>
        <w:t>6</w:t>
      </w:r>
      <w:r w:rsidR="004F5B16" w:rsidRPr="005B1E19">
        <w:rPr>
          <w:rStyle w:val="IntenseReference"/>
        </w:rPr>
        <w:t xml:space="preserve">: </w:t>
      </w:r>
      <w:r w:rsidR="004F5B16">
        <w:rPr>
          <w:rStyle w:val="IntenseReference"/>
        </w:rPr>
        <w:t>Numerical Integrations</w:t>
      </w:r>
      <w:bookmarkEnd w:id="317"/>
      <w:bookmarkEnd w:id="318"/>
      <w:bookmarkEnd w:id="319"/>
    </w:p>
    <w:p w:rsidR="004F5B16" w:rsidRDefault="004F5B16" w:rsidP="004F5B16">
      <w:pPr>
        <w:rPr>
          <w:rStyle w:val="IntenseReference"/>
          <w:szCs w:val="24"/>
        </w:rPr>
      </w:pPr>
      <w:r>
        <w:rPr>
          <w:rStyle w:val="IntenseReference"/>
          <w:szCs w:val="24"/>
        </w:rPr>
        <w:t xml:space="preserve">The following numerical methods </w:t>
      </w:r>
      <w:proofErr w:type="gramStart"/>
      <w:r>
        <w:rPr>
          <w:rStyle w:val="IntenseReference"/>
          <w:szCs w:val="24"/>
        </w:rPr>
        <w:t>were used</w:t>
      </w:r>
      <w:proofErr w:type="gramEnd"/>
      <w:r>
        <w:rPr>
          <w:rStyle w:val="IntenseReference"/>
          <w:szCs w:val="24"/>
        </w:rPr>
        <w:t xml:space="preserve"> for integrations. The </w:t>
      </w:r>
      <w:r w:rsidR="00B80049">
        <w:rPr>
          <w:rStyle w:val="IntenseReference"/>
          <w:szCs w:val="24"/>
        </w:rPr>
        <w:t>trapezoidal</w:t>
      </w:r>
      <w:r>
        <w:rPr>
          <w:rStyle w:val="IntenseReference"/>
          <w:szCs w:val="24"/>
        </w:rPr>
        <w:t xml:space="preserve"> method </w:t>
      </w:r>
      <w:proofErr w:type="gramStart"/>
      <w:r>
        <w:rPr>
          <w:rStyle w:val="IntenseReference"/>
          <w:szCs w:val="24"/>
        </w:rPr>
        <w:t>was selected</w:t>
      </w:r>
      <w:proofErr w:type="gramEnd"/>
      <w:r>
        <w:rPr>
          <w:rStyle w:val="IntenseReference"/>
          <w:szCs w:val="24"/>
        </w:rPr>
        <w:t xml:space="preserve"> for its ease of use and not having a significant computational time difference. </w:t>
      </w:r>
    </w:p>
    <w:p w:rsidR="004F5B16" w:rsidRDefault="004F5B16" w:rsidP="004F5B16">
      <w:pPr>
        <w:rPr>
          <w:rStyle w:val="IntenseReference"/>
          <w:szCs w:val="24"/>
        </w:rPr>
      </w:pPr>
      <w:proofErr w:type="spellStart"/>
      <w:r>
        <w:rPr>
          <w:rStyle w:val="IntenseReference"/>
          <w:szCs w:val="24"/>
        </w:rPr>
        <w:t>Trapazodial</w:t>
      </w:r>
      <w:proofErr w:type="spellEnd"/>
      <w:r>
        <w:rPr>
          <w:rStyle w:val="IntenseReference"/>
          <w:szCs w:val="24"/>
        </w:rPr>
        <w:t>:</w:t>
      </w:r>
    </w:p>
    <w:p w:rsidR="004F5B16" w:rsidRDefault="004F5B16" w:rsidP="004F5B16">
      <w:pPr>
        <w:rPr>
          <w:rStyle w:val="IntenseReference"/>
          <w:szCs w:val="24"/>
        </w:rPr>
      </w:pPr>
    </w:p>
    <w:p w:rsidR="004F5B16" w:rsidRPr="004F5B16" w:rsidRDefault="00EB44FE"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um>
                    <m:den>
                      <m:r>
                        <w:rPr>
                          <w:rFonts w:ascii="Cambria Math" w:hAnsi="Cambria Math"/>
                        </w:rPr>
                        <m:t>2</m:t>
                      </m:r>
                    </m:den>
                  </m:f>
                  <m:r>
                    <w:rPr>
                      <w:rFonts w:ascii="Cambria Math" w:hAnsi="Cambria Math"/>
                    </w:rPr>
                    <m:t xml:space="preserve"> </m:t>
                  </m:r>
                </m:e>
              </m:nary>
            </m:e>
          </m:nary>
          <m:r>
            <m:rPr>
              <m:sty m:val="p"/>
            </m:rPr>
            <w:rPr>
              <w:rFonts w:ascii="Cambria Math" w:hAnsi="Cambria Math"/>
            </w:rPr>
            <m:t>Δ</m:t>
          </m:r>
          <m:r>
            <w:rPr>
              <w:rFonts w:ascii="Cambria Math" w:hAnsi="Cambria Math"/>
            </w:rPr>
            <m:t>x</m:t>
          </m:r>
        </m:oMath>
      </m:oMathPara>
    </w:p>
    <w:p w:rsidR="004F5B16" w:rsidRDefault="004F5B16" w:rsidP="004F5B16"/>
    <w:p w:rsidR="004F5B16" w:rsidRDefault="004F5B16" w:rsidP="004F5B16">
      <w:pPr>
        <w:rPr>
          <w:rStyle w:val="IntenseReference"/>
          <w:szCs w:val="24"/>
        </w:rPr>
      </w:pPr>
      <w:r>
        <w:t>Simpson’s rule:</w:t>
      </w:r>
    </w:p>
    <w:p w:rsidR="004F5B16" w:rsidRDefault="004F5B16" w:rsidP="004F5B16">
      <w:pPr>
        <w:rPr>
          <w:rStyle w:val="IntenseReference"/>
          <w:szCs w:val="24"/>
        </w:rPr>
      </w:pPr>
    </w:p>
    <w:p w:rsidR="004F5B16" w:rsidRPr="004F5B16" w:rsidRDefault="00EB44FE"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h</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k=1</m:t>
                  </m:r>
                </m:sub>
                <m:sup>
                  <m:f>
                    <m:fPr>
                      <m:ctrlPr>
                        <w:rPr>
                          <w:rFonts w:ascii="Cambria Math" w:hAnsi="Cambria Math"/>
                          <w:i/>
                        </w:rPr>
                      </m:ctrlPr>
                    </m:fPr>
                    <m:num>
                      <m:r>
                        <w:rPr>
                          <w:rFonts w:ascii="Cambria Math" w:hAnsi="Cambria Math"/>
                        </w:rPr>
                        <m:t>N</m:t>
                      </m:r>
                    </m:num>
                    <m:den>
                      <m:r>
                        <w:rPr>
                          <w:rFonts w:ascii="Cambria Math" w:hAnsi="Cambria Math"/>
                        </w:rPr>
                        <m:t>2</m:t>
                      </m:r>
                    </m:den>
                  </m:f>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2k-2</m:t>
                              </m:r>
                            </m:sub>
                          </m:sSub>
                        </m:e>
                      </m:d>
                      <m:r>
                        <w:rPr>
                          <w:rFonts w:ascii="Cambria Math" w:hAnsi="Cambria Math"/>
                        </w:rPr>
                        <m:t>+4f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2k</m:t>
                              </m:r>
                            </m:sub>
                          </m:sSub>
                        </m:e>
                      </m:d>
                    </m:num>
                    <m:den>
                      <m:r>
                        <w:rPr>
                          <w:rFonts w:ascii="Cambria Math" w:hAnsi="Cambria Math"/>
                        </w:rPr>
                        <m:t>2</m:t>
                      </m:r>
                    </m:den>
                  </m:f>
                  <m:r>
                    <w:rPr>
                      <w:rFonts w:ascii="Cambria Math" w:hAnsi="Cambria Math"/>
                    </w:rPr>
                    <m:t xml:space="preserve"> </m:t>
                  </m:r>
                </m:e>
              </m:nary>
            </m:e>
          </m:nary>
        </m:oMath>
      </m:oMathPara>
    </w:p>
    <w:p w:rsidR="004F5B16" w:rsidRPr="004F5B16" w:rsidRDefault="004F5B16" w:rsidP="004F5B16"/>
    <w:p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rsidR="004F5B16" w:rsidRDefault="004F5B16" w:rsidP="0077134F"/>
    <w:p w:rsidR="004F5B16" w:rsidRDefault="004F5B16" w:rsidP="004F5B16">
      <w:pPr>
        <w:rPr>
          <w:rStyle w:val="IntenseReference"/>
          <w:szCs w:val="24"/>
        </w:rPr>
      </w:pPr>
      <w:r>
        <w:t>Simpson’s 3/8 rule:</w:t>
      </w:r>
    </w:p>
    <w:p w:rsidR="004F5B16" w:rsidRDefault="004F5B16" w:rsidP="004F5B16">
      <w:pPr>
        <w:rPr>
          <w:rStyle w:val="IntenseReference"/>
          <w:szCs w:val="24"/>
        </w:rPr>
      </w:pPr>
    </w:p>
    <w:p w:rsidR="004F5B16" w:rsidRPr="004F5B16" w:rsidRDefault="00EB44FE" w:rsidP="004F5B16">
      <m:oMathPara>
        <m:oMath>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f>
                <m:fPr>
                  <m:ctrlPr>
                    <w:rPr>
                      <w:rFonts w:ascii="Cambria Math" w:hAnsi="Cambria Math"/>
                      <w:i/>
                    </w:rPr>
                  </m:ctrlPr>
                </m:fPr>
                <m:num>
                  <m:r>
                    <w:rPr>
                      <w:rFonts w:ascii="Cambria Math" w:hAnsi="Cambria Math"/>
                    </w:rPr>
                    <m:t>3</m:t>
                  </m:r>
                  <m:r>
                    <w:rPr>
                      <w:rFonts w:ascii="Cambria Math" w:hAnsi="Cambria Math"/>
                    </w:rPr>
                    <m:t>h</m:t>
                  </m:r>
                </m:num>
                <m:den>
                  <m:r>
                    <w:rPr>
                      <w:rFonts w:ascii="Cambria Math" w:hAnsi="Cambria Math"/>
                    </w:rPr>
                    <m:t>8</m:t>
                  </m:r>
                </m:den>
              </m:f>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+3</m:t>
                  </m:r>
                  <m:nary>
                    <m:naryPr>
                      <m:chr m:val="∑"/>
                      <m:limLoc m:val="undOvr"/>
                      <m:ctrlPr>
                        <w:rPr>
                          <w:rFonts w:ascii="Cambria Math" w:hAnsi="Cambria Math"/>
                          <w:i/>
                        </w:rPr>
                      </m:ctrlPr>
                    </m:naryPr>
                    <m:sub>
                      <m:r>
                        <w:rPr>
                          <w:rFonts w:ascii="Cambria Math" w:hAnsi="Cambria Math"/>
                        </w:rPr>
                        <m:t>i≠3k</m:t>
                      </m:r>
                    </m:sub>
                    <m:sup>
                      <m:r>
                        <w:rPr>
                          <w:rFonts w:ascii="Cambria Math" w:hAnsi="Cambria Math"/>
                        </w:rPr>
                        <m:t>N-1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+2</m:t>
                      </m:r>
                    </m:e>
                  </m:nary>
                  <m:nary>
                    <m:naryPr>
                      <m:chr m:val="∑"/>
                      <m:limLoc m:val="undOvr"/>
                      <m:ctrlPr>
                        <w:rPr>
                          <w:rFonts w:ascii="Cambria Math" w:hAnsi="Cambria Math"/>
                          <w:i/>
                        </w:rPr>
                      </m:ctrlPr>
                    </m:naryPr>
                    <m:sub>
                      <m:r>
                        <w:rPr>
                          <w:rFonts w:ascii="Cambria Math" w:hAnsi="Cambria Math"/>
                        </w:rPr>
                        <m:t>j=1</m:t>
                      </m:r>
                    </m:sub>
                    <m:sup>
                      <m:r>
                        <w:rPr>
                          <w:rFonts w:ascii="Cambria Math" w:hAnsi="Cambria Math"/>
                        </w:rPr>
                        <m:t>N/3-1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3j</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nary>
                </m:e>
              </m:d>
            </m:e>
          </m:nary>
        </m:oMath>
      </m:oMathPara>
    </w:p>
    <w:p w:rsidR="004F5B16" w:rsidRPr="004F5B16" w:rsidRDefault="004F5B16" w:rsidP="004F5B16"/>
    <w:p w:rsidR="004F5B16" w:rsidRPr="004F5B16" w:rsidRDefault="004F5B16" w:rsidP="004F5B16">
      <w:pPr>
        <w:rPr>
          <w:rStyle w:val="IntenseReference"/>
          <w:szCs w:val="24"/>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r>
                    <w:rPr>
                      <w:rFonts w:ascii="Cambria Math" w:hAnsi="Cambria Math"/>
                    </w:rPr>
                    <m:t>b-a</m:t>
                  </m:r>
                </m:e>
              </m:d>
              <m:ctrlPr>
                <w:rPr>
                  <w:rStyle w:val="IntenseReference"/>
                  <w:rFonts w:ascii="Cambria Math" w:hAnsi="Cambria Math"/>
                  <w:i/>
                  <w:szCs w:val="24"/>
                </w:rPr>
              </m:ctrlPr>
            </m:num>
            <m:den>
              <m:r>
                <w:rPr>
                  <w:rStyle w:val="IntenseReference"/>
                  <w:rFonts w:ascii="Cambria Math" w:hAnsi="Cambria Math"/>
                  <w:szCs w:val="24"/>
                </w:rPr>
                <m:t>N</m:t>
              </m:r>
            </m:den>
          </m:f>
        </m:oMath>
      </m:oMathPara>
    </w:p>
    <w:p w:rsidR="004F5B16" w:rsidRPr="004F5B16" w:rsidRDefault="004F5B16" w:rsidP="0077134F"/>
    <w:p w:rsidR="004F5B16" w:rsidRDefault="004F5B16">
      <w:pPr>
        <w:spacing w:line="240" w:lineRule="auto"/>
        <w:rPr>
          <w:rFonts w:asciiTheme="majorHAnsi" w:eastAsiaTheme="majorEastAsia" w:hAnsiTheme="majorHAnsi" w:cstheme="majorBidi"/>
          <w:color w:val="2E74B5" w:themeColor="accent1" w:themeShade="BF"/>
          <w:sz w:val="56"/>
          <w:szCs w:val="32"/>
        </w:rPr>
      </w:pPr>
      <w:r>
        <w:br w:type="page"/>
      </w:r>
    </w:p>
    <w:p w:rsidR="00653DB4" w:rsidRDefault="00B25AB4" w:rsidP="00B25AB4">
      <w:pPr>
        <w:pStyle w:val="Heading1"/>
        <w:numPr>
          <w:ilvl w:val="0"/>
          <w:numId w:val="0"/>
        </w:numPr>
      </w:pPr>
      <w:bookmarkStart w:id="320" w:name="_Toc49098268"/>
      <w:r>
        <w:t>Bibliography</w:t>
      </w:r>
      <w:bookmarkEnd w:id="320"/>
    </w:p>
    <w:p w:rsidR="008C3287" w:rsidRDefault="00B25AB4" w:rsidP="008C3287">
      <w:pPr>
        <w:pStyle w:val="Bibliography"/>
      </w:pPr>
      <w:r>
        <w:fldChar w:fldCharType="begin"/>
      </w:r>
      <w:r>
        <w:instrText xml:space="preserve"> ADDIN ZOTERO_BIBL {"uncited":[],"omitted":[],"custom":[]} CSL_BIBLIOGRAPHY </w:instrText>
      </w:r>
      <w:r>
        <w:fldChar w:fldCharType="separate"/>
      </w:r>
      <w:r w:rsidR="008C3287">
        <w:t>[1]</w:t>
      </w:r>
      <w:r w:rsidR="008C3287">
        <w:tab/>
        <w:t xml:space="preserve">W. K. </w:t>
      </w:r>
      <w:proofErr w:type="spellStart"/>
      <w:r w:rsidR="008C3287">
        <w:t>Dodds</w:t>
      </w:r>
      <w:proofErr w:type="spellEnd"/>
      <w:r w:rsidR="008C3287">
        <w:t xml:space="preserve"> </w:t>
      </w:r>
      <w:r w:rsidR="008C3287">
        <w:rPr>
          <w:i/>
          <w:iCs/>
        </w:rPr>
        <w:t>et al.</w:t>
      </w:r>
      <w:r w:rsidR="008C3287">
        <w:t xml:space="preserve">, “Eutrophication of U.S. Freshwaters: Analysis of Potential Economic Damages,” </w:t>
      </w:r>
      <w:r w:rsidR="008C3287">
        <w:rPr>
          <w:i/>
          <w:iCs/>
        </w:rPr>
        <w:t>Environ. Sci. Technol.</w:t>
      </w:r>
      <w:r w:rsidR="008C3287">
        <w:t xml:space="preserve">, vol. 43, no. 1, pp. 12–19, Jan. 2009, </w:t>
      </w:r>
      <w:proofErr w:type="spellStart"/>
      <w:r w:rsidR="008C3287">
        <w:t>doi</w:t>
      </w:r>
      <w:proofErr w:type="spellEnd"/>
      <w:r w:rsidR="008C3287">
        <w:t>: 10.1021/es801217q.</w:t>
      </w:r>
    </w:p>
    <w:p w:rsidR="008C3287" w:rsidRDefault="008C3287" w:rsidP="008C3287">
      <w:pPr>
        <w:pStyle w:val="Bibliography"/>
      </w:pPr>
      <w:r>
        <w:t>[2]</w:t>
      </w:r>
      <w:r>
        <w:tab/>
        <w:t xml:space="preserve">D. W. Schindler, “Eutrophication and Recovery in Experimental Lakes: Implications for Lake Management,” </w:t>
      </w:r>
      <w:r>
        <w:rPr>
          <w:i/>
          <w:iCs/>
        </w:rPr>
        <w:t>Science</w:t>
      </w:r>
      <w:r>
        <w:t xml:space="preserve">, vol. 184, no. 4139, pp. 897–899, May 1974, </w:t>
      </w:r>
      <w:proofErr w:type="spellStart"/>
      <w:r>
        <w:t>doi</w:t>
      </w:r>
      <w:proofErr w:type="spellEnd"/>
      <w:r>
        <w:t>: 10.1126/science.184.4139.897.</w:t>
      </w:r>
    </w:p>
    <w:p w:rsidR="008C3287" w:rsidRDefault="008C3287" w:rsidP="008C3287">
      <w:pPr>
        <w:pStyle w:val="Bibliography"/>
      </w:pPr>
      <w:r>
        <w:t>[3]</w:t>
      </w:r>
      <w:r>
        <w:tab/>
        <w:t xml:space="preserve">D. </w:t>
      </w:r>
      <w:proofErr w:type="spellStart"/>
      <w:r>
        <w:t>Mavinic</w:t>
      </w:r>
      <w:proofErr w:type="spellEnd"/>
      <w:r>
        <w:t xml:space="preserve"> </w:t>
      </w:r>
      <w:r>
        <w:rPr>
          <w:i/>
          <w:iCs/>
        </w:rPr>
        <w:t>et al.</w:t>
      </w:r>
      <w:r>
        <w:t>, “</w:t>
      </w:r>
      <w:proofErr w:type="spellStart"/>
      <w:r>
        <w:t>Canads’s</w:t>
      </w:r>
      <w:proofErr w:type="spellEnd"/>
      <w:r>
        <w:t xml:space="preserve"> challenges and opportunities to address contaminants in wastewater,” Canadian Water Network, March 2018, Mar. 2018. Accessed: Aug. 19, 2020. [Online]. Available: https://cwn-rce.ca/wp-content/uploads/2018/08/CWN-2018-Expert-Panel-Report-on-Contaminants-in-Wastewater.pdf.</w:t>
      </w:r>
    </w:p>
    <w:p w:rsidR="008C3287" w:rsidRDefault="008C3287" w:rsidP="008C3287">
      <w:pPr>
        <w:pStyle w:val="Bibliography"/>
      </w:pPr>
      <w:r>
        <w:t>[4]</w:t>
      </w:r>
      <w:r>
        <w:tab/>
        <w:t xml:space="preserve">“AWARD OF EXCELLENCE - WATER RESOURCES Oxford Pollution Control Plant Expansion,” </w:t>
      </w:r>
      <w:r>
        <w:rPr>
          <w:i/>
          <w:iCs/>
        </w:rPr>
        <w:t>Canadian Consulting Engineer</w:t>
      </w:r>
      <w:r>
        <w:t>. https://www.canadianconsultingengineer.com/features/award-of-excellence-water-resources-oxford-pollution-control-plant-expansion/ (accessed Aug. 23, 2020).</w:t>
      </w:r>
    </w:p>
    <w:p w:rsidR="008C3287" w:rsidRDefault="008C3287" w:rsidP="008C3287">
      <w:pPr>
        <w:pStyle w:val="Bibliography"/>
      </w:pPr>
      <w:r>
        <w:t>[5]</w:t>
      </w:r>
      <w:r>
        <w:tab/>
        <w:t xml:space="preserve">J. </w:t>
      </w:r>
      <w:proofErr w:type="spellStart"/>
      <w:r>
        <w:t>Oleszkiewicz</w:t>
      </w:r>
      <w:proofErr w:type="spellEnd"/>
      <w:r>
        <w:t>, “OPTIONS FOR IMPROVED NUTRIENT REMOVAL AND RECOVERY,” p. 9, 2015.</w:t>
      </w:r>
    </w:p>
    <w:p w:rsidR="008C3287" w:rsidRDefault="008C3287" w:rsidP="008C3287">
      <w:pPr>
        <w:pStyle w:val="Bibliography"/>
      </w:pPr>
      <w:r>
        <w:t>[6]</w:t>
      </w:r>
      <w:r>
        <w:tab/>
        <w:t xml:space="preserve">Y. Le </w:t>
      </w:r>
      <w:proofErr w:type="spellStart"/>
      <w:r>
        <w:t>Moullec</w:t>
      </w:r>
      <w:proofErr w:type="spellEnd"/>
      <w:r>
        <w:t xml:space="preserve">, C. </w:t>
      </w:r>
      <w:proofErr w:type="spellStart"/>
      <w:r>
        <w:t>Gentric</w:t>
      </w:r>
      <w:proofErr w:type="spellEnd"/>
      <w:r>
        <w:t xml:space="preserve">, O. </w:t>
      </w:r>
      <w:proofErr w:type="spellStart"/>
      <w:r>
        <w:t>Potier</w:t>
      </w:r>
      <w:proofErr w:type="spellEnd"/>
      <w:r>
        <w:t xml:space="preserve">, and J. P. Leclerc, “CFD simulation of the hydrodynamics and reactions in an activated sludge channel reactor of wastewater treatment,” </w:t>
      </w:r>
      <w:r>
        <w:rPr>
          <w:i/>
          <w:iCs/>
        </w:rPr>
        <w:t>Chemical Engineering Science</w:t>
      </w:r>
      <w:r>
        <w:t xml:space="preserve">, vol. 65, no. 1, pp. 492–498, Jan. 2010, </w:t>
      </w:r>
      <w:proofErr w:type="spellStart"/>
      <w:r>
        <w:t>doi</w:t>
      </w:r>
      <w:proofErr w:type="spellEnd"/>
      <w:r>
        <w:t>: 10.1016/j.ces.2009.03.021.</w:t>
      </w:r>
    </w:p>
    <w:p w:rsidR="008C3287" w:rsidRDefault="008C3287" w:rsidP="008C3287">
      <w:pPr>
        <w:pStyle w:val="Bibliography"/>
      </w:pPr>
      <w:r>
        <w:t>[7]</w:t>
      </w:r>
      <w:r>
        <w:tab/>
        <w:t>M. Reza, “Simultaneous Removal of Ammonia and Phosphorus from Wastewater in a Continuous Flow Vertical Bioreactor,” p. 203.</w:t>
      </w:r>
    </w:p>
    <w:p w:rsidR="008C3287" w:rsidRDefault="008C3287" w:rsidP="008C3287">
      <w:pPr>
        <w:pStyle w:val="Bibliography"/>
      </w:pPr>
      <w:r>
        <w:t>[8]</w:t>
      </w:r>
      <w:r>
        <w:tab/>
        <w:t xml:space="preserve">M. Alvarez Cuenca and M. Reza, “The multi-stage vertical bioreactor in water engineering,” </w:t>
      </w:r>
      <w:r>
        <w:rPr>
          <w:i/>
          <w:iCs/>
        </w:rPr>
        <w:t>The Canadian Journal of Chemical Engineering</w:t>
      </w:r>
      <w:r>
        <w:t xml:space="preserve">, vol. 98, no. 1, pp. 172–185, 2020, </w:t>
      </w:r>
      <w:proofErr w:type="spellStart"/>
      <w:r>
        <w:t>doi</w:t>
      </w:r>
      <w:proofErr w:type="spellEnd"/>
      <w:r>
        <w:t>: 10.1002/cjce.23621.</w:t>
      </w:r>
    </w:p>
    <w:p w:rsidR="008C3287" w:rsidRDefault="008C3287" w:rsidP="008C3287">
      <w:pPr>
        <w:pStyle w:val="Bibliography"/>
      </w:pPr>
      <w:r>
        <w:t>[9]</w:t>
      </w:r>
      <w:r>
        <w:tab/>
        <w:t xml:space="preserve">A. </w:t>
      </w:r>
      <w:proofErr w:type="spellStart"/>
      <w:r>
        <w:t>Barwal</w:t>
      </w:r>
      <w:proofErr w:type="spellEnd"/>
      <w:r>
        <w:t xml:space="preserve"> and R. Chaudhary, “To study the performance of </w:t>
      </w:r>
      <w:proofErr w:type="spellStart"/>
      <w:r>
        <w:t>biocarriers</w:t>
      </w:r>
      <w:proofErr w:type="spellEnd"/>
      <w:r>
        <w:t xml:space="preserve"> in moving bed biofilm reactor (MBBR) technology and kinetics of biofilm for retrofitting the existing aerobic treatment systems: a review,” </w:t>
      </w:r>
      <w:r>
        <w:rPr>
          <w:i/>
          <w:iCs/>
        </w:rPr>
        <w:t xml:space="preserve">Rev Environ </w:t>
      </w:r>
      <w:proofErr w:type="spellStart"/>
      <w:r>
        <w:rPr>
          <w:i/>
          <w:iCs/>
        </w:rPr>
        <w:t>Sci</w:t>
      </w:r>
      <w:proofErr w:type="spellEnd"/>
      <w:r>
        <w:rPr>
          <w:i/>
          <w:iCs/>
        </w:rPr>
        <w:t xml:space="preserve"> Biotechnol</w:t>
      </w:r>
      <w:r>
        <w:t xml:space="preserve">, vol. 13, no. 3, pp. 285–299, Sep. 2014, </w:t>
      </w:r>
      <w:proofErr w:type="spellStart"/>
      <w:r>
        <w:t>doi</w:t>
      </w:r>
      <w:proofErr w:type="spellEnd"/>
      <w:r>
        <w:t>: 10.1007/s11157-014-9333-7.</w:t>
      </w:r>
    </w:p>
    <w:p w:rsidR="008C3287" w:rsidRDefault="008C3287" w:rsidP="008C3287">
      <w:pPr>
        <w:pStyle w:val="Bibliography"/>
      </w:pPr>
      <w:r>
        <w:t>[10]</w:t>
      </w:r>
      <w:r>
        <w:tab/>
        <w:t xml:space="preserve">B. Young, B. </w:t>
      </w:r>
      <w:proofErr w:type="spellStart"/>
      <w:r>
        <w:t>Banihashemi</w:t>
      </w:r>
      <w:proofErr w:type="spellEnd"/>
      <w:r>
        <w:t xml:space="preserve">, D. Forrest, K. Kennedy, A. </w:t>
      </w:r>
      <w:proofErr w:type="spellStart"/>
      <w:r>
        <w:t>Stintzi</w:t>
      </w:r>
      <w:proofErr w:type="spellEnd"/>
      <w:r>
        <w:t xml:space="preserve">, and R. </w:t>
      </w:r>
      <w:proofErr w:type="spellStart"/>
      <w:r>
        <w:t>Delatolla</w:t>
      </w:r>
      <w:proofErr w:type="spellEnd"/>
      <w:r>
        <w:t>, “</w:t>
      </w:r>
      <w:proofErr w:type="spellStart"/>
      <w:r>
        <w:t>Meso</w:t>
      </w:r>
      <w:proofErr w:type="spellEnd"/>
      <w:r>
        <w:t xml:space="preserve"> and micro-scale response of post carbon removal nitrifying MBBR biofilm across carrier type and loading,” </w:t>
      </w:r>
      <w:r>
        <w:rPr>
          <w:i/>
          <w:iCs/>
        </w:rPr>
        <w:t>Water Research</w:t>
      </w:r>
      <w:r>
        <w:t xml:space="preserve">, vol. 91, pp. 235–243, Mar. 2016, </w:t>
      </w:r>
      <w:proofErr w:type="spellStart"/>
      <w:r>
        <w:t>doi</w:t>
      </w:r>
      <w:proofErr w:type="spellEnd"/>
      <w:r>
        <w:t>: 10.1016/j.watres.2016.01.006.</w:t>
      </w:r>
    </w:p>
    <w:p w:rsidR="008C3287" w:rsidRDefault="008C3287" w:rsidP="008C3287">
      <w:pPr>
        <w:pStyle w:val="Bibliography"/>
      </w:pPr>
      <w:r>
        <w:t>[11]</w:t>
      </w:r>
      <w:r>
        <w:tab/>
        <w:t xml:space="preserve">L. Deng </w:t>
      </w:r>
      <w:r>
        <w:rPr>
          <w:i/>
          <w:iCs/>
        </w:rPr>
        <w:t>et al.</w:t>
      </w:r>
      <w:r>
        <w:t xml:space="preserve">, “New functional </w:t>
      </w:r>
      <w:proofErr w:type="spellStart"/>
      <w:r>
        <w:t>biocarriers</w:t>
      </w:r>
      <w:proofErr w:type="spellEnd"/>
      <w:r>
        <w:t xml:space="preserve"> for enhancing the performance of a hybrid moving bed biofilm reactor–membrane bioreactor system,” </w:t>
      </w:r>
      <w:proofErr w:type="spellStart"/>
      <w:r>
        <w:rPr>
          <w:i/>
          <w:iCs/>
        </w:rPr>
        <w:t>Bioresource</w:t>
      </w:r>
      <w:proofErr w:type="spellEnd"/>
      <w:r>
        <w:rPr>
          <w:i/>
          <w:iCs/>
        </w:rPr>
        <w:t xml:space="preserve"> Technology</w:t>
      </w:r>
      <w:r>
        <w:t xml:space="preserve">, vol. 208, pp. 87–93, May 2016, </w:t>
      </w:r>
      <w:proofErr w:type="spellStart"/>
      <w:r>
        <w:t>doi</w:t>
      </w:r>
      <w:proofErr w:type="spellEnd"/>
      <w:r>
        <w:t>: 10.1016/j.biortech.2016.02.057.</w:t>
      </w:r>
    </w:p>
    <w:p w:rsidR="008C3287" w:rsidRDefault="008C3287" w:rsidP="008C3287">
      <w:pPr>
        <w:pStyle w:val="Bibliography"/>
      </w:pPr>
      <w:r>
        <w:t>[12]</w:t>
      </w:r>
      <w:r>
        <w:tab/>
        <w:t xml:space="preserve">E. Arnold, B. </w:t>
      </w:r>
      <w:proofErr w:type="spellStart"/>
      <w:r>
        <w:t>Böhm</w:t>
      </w:r>
      <w:proofErr w:type="spellEnd"/>
      <w:r>
        <w:t xml:space="preserve">, and P. A. </w:t>
      </w:r>
      <w:proofErr w:type="spellStart"/>
      <w:r>
        <w:t>Wilderer</w:t>
      </w:r>
      <w:proofErr w:type="spellEnd"/>
      <w:r>
        <w:t xml:space="preserve">, “Application of activated sludge and biofilm sequencing batch reactor technology to treat reject water from sludge dewatering systems: a comparison,” </w:t>
      </w:r>
      <w:r>
        <w:rPr>
          <w:i/>
          <w:iCs/>
        </w:rPr>
        <w:t>Water Science and Technology; London</w:t>
      </w:r>
      <w:r>
        <w:t>, vol. 41, no. 1, pp. 115–122, Jan. 2000.</w:t>
      </w:r>
    </w:p>
    <w:p w:rsidR="008C3287" w:rsidRDefault="008C3287" w:rsidP="008C3287">
      <w:pPr>
        <w:pStyle w:val="Bibliography"/>
      </w:pPr>
      <w:r>
        <w:t>[13]</w:t>
      </w:r>
      <w:r>
        <w:tab/>
        <w:t xml:space="preserve">K. Li, F. Fang, J. </w:t>
      </w:r>
      <w:proofErr w:type="spellStart"/>
      <w:r>
        <w:t>Guo</w:t>
      </w:r>
      <w:proofErr w:type="spellEnd"/>
      <w:r>
        <w:t xml:space="preserve">, Y. Chen, J. Yang, and H. Wei, “Performance of one-stage autotrophic nitrogen removal in a biofilm reactor with low C/N ratio,” </w:t>
      </w:r>
      <w:r>
        <w:rPr>
          <w:i/>
          <w:iCs/>
        </w:rPr>
        <w:t>Environmental Technology</w:t>
      </w:r>
      <w:r>
        <w:t xml:space="preserve">, vol. 36, no. 14, pp. 1819–1827, Jul. 2015, </w:t>
      </w:r>
      <w:proofErr w:type="spellStart"/>
      <w:r>
        <w:t>doi</w:t>
      </w:r>
      <w:proofErr w:type="spellEnd"/>
      <w:r>
        <w:t>: 10.1080/09593330.2015.1013569.</w:t>
      </w:r>
    </w:p>
    <w:p w:rsidR="008C3287" w:rsidRDefault="008C3287" w:rsidP="008C3287">
      <w:pPr>
        <w:pStyle w:val="Bibliography"/>
      </w:pPr>
      <w:r>
        <w:t>[14]</w:t>
      </w:r>
      <w:r>
        <w:tab/>
        <w:t xml:space="preserve">J. Yin, P. Zhang, F. Li, G. Li, and B. Hai, “Simultaneous biological nitrogen and phosphorus removal with a sequencing batch reactor–biofilm system,” </w:t>
      </w:r>
      <w:r>
        <w:rPr>
          <w:i/>
          <w:iCs/>
        </w:rPr>
        <w:t xml:space="preserve">International </w:t>
      </w:r>
      <w:proofErr w:type="spellStart"/>
      <w:r>
        <w:rPr>
          <w:i/>
          <w:iCs/>
        </w:rPr>
        <w:t>Biodeterioration</w:t>
      </w:r>
      <w:proofErr w:type="spellEnd"/>
      <w:r>
        <w:rPr>
          <w:i/>
          <w:iCs/>
        </w:rPr>
        <w:t xml:space="preserve"> &amp; Biodegradation</w:t>
      </w:r>
      <w:r>
        <w:t xml:space="preserve">, vol. 103, pp. 221–226, Sep. 2015, </w:t>
      </w:r>
      <w:proofErr w:type="spellStart"/>
      <w:r>
        <w:t>doi</w:t>
      </w:r>
      <w:proofErr w:type="spellEnd"/>
      <w:r>
        <w:t>: 10.1016/j.ibiod.2015.02.019.</w:t>
      </w:r>
    </w:p>
    <w:p w:rsidR="008C3287" w:rsidRDefault="008C3287" w:rsidP="008C3287">
      <w:pPr>
        <w:pStyle w:val="Bibliography"/>
      </w:pPr>
      <w:r>
        <w:t>[15]</w:t>
      </w:r>
      <w:r>
        <w:tab/>
        <w:t xml:space="preserve">H. Xiao, P. Yang, H. Peng, Y. Zhang, S. Deng, and X. Zhang, “Nitrogen removal from livestock and poultry breeding wastewaters using a novel sequencing batch biofilm reactor,” </w:t>
      </w:r>
      <w:r>
        <w:rPr>
          <w:i/>
          <w:iCs/>
        </w:rPr>
        <w:t>Water Science and Technology</w:t>
      </w:r>
      <w:r>
        <w:t xml:space="preserve">, vol. 62, no. 11, pp. 2599–2606, Dec. 2010, </w:t>
      </w:r>
      <w:proofErr w:type="spellStart"/>
      <w:r>
        <w:t>doi</w:t>
      </w:r>
      <w:proofErr w:type="spellEnd"/>
      <w:r>
        <w:t>: 10.2166/wst.2010.534.</w:t>
      </w:r>
    </w:p>
    <w:p w:rsidR="008C3287" w:rsidRDefault="008C3287" w:rsidP="008C3287">
      <w:pPr>
        <w:pStyle w:val="Bibliography"/>
      </w:pPr>
      <w:r>
        <w:t>[16]</w:t>
      </w:r>
      <w:r>
        <w:tab/>
        <w:t xml:space="preserve">M. </w:t>
      </w:r>
      <w:proofErr w:type="spellStart"/>
      <w:r>
        <w:t>Chaali</w:t>
      </w:r>
      <w:proofErr w:type="spellEnd"/>
      <w:r>
        <w:t xml:space="preserve">, M. </w:t>
      </w:r>
      <w:proofErr w:type="spellStart"/>
      <w:r>
        <w:t>Naghdi</w:t>
      </w:r>
      <w:proofErr w:type="spellEnd"/>
      <w:r>
        <w:t xml:space="preserve">, S. K. </w:t>
      </w:r>
      <w:proofErr w:type="spellStart"/>
      <w:r>
        <w:t>Brar</w:t>
      </w:r>
      <w:proofErr w:type="spellEnd"/>
      <w:r>
        <w:t xml:space="preserve">, and A. Avalos‐Ramirez, “A review on the advances in nitrifying biofilm reactors and their removal rates in wastewater treatment,” </w:t>
      </w:r>
      <w:r>
        <w:rPr>
          <w:i/>
          <w:iCs/>
        </w:rPr>
        <w:t>Journal of Chemical Technology &amp; Biotechnology</w:t>
      </w:r>
      <w:r>
        <w:t xml:space="preserve">, vol. 93, no. 11, pp. 3113–3124, 2018, </w:t>
      </w:r>
      <w:proofErr w:type="spellStart"/>
      <w:r>
        <w:t>doi</w:t>
      </w:r>
      <w:proofErr w:type="spellEnd"/>
      <w:r>
        <w:t>: 10.1002/jctb.5692.</w:t>
      </w:r>
    </w:p>
    <w:p w:rsidR="008C3287" w:rsidRDefault="008C3287" w:rsidP="008C3287">
      <w:pPr>
        <w:pStyle w:val="Bibliography"/>
      </w:pPr>
      <w:r>
        <w:t>[17]</w:t>
      </w:r>
      <w:r>
        <w:tab/>
        <w:t xml:space="preserve">B. </w:t>
      </w:r>
      <w:proofErr w:type="spellStart"/>
      <w:r>
        <w:t>Günder</w:t>
      </w:r>
      <w:proofErr w:type="spellEnd"/>
      <w:r>
        <w:t xml:space="preserve"> and K. </w:t>
      </w:r>
      <w:proofErr w:type="spellStart"/>
      <w:r>
        <w:t>Krauth</w:t>
      </w:r>
      <w:proofErr w:type="spellEnd"/>
      <w:r>
        <w:t xml:space="preserve">, “Replacement of Secondary Clarification by Membrane Separation-Results with Tubular, Plate and Hollow </w:t>
      </w:r>
      <w:proofErr w:type="spellStart"/>
      <w:r>
        <w:t>Fibre</w:t>
      </w:r>
      <w:proofErr w:type="spellEnd"/>
      <w:r>
        <w:t xml:space="preserve"> Modules,” </w:t>
      </w:r>
      <w:r>
        <w:rPr>
          <w:i/>
          <w:iCs/>
        </w:rPr>
        <w:t>Water Science and Technology; London</w:t>
      </w:r>
      <w:r>
        <w:t>, vol. 40, no. 4–5, pp. 311–320, Aug. 1999.</w:t>
      </w:r>
    </w:p>
    <w:p w:rsidR="008C3287" w:rsidRDefault="008C3287" w:rsidP="008C3287">
      <w:pPr>
        <w:pStyle w:val="Bibliography"/>
      </w:pPr>
      <w:r>
        <w:t>[18]</w:t>
      </w:r>
      <w:r>
        <w:tab/>
        <w:t xml:space="preserve">Ch. </w:t>
      </w:r>
      <w:proofErr w:type="spellStart"/>
      <w:r>
        <w:t>Brepols</w:t>
      </w:r>
      <w:proofErr w:type="spellEnd"/>
      <w:r>
        <w:t xml:space="preserve"> </w:t>
      </w:r>
      <w:r>
        <w:rPr>
          <w:i/>
          <w:iCs/>
        </w:rPr>
        <w:t>et al.</w:t>
      </w:r>
      <w:r>
        <w:t xml:space="preserve">, “Upgrading and retrofitting of municipal wastewater treatment plants by means of membrane bioreactor (MBR) technology,” </w:t>
      </w:r>
      <w:r>
        <w:rPr>
          <w:i/>
          <w:iCs/>
        </w:rPr>
        <w:t>Desalination</w:t>
      </w:r>
      <w:r>
        <w:t xml:space="preserve">, vol. 231, no. 1, pp. 20–26, Oct. 2008, </w:t>
      </w:r>
      <w:proofErr w:type="spellStart"/>
      <w:r>
        <w:t>doi</w:t>
      </w:r>
      <w:proofErr w:type="spellEnd"/>
      <w:r>
        <w:t>: 10.1016/j.desal.2007.11.035.</w:t>
      </w:r>
    </w:p>
    <w:p w:rsidR="008C3287" w:rsidRDefault="008C3287" w:rsidP="008C3287">
      <w:pPr>
        <w:pStyle w:val="Bibliography"/>
      </w:pPr>
      <w:r>
        <w:t>[19]</w:t>
      </w:r>
      <w:r>
        <w:tab/>
        <w:t xml:space="preserve">M. </w:t>
      </w:r>
      <w:proofErr w:type="spellStart"/>
      <w:r>
        <w:t>Kraume</w:t>
      </w:r>
      <w:proofErr w:type="spellEnd"/>
      <w:r>
        <w:t xml:space="preserve"> and A. </w:t>
      </w:r>
      <w:proofErr w:type="spellStart"/>
      <w:r>
        <w:t>Drews</w:t>
      </w:r>
      <w:proofErr w:type="spellEnd"/>
      <w:r>
        <w:t xml:space="preserve">, “Membrane Bioreactors in Waste Water Treatment – Status and Trends,” </w:t>
      </w:r>
      <w:r>
        <w:rPr>
          <w:i/>
          <w:iCs/>
        </w:rPr>
        <w:t>Chemical Engineering &amp; Technology</w:t>
      </w:r>
      <w:r>
        <w:t xml:space="preserve">, vol. 33, no. 8, pp. 1251–1259, 2010, </w:t>
      </w:r>
      <w:proofErr w:type="spellStart"/>
      <w:r>
        <w:t>doi</w:t>
      </w:r>
      <w:proofErr w:type="spellEnd"/>
      <w:r>
        <w:t>: 10.1002/ceat.201000104.</w:t>
      </w:r>
    </w:p>
    <w:p w:rsidR="008C3287" w:rsidRDefault="008C3287" w:rsidP="008C3287">
      <w:pPr>
        <w:pStyle w:val="Bibliography"/>
      </w:pPr>
      <w:r>
        <w:t>[20]</w:t>
      </w:r>
      <w:r>
        <w:tab/>
        <w:t xml:space="preserve">H. </w:t>
      </w:r>
      <w:proofErr w:type="spellStart"/>
      <w:r>
        <w:t>Monclús</w:t>
      </w:r>
      <w:proofErr w:type="spellEnd"/>
      <w:r>
        <w:t xml:space="preserve">, J. </w:t>
      </w:r>
      <w:proofErr w:type="spellStart"/>
      <w:r>
        <w:t>Sipma</w:t>
      </w:r>
      <w:proofErr w:type="spellEnd"/>
      <w:r>
        <w:t>, G. Ferrero, I. Rodriguez-</w:t>
      </w:r>
      <w:proofErr w:type="spellStart"/>
      <w:r>
        <w:t>Roda</w:t>
      </w:r>
      <w:proofErr w:type="spellEnd"/>
      <w:r>
        <w:t xml:space="preserve">, and J. Comas, “Biological nutrient removal in an MBR treating municipal wastewater with special focus on biological phosphorus removal,” </w:t>
      </w:r>
      <w:proofErr w:type="spellStart"/>
      <w:r>
        <w:rPr>
          <w:i/>
          <w:iCs/>
        </w:rPr>
        <w:t>Bioresource</w:t>
      </w:r>
      <w:proofErr w:type="spellEnd"/>
      <w:r>
        <w:rPr>
          <w:i/>
          <w:iCs/>
        </w:rPr>
        <w:t xml:space="preserve"> Technology</w:t>
      </w:r>
      <w:r>
        <w:t xml:space="preserve">, vol. 101, no. 11, pp. 3984–3991, Jun. 2010, </w:t>
      </w:r>
      <w:proofErr w:type="spellStart"/>
      <w:r>
        <w:t>doi</w:t>
      </w:r>
      <w:proofErr w:type="spellEnd"/>
      <w:r>
        <w:t>: 10.1016/j.biortech.2010.01.038.</w:t>
      </w:r>
    </w:p>
    <w:p w:rsidR="008C3287" w:rsidRDefault="008C3287" w:rsidP="008C3287">
      <w:pPr>
        <w:pStyle w:val="Bibliography"/>
      </w:pPr>
      <w:r>
        <w:t>[21]</w:t>
      </w:r>
      <w:r>
        <w:tab/>
        <w:t xml:space="preserve">F. Sun, X. Wang, and X. Li, “An innovative membrane bioreactor (MBR) system for simultaneous nitrogen and phosphorus removal,” </w:t>
      </w:r>
      <w:r>
        <w:rPr>
          <w:i/>
          <w:iCs/>
        </w:rPr>
        <w:t>Process Biochemistry</w:t>
      </w:r>
      <w:r>
        <w:t xml:space="preserve">, vol. 48, no. 11, pp. 1749–1756, Nov. 2013, </w:t>
      </w:r>
      <w:proofErr w:type="spellStart"/>
      <w:r>
        <w:t>doi</w:t>
      </w:r>
      <w:proofErr w:type="spellEnd"/>
      <w:r>
        <w:t>: 10.1016/j.procbio.2013.08.009.</w:t>
      </w:r>
    </w:p>
    <w:p w:rsidR="008C3287" w:rsidRDefault="008C3287" w:rsidP="008C3287">
      <w:pPr>
        <w:pStyle w:val="Bibliography"/>
      </w:pPr>
      <w:r>
        <w:t>[22]</w:t>
      </w:r>
      <w:r>
        <w:tab/>
        <w:t xml:space="preserve">M. A. H. </w:t>
      </w:r>
      <w:proofErr w:type="spellStart"/>
      <w:r>
        <w:t>Johir</w:t>
      </w:r>
      <w:proofErr w:type="spellEnd"/>
      <w:r>
        <w:t xml:space="preserve"> </w:t>
      </w:r>
      <w:r>
        <w:rPr>
          <w:i/>
          <w:iCs/>
        </w:rPr>
        <w:t>et al.</w:t>
      </w:r>
      <w:r>
        <w:t xml:space="preserve">, “Removal of phosphorus by a high rate membrane adsorption hybrid system,” </w:t>
      </w:r>
      <w:proofErr w:type="spellStart"/>
      <w:r>
        <w:rPr>
          <w:i/>
          <w:iCs/>
        </w:rPr>
        <w:t>Bioresource</w:t>
      </w:r>
      <w:proofErr w:type="spellEnd"/>
      <w:r>
        <w:rPr>
          <w:i/>
          <w:iCs/>
        </w:rPr>
        <w:t xml:space="preserve"> Technology</w:t>
      </w:r>
      <w:r>
        <w:t xml:space="preserve">, vol. 201, pp. 365–369, Feb. 2016, </w:t>
      </w:r>
      <w:proofErr w:type="spellStart"/>
      <w:r>
        <w:t>doi</w:t>
      </w:r>
      <w:proofErr w:type="spellEnd"/>
      <w:r>
        <w:t>: 10.1016/j.biortech.2015.11.045.</w:t>
      </w:r>
    </w:p>
    <w:p w:rsidR="008C3287" w:rsidRDefault="008C3287" w:rsidP="008C3287">
      <w:pPr>
        <w:pStyle w:val="Bibliography"/>
      </w:pPr>
      <w:r>
        <w:t>[23]</w:t>
      </w:r>
      <w:r>
        <w:tab/>
        <w:t xml:space="preserve">U. Bracklow, L. </w:t>
      </w:r>
      <w:proofErr w:type="spellStart"/>
      <w:r>
        <w:t>Manigas</w:t>
      </w:r>
      <w:proofErr w:type="spellEnd"/>
      <w:r>
        <w:t xml:space="preserve">, A. </w:t>
      </w:r>
      <w:proofErr w:type="spellStart"/>
      <w:r>
        <w:t>Drews</w:t>
      </w:r>
      <w:proofErr w:type="spellEnd"/>
      <w:r>
        <w:t xml:space="preserve">, M. </w:t>
      </w:r>
      <w:proofErr w:type="spellStart"/>
      <w:r>
        <w:t>Vocks</w:t>
      </w:r>
      <w:proofErr w:type="spellEnd"/>
      <w:r>
        <w:t xml:space="preserve">, M. </w:t>
      </w:r>
      <w:proofErr w:type="spellStart"/>
      <w:r>
        <w:t>Barjenbruch</w:t>
      </w:r>
      <w:proofErr w:type="spellEnd"/>
      <w:r>
        <w:t xml:space="preserve">, and M. </w:t>
      </w:r>
      <w:proofErr w:type="spellStart"/>
      <w:r>
        <w:t>Kraume</w:t>
      </w:r>
      <w:proofErr w:type="spellEnd"/>
      <w:r>
        <w:t xml:space="preserve">, “Impact of different recirculation schemes on nitrogen removal and overall performance of a laboratory scale MBR,” </w:t>
      </w:r>
      <w:r>
        <w:rPr>
          <w:i/>
          <w:iCs/>
        </w:rPr>
        <w:t>Water Science and Technology; London</w:t>
      </w:r>
      <w:r>
        <w:t xml:space="preserve">, vol. 56, no. 6, pp. 115–124, Sep. 2007, </w:t>
      </w:r>
      <w:proofErr w:type="spellStart"/>
      <w:r>
        <w:t>doi</w:t>
      </w:r>
      <w:proofErr w:type="spellEnd"/>
      <w:r>
        <w:t>: http://dx.doi.org.ezproxy.lib.ryerson.ca/10.2166/wst.2007.641.</w:t>
      </w:r>
    </w:p>
    <w:p w:rsidR="008C3287" w:rsidRDefault="008C3287" w:rsidP="008C3287">
      <w:pPr>
        <w:pStyle w:val="Bibliography"/>
      </w:pPr>
      <w:r>
        <w:t>[24]</w:t>
      </w:r>
      <w:r>
        <w:tab/>
        <w:t xml:space="preserve">R. Wang, F. Xiao, Y. Wang, and Z. Lewandowski, “Determining the optimal transmembrane gas pressure for nitrification in membrane-aerated biofilm reactors based on oxygen profile analysis,” </w:t>
      </w:r>
      <w:proofErr w:type="spellStart"/>
      <w:r>
        <w:rPr>
          <w:i/>
          <w:iCs/>
        </w:rPr>
        <w:t>Appl</w:t>
      </w:r>
      <w:proofErr w:type="spellEnd"/>
      <w:r>
        <w:rPr>
          <w:i/>
          <w:iCs/>
        </w:rPr>
        <w:t xml:space="preserve"> </w:t>
      </w:r>
      <w:proofErr w:type="spellStart"/>
      <w:r>
        <w:rPr>
          <w:i/>
          <w:iCs/>
        </w:rPr>
        <w:t>Microbiol</w:t>
      </w:r>
      <w:proofErr w:type="spellEnd"/>
      <w:r>
        <w:rPr>
          <w:i/>
          <w:iCs/>
        </w:rPr>
        <w:t xml:space="preserve"> Biotechnol</w:t>
      </w:r>
      <w:r>
        <w:t xml:space="preserve">, vol. 100, no. 17, pp. 7699–7711, Sep. 2016, </w:t>
      </w:r>
      <w:proofErr w:type="spellStart"/>
      <w:r>
        <w:t>doi</w:t>
      </w:r>
      <w:proofErr w:type="spellEnd"/>
      <w:r>
        <w:t>: 10.1007/s00253-016-7553-1.</w:t>
      </w:r>
    </w:p>
    <w:p w:rsidR="008C3287" w:rsidRDefault="008C3287" w:rsidP="008C3287">
      <w:pPr>
        <w:pStyle w:val="Bibliography"/>
      </w:pPr>
      <w:r>
        <w:t>[25]</w:t>
      </w:r>
      <w:r>
        <w:tab/>
        <w:t xml:space="preserve">K. Hibiya, A. Terada, S. </w:t>
      </w:r>
      <w:proofErr w:type="spellStart"/>
      <w:r>
        <w:t>Tsuneda</w:t>
      </w:r>
      <w:proofErr w:type="spellEnd"/>
      <w:r>
        <w:t xml:space="preserve">, and A. Hirata, “Simultaneous nitrification and denitrification by controlling vertical and horizontal microenvironment in a membrane-aerated biofilm reactor,” </w:t>
      </w:r>
      <w:r>
        <w:rPr>
          <w:i/>
          <w:iCs/>
        </w:rPr>
        <w:t>Journal of Biotechnology</w:t>
      </w:r>
      <w:r>
        <w:t xml:space="preserve">, vol. 100, no. 1, pp. 23–32, Jan. 2003, </w:t>
      </w:r>
      <w:proofErr w:type="spellStart"/>
      <w:r>
        <w:t>doi</w:t>
      </w:r>
      <w:proofErr w:type="spellEnd"/>
      <w:r>
        <w:t>: 10.1016/S0168-1656(02)00227-4.</w:t>
      </w:r>
    </w:p>
    <w:p w:rsidR="008C3287" w:rsidRDefault="008C3287" w:rsidP="008C3287">
      <w:pPr>
        <w:pStyle w:val="Bibliography"/>
      </w:pPr>
      <w:r>
        <w:t>[26]</w:t>
      </w:r>
      <w:r>
        <w:tab/>
        <w:t xml:space="preserve">M. </w:t>
      </w:r>
      <w:proofErr w:type="spellStart"/>
      <w:r>
        <w:t>Aybar</w:t>
      </w:r>
      <w:proofErr w:type="spellEnd"/>
      <w:r>
        <w:t xml:space="preserve">, G. Pizarro, J. P. </w:t>
      </w:r>
      <w:proofErr w:type="spellStart"/>
      <w:r>
        <w:t>Boltz</w:t>
      </w:r>
      <w:proofErr w:type="spellEnd"/>
      <w:r>
        <w:t xml:space="preserve">, L. Downing, and R. </w:t>
      </w:r>
      <w:proofErr w:type="spellStart"/>
      <w:r>
        <w:t>Nerenberg</w:t>
      </w:r>
      <w:proofErr w:type="spellEnd"/>
      <w:r>
        <w:t xml:space="preserve">, “Energy-efficient wastewater treatment via the air-based, hybrid membrane biofilm reactor (hybrid </w:t>
      </w:r>
      <w:proofErr w:type="spellStart"/>
      <w:r>
        <w:t>MfBR</w:t>
      </w:r>
      <w:proofErr w:type="spellEnd"/>
      <w:r>
        <w:t xml:space="preserve">),” </w:t>
      </w:r>
      <w:r>
        <w:rPr>
          <w:i/>
          <w:iCs/>
        </w:rPr>
        <w:t>Water Science and Technology; London</w:t>
      </w:r>
      <w:r>
        <w:t xml:space="preserve">, vol. 69, no. 8, pp. 1735–1741, Apr. 2014, </w:t>
      </w:r>
      <w:proofErr w:type="spellStart"/>
      <w:r>
        <w:t>doi</w:t>
      </w:r>
      <w:proofErr w:type="spellEnd"/>
      <w:r>
        <w:t>: http://dx.doi.org.ezproxy.lib.ryerson.ca/10.2166/wst.2014.086.</w:t>
      </w:r>
    </w:p>
    <w:p w:rsidR="008C3287" w:rsidRDefault="008C3287" w:rsidP="008C3287">
      <w:pPr>
        <w:pStyle w:val="Bibliography"/>
      </w:pPr>
      <w:r>
        <w:t>[27]</w:t>
      </w:r>
      <w:r>
        <w:tab/>
        <w:t xml:space="preserve">S. Judd and C. Judd, </w:t>
      </w:r>
      <w:proofErr w:type="gramStart"/>
      <w:r>
        <w:rPr>
          <w:i/>
          <w:iCs/>
        </w:rPr>
        <w:t>The</w:t>
      </w:r>
      <w:proofErr w:type="gramEnd"/>
      <w:r>
        <w:rPr>
          <w:i/>
          <w:iCs/>
        </w:rPr>
        <w:t xml:space="preserve"> MBR Book: Principles and Applications of Membrane Bioreactors for Water and Wastewater Treatment</w:t>
      </w:r>
      <w:r>
        <w:t>. Jordan Hill, UNITED KINGDOM: Elsevier Science &amp; Technology, 2006.</w:t>
      </w:r>
    </w:p>
    <w:p w:rsidR="008C3287" w:rsidRDefault="008C3287" w:rsidP="008C3287">
      <w:pPr>
        <w:pStyle w:val="Bibliography"/>
      </w:pPr>
      <w:r>
        <w:t>[28]</w:t>
      </w:r>
      <w:r>
        <w:tab/>
        <w:t>P. Le-</w:t>
      </w:r>
      <w:proofErr w:type="spellStart"/>
      <w:r>
        <w:t>Clech</w:t>
      </w:r>
      <w:proofErr w:type="spellEnd"/>
      <w:r>
        <w:t xml:space="preserve">, V. Chen, and T. A. G. Fane, “Fouling in membrane bioreactors used in wastewater treatment,” </w:t>
      </w:r>
      <w:r>
        <w:rPr>
          <w:i/>
          <w:iCs/>
        </w:rPr>
        <w:t>Journal of Membrane Science</w:t>
      </w:r>
      <w:r>
        <w:t xml:space="preserve">, vol. 284, no. 1–2, pp. 17–53, Nov. 2006, </w:t>
      </w:r>
      <w:proofErr w:type="spellStart"/>
      <w:r>
        <w:t>doi</w:t>
      </w:r>
      <w:proofErr w:type="spellEnd"/>
      <w:r>
        <w:t>: 10.1016/j.memsci.2006.08.019.</w:t>
      </w:r>
    </w:p>
    <w:p w:rsidR="008C3287" w:rsidRDefault="008C3287" w:rsidP="008C3287">
      <w:pPr>
        <w:pStyle w:val="Bibliography"/>
      </w:pPr>
      <w:r>
        <w:t>[29]</w:t>
      </w:r>
      <w:r>
        <w:tab/>
        <w:t xml:space="preserve">A. </w:t>
      </w:r>
      <w:proofErr w:type="spellStart"/>
      <w:r>
        <w:t>Drews</w:t>
      </w:r>
      <w:proofErr w:type="spellEnd"/>
      <w:r>
        <w:t>, “Membrane fouling in membrane bioreactors—</w:t>
      </w:r>
      <w:proofErr w:type="spellStart"/>
      <w:r>
        <w:t>Characterisation</w:t>
      </w:r>
      <w:proofErr w:type="spellEnd"/>
      <w:r>
        <w:t xml:space="preserve">, contradictions, cause and cures,” </w:t>
      </w:r>
      <w:r>
        <w:rPr>
          <w:i/>
          <w:iCs/>
        </w:rPr>
        <w:t>Journal of Membrane Science</w:t>
      </w:r>
      <w:r>
        <w:t xml:space="preserve">, vol. 363, no. 1–2, pp. 1–28, Nov. 2010, </w:t>
      </w:r>
      <w:proofErr w:type="spellStart"/>
      <w:r>
        <w:t>doi</w:t>
      </w:r>
      <w:proofErr w:type="spellEnd"/>
      <w:r>
        <w:t>: 10.1016/j.memsci.2010.06.046.</w:t>
      </w:r>
    </w:p>
    <w:p w:rsidR="008C3287" w:rsidRDefault="008C3287" w:rsidP="008C3287">
      <w:pPr>
        <w:pStyle w:val="Bibliography"/>
      </w:pPr>
      <w:r>
        <w:t>[30]</w:t>
      </w:r>
      <w:r>
        <w:tab/>
        <w:t xml:space="preserve">F. </w:t>
      </w:r>
      <w:proofErr w:type="spellStart"/>
      <w:r>
        <w:t>Meng</w:t>
      </w:r>
      <w:proofErr w:type="spellEnd"/>
      <w:r>
        <w:t xml:space="preserve">, S.-R. </w:t>
      </w:r>
      <w:proofErr w:type="spellStart"/>
      <w:r>
        <w:t>Chae</w:t>
      </w:r>
      <w:proofErr w:type="spellEnd"/>
      <w:r>
        <w:t xml:space="preserve">, A. </w:t>
      </w:r>
      <w:proofErr w:type="spellStart"/>
      <w:r>
        <w:t>Drews</w:t>
      </w:r>
      <w:proofErr w:type="spellEnd"/>
      <w:r>
        <w:t xml:space="preserve">, M. </w:t>
      </w:r>
      <w:proofErr w:type="spellStart"/>
      <w:r>
        <w:t>Kraume</w:t>
      </w:r>
      <w:proofErr w:type="spellEnd"/>
      <w:r>
        <w:t xml:space="preserve">, H.-S. Shin, and F. Yang, “Recent advances in membrane bioreactors (MBRs): Membrane fouling and membrane material,” </w:t>
      </w:r>
      <w:r>
        <w:rPr>
          <w:i/>
          <w:iCs/>
        </w:rPr>
        <w:t>Water Research</w:t>
      </w:r>
      <w:r>
        <w:t xml:space="preserve">, vol. 43, no. 6, pp. 1489–1512, Apr. 2009, </w:t>
      </w:r>
      <w:proofErr w:type="spellStart"/>
      <w:r>
        <w:t>doi</w:t>
      </w:r>
      <w:proofErr w:type="spellEnd"/>
      <w:r>
        <w:t>: 10.1016/j.watres.2008.12.044.</w:t>
      </w:r>
    </w:p>
    <w:p w:rsidR="008C3287" w:rsidRDefault="008C3287" w:rsidP="008C3287">
      <w:pPr>
        <w:pStyle w:val="Bibliography"/>
      </w:pPr>
      <w:r>
        <w:t>[31]</w:t>
      </w:r>
      <w:r>
        <w:tab/>
        <w:t xml:space="preserve">M. </w:t>
      </w:r>
      <w:proofErr w:type="spellStart"/>
      <w:r>
        <w:t>Martínez</w:t>
      </w:r>
      <w:proofErr w:type="spellEnd"/>
      <w:r>
        <w:t xml:space="preserve">, “Nitrogen and phosphorus removal from urban wastewater by the microalga </w:t>
      </w:r>
      <w:proofErr w:type="spellStart"/>
      <w:r>
        <w:t>Scenedesmus</w:t>
      </w:r>
      <w:proofErr w:type="spellEnd"/>
      <w:r>
        <w:t xml:space="preserve"> obliquus,” </w:t>
      </w:r>
      <w:proofErr w:type="spellStart"/>
      <w:r>
        <w:rPr>
          <w:i/>
          <w:iCs/>
        </w:rPr>
        <w:t>Bioresource</w:t>
      </w:r>
      <w:proofErr w:type="spellEnd"/>
      <w:r>
        <w:rPr>
          <w:i/>
          <w:iCs/>
        </w:rPr>
        <w:t xml:space="preserve"> Technology</w:t>
      </w:r>
      <w:r>
        <w:t xml:space="preserve">, vol. 73, no. 3, pp. 263–272, Jul. 2000, </w:t>
      </w:r>
      <w:proofErr w:type="spellStart"/>
      <w:r>
        <w:t>doi</w:t>
      </w:r>
      <w:proofErr w:type="spellEnd"/>
      <w:r>
        <w:t>: 10.1016/S0960-8524(99)00121-2.</w:t>
      </w:r>
    </w:p>
    <w:p w:rsidR="008C3287" w:rsidRDefault="008C3287" w:rsidP="008C3287">
      <w:pPr>
        <w:pStyle w:val="Bibliography"/>
      </w:pPr>
      <w:r>
        <w:t>[32]</w:t>
      </w:r>
      <w:r>
        <w:tab/>
        <w:t xml:space="preserve">J. Shi, B. </w:t>
      </w:r>
      <w:proofErr w:type="spellStart"/>
      <w:r>
        <w:t>Podola</w:t>
      </w:r>
      <w:proofErr w:type="spellEnd"/>
      <w:r>
        <w:t xml:space="preserve">, and M. </w:t>
      </w:r>
      <w:proofErr w:type="spellStart"/>
      <w:r>
        <w:t>Melkonian</w:t>
      </w:r>
      <w:proofErr w:type="spellEnd"/>
      <w:r>
        <w:t xml:space="preserve">, “Removal of nitrogen and phosphorus from wastewater using microalgae immobilized on twin layers: an experimental study,” </w:t>
      </w:r>
      <w:r>
        <w:rPr>
          <w:i/>
          <w:iCs/>
        </w:rPr>
        <w:t xml:space="preserve">J </w:t>
      </w:r>
      <w:proofErr w:type="spellStart"/>
      <w:r>
        <w:rPr>
          <w:i/>
          <w:iCs/>
        </w:rPr>
        <w:t>Appl</w:t>
      </w:r>
      <w:proofErr w:type="spellEnd"/>
      <w:r>
        <w:rPr>
          <w:i/>
          <w:iCs/>
        </w:rPr>
        <w:t xml:space="preserve"> </w:t>
      </w:r>
      <w:proofErr w:type="spellStart"/>
      <w:r>
        <w:rPr>
          <w:i/>
          <w:iCs/>
        </w:rPr>
        <w:t>Phycol</w:t>
      </w:r>
      <w:proofErr w:type="spellEnd"/>
      <w:r>
        <w:t xml:space="preserve">, vol. 19, no. 5, pp. 417–423, Aug. 2007, </w:t>
      </w:r>
      <w:proofErr w:type="spellStart"/>
      <w:r>
        <w:t>doi</w:t>
      </w:r>
      <w:proofErr w:type="spellEnd"/>
      <w:r>
        <w:t>: 10.1007/s10811-006-9148-1.</w:t>
      </w:r>
    </w:p>
    <w:p w:rsidR="008C3287" w:rsidRDefault="008C3287" w:rsidP="008C3287">
      <w:pPr>
        <w:pStyle w:val="Bibliography"/>
      </w:pPr>
      <w:r>
        <w:t>[33]</w:t>
      </w:r>
      <w:r>
        <w:tab/>
        <w:t xml:space="preserve">J. A. </w:t>
      </w:r>
      <w:proofErr w:type="spellStart"/>
      <w:r>
        <w:t>Borchardt</w:t>
      </w:r>
      <w:proofErr w:type="spellEnd"/>
      <w:r>
        <w:t xml:space="preserve"> and H. S. Azad, “Biological Extraction of Nutrients,” p. 17, 2020.</w:t>
      </w:r>
    </w:p>
    <w:p w:rsidR="008C3287" w:rsidRDefault="008C3287" w:rsidP="008C3287">
      <w:pPr>
        <w:pStyle w:val="Bibliography"/>
      </w:pPr>
      <w:r>
        <w:t>[34]</w:t>
      </w:r>
      <w:r>
        <w:tab/>
        <w:t xml:space="preserve">A. Ruiz-Martinez, N. Martin Garcia, I. Romero, A. </w:t>
      </w:r>
      <w:proofErr w:type="spellStart"/>
      <w:r>
        <w:t>Seco</w:t>
      </w:r>
      <w:proofErr w:type="spellEnd"/>
      <w:r>
        <w:t xml:space="preserve">, and J. Ferrer, “Microalgae cultivation in wastewater: Nutrient removal from anaerobic membrane bioreactor effluent,” </w:t>
      </w:r>
      <w:proofErr w:type="spellStart"/>
      <w:r>
        <w:rPr>
          <w:i/>
          <w:iCs/>
        </w:rPr>
        <w:t>Bioresource</w:t>
      </w:r>
      <w:proofErr w:type="spellEnd"/>
      <w:r>
        <w:rPr>
          <w:i/>
          <w:iCs/>
        </w:rPr>
        <w:t xml:space="preserve"> Technology</w:t>
      </w:r>
      <w:r>
        <w:t xml:space="preserve">, vol. 126, pp. 247–253, Dec. 2012, </w:t>
      </w:r>
      <w:proofErr w:type="spellStart"/>
      <w:r>
        <w:t>doi</w:t>
      </w:r>
      <w:proofErr w:type="spellEnd"/>
      <w:r>
        <w:t>: 10.1016/j.biortech.2012.09.022.</w:t>
      </w:r>
    </w:p>
    <w:p w:rsidR="008C3287" w:rsidRDefault="008C3287" w:rsidP="008C3287">
      <w:pPr>
        <w:pStyle w:val="Bibliography"/>
      </w:pPr>
      <w:r>
        <w:t>[35]</w:t>
      </w:r>
      <w:r>
        <w:tab/>
        <w:t xml:space="preserve">J. T. Bunce, E. </w:t>
      </w:r>
      <w:proofErr w:type="spellStart"/>
      <w:r>
        <w:t>Ndam</w:t>
      </w:r>
      <w:proofErr w:type="spellEnd"/>
      <w:r>
        <w:t xml:space="preserve">, I. D. </w:t>
      </w:r>
      <w:proofErr w:type="spellStart"/>
      <w:r>
        <w:t>Ofiteru</w:t>
      </w:r>
      <w:proofErr w:type="spellEnd"/>
      <w:r>
        <w:t xml:space="preserve">, A. Moore, and D. W. Graham, “A Review of Phosphorus Removal Technologies and Their Applicability to Small-Scale Domestic Wastewater Treatment Systems,” </w:t>
      </w:r>
      <w:r>
        <w:rPr>
          <w:i/>
          <w:iCs/>
        </w:rPr>
        <w:t>Front. Environ. Sci.</w:t>
      </w:r>
      <w:r>
        <w:t xml:space="preserve">, vol. 6, p. 8, Feb. 2018, </w:t>
      </w:r>
      <w:proofErr w:type="spellStart"/>
      <w:r>
        <w:t>doi</w:t>
      </w:r>
      <w:proofErr w:type="spellEnd"/>
      <w:r>
        <w:t>: 10.3389/fenvs.2018.00008.</w:t>
      </w:r>
    </w:p>
    <w:p w:rsidR="008C3287" w:rsidRDefault="008C3287" w:rsidP="008C3287">
      <w:pPr>
        <w:pStyle w:val="Bibliography"/>
      </w:pPr>
      <w:r>
        <w:t>[36]</w:t>
      </w:r>
      <w:r>
        <w:tab/>
        <w:t xml:space="preserve">D. S. Parker and </w:t>
      </w:r>
      <w:proofErr w:type="spellStart"/>
      <w:proofErr w:type="gramStart"/>
      <w:r>
        <w:t>And</w:t>
      </w:r>
      <w:proofErr w:type="spellEnd"/>
      <w:proofErr w:type="gramEnd"/>
      <w:r>
        <w:t xml:space="preserve"> Others, </w:t>
      </w:r>
      <w:r>
        <w:rPr>
          <w:i/>
          <w:iCs/>
        </w:rPr>
        <w:t>Process Design Manual for Nitrogen Control</w:t>
      </w:r>
      <w:r>
        <w:t>. 1975.</w:t>
      </w:r>
    </w:p>
    <w:p w:rsidR="008C3287" w:rsidRDefault="008C3287" w:rsidP="008C3287">
      <w:pPr>
        <w:pStyle w:val="Bibliography"/>
      </w:pPr>
      <w:r>
        <w:t>[37]</w:t>
      </w:r>
      <w:r>
        <w:tab/>
        <w:t xml:space="preserve">W. E. Federation, </w:t>
      </w:r>
      <w:r>
        <w:rPr>
          <w:i/>
          <w:iCs/>
        </w:rPr>
        <w:t>Biological Nutrient Removal (BNR) Operation in Wastewater Treatment Plants : WEF Manual of Practice No. 30: WEF Manual of Practice</w:t>
      </w:r>
      <w:r>
        <w:t>. McGraw-Hill Education, 2005.</w:t>
      </w:r>
    </w:p>
    <w:p w:rsidR="008C3287" w:rsidRDefault="008C3287" w:rsidP="008C3287">
      <w:pPr>
        <w:pStyle w:val="Bibliography"/>
      </w:pPr>
      <w:r>
        <w:t>[38]</w:t>
      </w:r>
      <w:r>
        <w:tab/>
        <w:t xml:space="preserve">Y.-H. </w:t>
      </w:r>
      <w:proofErr w:type="spellStart"/>
      <w:r>
        <w:t>Ahn</w:t>
      </w:r>
      <w:proofErr w:type="spellEnd"/>
      <w:r>
        <w:t xml:space="preserve">, “Sustainable nitrogen elimination biotechnologies: A review,” </w:t>
      </w:r>
      <w:r>
        <w:rPr>
          <w:i/>
          <w:iCs/>
        </w:rPr>
        <w:t>Process Biochemistry</w:t>
      </w:r>
      <w:r>
        <w:t xml:space="preserve">, vol. 41, no. 8, pp. 1709–1721, Aug. 2006, </w:t>
      </w:r>
      <w:proofErr w:type="spellStart"/>
      <w:r>
        <w:t>doi</w:t>
      </w:r>
      <w:proofErr w:type="spellEnd"/>
      <w:r>
        <w:t>: 10.1016/j.procbio.2006.03.033.</w:t>
      </w:r>
    </w:p>
    <w:p w:rsidR="008C3287" w:rsidRDefault="008C3287" w:rsidP="008C3287">
      <w:pPr>
        <w:pStyle w:val="Bibliography"/>
      </w:pPr>
      <w:r>
        <w:t>[39]</w:t>
      </w:r>
      <w:r>
        <w:tab/>
        <w:t xml:space="preserve">M. </w:t>
      </w:r>
      <w:proofErr w:type="spellStart"/>
      <w:r>
        <w:t>Strous</w:t>
      </w:r>
      <w:proofErr w:type="spellEnd"/>
      <w:r>
        <w:t xml:space="preserve">, J. J. </w:t>
      </w:r>
      <w:proofErr w:type="spellStart"/>
      <w:r>
        <w:t>Heijnen</w:t>
      </w:r>
      <w:proofErr w:type="spellEnd"/>
      <w:r>
        <w:t xml:space="preserve">, J. G. </w:t>
      </w:r>
      <w:proofErr w:type="spellStart"/>
      <w:r>
        <w:t>Kuenen</w:t>
      </w:r>
      <w:proofErr w:type="spellEnd"/>
      <w:r>
        <w:t xml:space="preserve">, and M. S. M. </w:t>
      </w:r>
      <w:proofErr w:type="spellStart"/>
      <w:r>
        <w:t>Jetten</w:t>
      </w:r>
      <w:proofErr w:type="spellEnd"/>
      <w:r>
        <w:t xml:space="preserve">, “The sequencing batch reactor as a powerful tool for the study of slowly growing anaerobic ammonium-oxidizing microorganisms,” </w:t>
      </w:r>
      <w:proofErr w:type="spellStart"/>
      <w:r>
        <w:rPr>
          <w:i/>
          <w:iCs/>
        </w:rPr>
        <w:t>Appl</w:t>
      </w:r>
      <w:proofErr w:type="spellEnd"/>
      <w:r>
        <w:rPr>
          <w:i/>
          <w:iCs/>
        </w:rPr>
        <w:t xml:space="preserve"> </w:t>
      </w:r>
      <w:proofErr w:type="spellStart"/>
      <w:r>
        <w:rPr>
          <w:i/>
          <w:iCs/>
        </w:rPr>
        <w:t>Microbiol</w:t>
      </w:r>
      <w:proofErr w:type="spellEnd"/>
      <w:r>
        <w:rPr>
          <w:i/>
          <w:iCs/>
        </w:rPr>
        <w:t xml:space="preserve"> Biotechnol</w:t>
      </w:r>
      <w:r>
        <w:t xml:space="preserve">, vol. 50, no. 5, pp. 589–596, Nov. 1998, </w:t>
      </w:r>
      <w:proofErr w:type="spellStart"/>
      <w:r>
        <w:t>doi</w:t>
      </w:r>
      <w:proofErr w:type="spellEnd"/>
      <w:r>
        <w:t>: 10.1007/s002530051340.</w:t>
      </w:r>
    </w:p>
    <w:p w:rsidR="008C3287" w:rsidRDefault="008C3287" w:rsidP="008C3287">
      <w:pPr>
        <w:pStyle w:val="Bibliography"/>
      </w:pPr>
      <w:r>
        <w:t>[40]</w:t>
      </w:r>
      <w:r>
        <w:tab/>
        <w:t xml:space="preserve">G. </w:t>
      </w:r>
      <w:proofErr w:type="spellStart"/>
      <w:r>
        <w:t>Tchobanoglous</w:t>
      </w:r>
      <w:proofErr w:type="spellEnd"/>
      <w:r>
        <w:t xml:space="preserve">, F. L. Burton, H. D. </w:t>
      </w:r>
      <w:proofErr w:type="spellStart"/>
      <w:r>
        <w:t>Stensel</w:t>
      </w:r>
      <w:proofErr w:type="spellEnd"/>
      <w:r>
        <w:t xml:space="preserve">, and Metcalf &amp; Eddy, Eds., </w:t>
      </w:r>
      <w:r>
        <w:rPr>
          <w:i/>
          <w:iCs/>
        </w:rPr>
        <w:t>Wastewater engineering: treatment and reuse</w:t>
      </w:r>
      <w:r>
        <w:t>, 4th ed. Dubuque, IA ; Toronto: McGraw-Hill, 2002.</w:t>
      </w:r>
    </w:p>
    <w:p w:rsidR="008C3287" w:rsidRDefault="008C3287" w:rsidP="008C3287">
      <w:pPr>
        <w:pStyle w:val="Bibliography"/>
      </w:pPr>
      <w:r>
        <w:t>[41]</w:t>
      </w:r>
      <w:r>
        <w:tab/>
        <w:t xml:space="preserve">M. Henze, Ed., </w:t>
      </w:r>
      <w:r>
        <w:rPr>
          <w:i/>
          <w:iCs/>
        </w:rPr>
        <w:t>Biological wastewater treatment: principles, modelling and design</w:t>
      </w:r>
      <w:r>
        <w:t>. London: IWA Pub, 2008.</w:t>
      </w:r>
    </w:p>
    <w:p w:rsidR="008C3287" w:rsidRDefault="008C3287" w:rsidP="008C3287">
      <w:pPr>
        <w:pStyle w:val="Bibliography"/>
      </w:pPr>
      <w:r>
        <w:t>[42]</w:t>
      </w:r>
      <w:r>
        <w:tab/>
        <w:t xml:space="preserve">G. W. </w:t>
      </w:r>
      <w:proofErr w:type="spellStart"/>
      <w:r>
        <w:t>Fuhs</w:t>
      </w:r>
      <w:proofErr w:type="spellEnd"/>
      <w:r>
        <w:t xml:space="preserve"> and M. Chen, “Microbiological basis of phosphate removal in the activated sludge process for the treatment of wastewater,” </w:t>
      </w:r>
      <w:proofErr w:type="spellStart"/>
      <w:r>
        <w:rPr>
          <w:i/>
          <w:iCs/>
        </w:rPr>
        <w:t>Microb</w:t>
      </w:r>
      <w:proofErr w:type="spellEnd"/>
      <w:r>
        <w:rPr>
          <w:i/>
          <w:iCs/>
        </w:rPr>
        <w:t xml:space="preserve"> </w:t>
      </w:r>
      <w:proofErr w:type="spellStart"/>
      <w:r>
        <w:rPr>
          <w:i/>
          <w:iCs/>
        </w:rPr>
        <w:t>Ecol</w:t>
      </w:r>
      <w:proofErr w:type="spellEnd"/>
      <w:r>
        <w:t xml:space="preserve">, vol. 2, no. 2, pp. 119–138, Jun. 1975, </w:t>
      </w:r>
      <w:proofErr w:type="spellStart"/>
      <w:r>
        <w:t>doi</w:t>
      </w:r>
      <w:proofErr w:type="spellEnd"/>
      <w:r>
        <w:t>: 10.1007/BF02010434.</w:t>
      </w:r>
    </w:p>
    <w:p w:rsidR="008C3287" w:rsidRDefault="008C3287" w:rsidP="008C3287">
      <w:pPr>
        <w:pStyle w:val="Bibliography"/>
      </w:pPr>
      <w:r>
        <w:t>[43]</w:t>
      </w:r>
      <w:r>
        <w:tab/>
        <w:t xml:space="preserve">H. T. T. Nguyen, V. Q. Le, A. A. Hansen, J. L. Nielsen, and P. H. Nielsen, “High diversity and abundance of putative polyphosphate-accumulating Tetrasphaera-related bacteria in activated sludge systems: Tetrasphaera-related bacteria in activated sludge systems,” </w:t>
      </w:r>
      <w:r>
        <w:rPr>
          <w:i/>
          <w:iCs/>
        </w:rPr>
        <w:t>FEMS Microbiology Ecology</w:t>
      </w:r>
      <w:r>
        <w:t xml:space="preserve">, vol. 76, no. 2, pp. 256–267, May 2011, </w:t>
      </w:r>
      <w:proofErr w:type="spellStart"/>
      <w:r>
        <w:t>doi</w:t>
      </w:r>
      <w:proofErr w:type="spellEnd"/>
      <w:r>
        <w:t>: 10.1111/j.1574-6941.2011.01049.x.</w:t>
      </w:r>
    </w:p>
    <w:p w:rsidR="008C3287" w:rsidRDefault="008C3287" w:rsidP="008C3287">
      <w:pPr>
        <w:pStyle w:val="Bibliography"/>
      </w:pPr>
      <w:r>
        <w:t>[44]</w:t>
      </w:r>
      <w:r>
        <w:tab/>
        <w:t xml:space="preserve">R. Kristiansen </w:t>
      </w:r>
      <w:r>
        <w:rPr>
          <w:i/>
          <w:iCs/>
        </w:rPr>
        <w:t>et al.</w:t>
      </w:r>
      <w:r>
        <w:t xml:space="preserve">, “A metabolic model for members of the genus Tetrasphaera involved in enhanced biological phosphorus removal,” </w:t>
      </w:r>
      <w:r>
        <w:rPr>
          <w:i/>
          <w:iCs/>
        </w:rPr>
        <w:t>ISME J</w:t>
      </w:r>
      <w:r>
        <w:t xml:space="preserve">, vol. 7, no. 3, pp. 543–554, Mar. 2013, </w:t>
      </w:r>
      <w:proofErr w:type="spellStart"/>
      <w:r>
        <w:t>doi</w:t>
      </w:r>
      <w:proofErr w:type="spellEnd"/>
      <w:r>
        <w:t>: 10.1038/ismej.2012.136.</w:t>
      </w:r>
    </w:p>
    <w:p w:rsidR="008C3287" w:rsidRDefault="008C3287" w:rsidP="008C3287">
      <w:pPr>
        <w:pStyle w:val="Bibliography"/>
      </w:pPr>
      <w:r>
        <w:t>[45]</w:t>
      </w:r>
      <w:r>
        <w:tab/>
        <w:t xml:space="preserve">M. Henze </w:t>
      </w:r>
      <w:r>
        <w:rPr>
          <w:i/>
          <w:iCs/>
        </w:rPr>
        <w:t>et al.</w:t>
      </w:r>
      <w:r>
        <w:t xml:space="preserve">, “Activated Sludge Model No.2d, ASM2D,” </w:t>
      </w:r>
      <w:r>
        <w:rPr>
          <w:i/>
          <w:iCs/>
        </w:rPr>
        <w:t>Water Science and Technology</w:t>
      </w:r>
      <w:proofErr w:type="gramStart"/>
      <w:r>
        <w:rPr>
          <w:i/>
          <w:iCs/>
        </w:rPr>
        <w:t>;</w:t>
      </w:r>
      <w:proofErr w:type="gramEnd"/>
      <w:r>
        <w:rPr>
          <w:i/>
          <w:iCs/>
        </w:rPr>
        <w:t xml:space="preserve"> London</w:t>
      </w:r>
      <w:r>
        <w:t>, vol. 39, no. 1, pp. 165–182, Jan. 1999.</w:t>
      </w:r>
    </w:p>
    <w:p w:rsidR="008C3287" w:rsidRDefault="008C3287" w:rsidP="008C3287">
      <w:pPr>
        <w:pStyle w:val="Bibliography"/>
      </w:pPr>
      <w:r>
        <w:t>[46]</w:t>
      </w:r>
      <w:r>
        <w:tab/>
        <w:t xml:space="preserve">W. C. Hiatt and C. P. L. Grady, “An Updated Process Model for Carbon Oxidation, Nitrification, and Denitrification,” </w:t>
      </w:r>
      <w:r>
        <w:rPr>
          <w:i/>
          <w:iCs/>
        </w:rPr>
        <w:t>Water Environment Research</w:t>
      </w:r>
      <w:r>
        <w:t xml:space="preserve">, vol. 80, no. 11, pp. 2145–2156, Nov. 2008, </w:t>
      </w:r>
      <w:proofErr w:type="spellStart"/>
      <w:r>
        <w:t>doi</w:t>
      </w:r>
      <w:proofErr w:type="spellEnd"/>
      <w:r>
        <w:t>: 10.2175/106143008X304776.</w:t>
      </w:r>
    </w:p>
    <w:p w:rsidR="008C3287" w:rsidRDefault="008C3287" w:rsidP="008C3287">
      <w:pPr>
        <w:pStyle w:val="Bibliography"/>
      </w:pPr>
      <w:r>
        <w:t>[47]</w:t>
      </w:r>
      <w:r>
        <w:tab/>
        <w:t xml:space="preserve">P. V. Danckwerts, “Continuous flow systems: Distribution of residence times,” </w:t>
      </w:r>
      <w:r>
        <w:rPr>
          <w:i/>
          <w:iCs/>
        </w:rPr>
        <w:t>Chemical Engineering Science</w:t>
      </w:r>
      <w:r>
        <w:t xml:space="preserve">, vol. 2, no. 1, pp. 1–13, Feb. 1953, </w:t>
      </w:r>
      <w:proofErr w:type="spellStart"/>
      <w:r>
        <w:t>doi</w:t>
      </w:r>
      <w:proofErr w:type="spellEnd"/>
      <w:r>
        <w:t>: 10.1016/0009-2509(53)80001-1.</w:t>
      </w:r>
    </w:p>
    <w:p w:rsidR="008C3287" w:rsidRDefault="008C3287" w:rsidP="008C3287">
      <w:pPr>
        <w:pStyle w:val="Bibliography"/>
      </w:pPr>
      <w:r>
        <w:t>[48]</w:t>
      </w:r>
      <w:r>
        <w:tab/>
        <w:t xml:space="preserve">Th. N. Zwietering, “The degree of mixing in continuous flow systems,” </w:t>
      </w:r>
      <w:r>
        <w:rPr>
          <w:i/>
          <w:iCs/>
        </w:rPr>
        <w:t>Chemical Engineering Science</w:t>
      </w:r>
      <w:r>
        <w:t xml:space="preserve">, vol. 11, no. 1, pp. 1–15, Aug. 1959, </w:t>
      </w:r>
      <w:proofErr w:type="spellStart"/>
      <w:r>
        <w:t>doi</w:t>
      </w:r>
      <w:proofErr w:type="spellEnd"/>
      <w:r>
        <w:t>: 10.1016/0009-2509(59)80068-3.</w:t>
      </w:r>
    </w:p>
    <w:p w:rsidR="008C3287" w:rsidRDefault="008C3287" w:rsidP="008C3287">
      <w:pPr>
        <w:pStyle w:val="Bibliography"/>
      </w:pPr>
      <w:r>
        <w:t>[49]</w:t>
      </w:r>
      <w:r>
        <w:tab/>
        <w:t xml:space="preserve">T. Salmi, J.-P. Mikkola, and P. Warna, </w:t>
      </w:r>
      <w:r>
        <w:rPr>
          <w:i/>
          <w:iCs/>
        </w:rPr>
        <w:t>Chemical reaction engineering and reactor technology</w:t>
      </w:r>
      <w:r>
        <w:t>. Boca Raton: CRC Press, 2011.</w:t>
      </w:r>
    </w:p>
    <w:p w:rsidR="008C3287" w:rsidRDefault="008C3287" w:rsidP="008C3287">
      <w:pPr>
        <w:pStyle w:val="Bibliography"/>
      </w:pPr>
      <w:r>
        <w:t>[50]</w:t>
      </w:r>
      <w:r>
        <w:tab/>
        <w:t xml:space="preserve">R. W. Missen, C. A. Mims, and B. A. Saville, </w:t>
      </w:r>
      <w:r>
        <w:rPr>
          <w:i/>
          <w:iCs/>
        </w:rPr>
        <w:t>Introduction to chemical reaction engineering and kinetics</w:t>
      </w:r>
      <w:r>
        <w:t>. New York: J. Wiley, 1999.</w:t>
      </w:r>
    </w:p>
    <w:p w:rsidR="008C3287" w:rsidRDefault="008C3287" w:rsidP="008C3287">
      <w:pPr>
        <w:pStyle w:val="Bibliography"/>
      </w:pPr>
      <w:r>
        <w:t>[51]</w:t>
      </w:r>
      <w:r>
        <w:tab/>
        <w:t xml:space="preserve">S. </w:t>
      </w:r>
      <w:proofErr w:type="spellStart"/>
      <w:r>
        <w:t>Goswami</w:t>
      </w:r>
      <w:proofErr w:type="spellEnd"/>
      <w:r>
        <w:t xml:space="preserve">, H. J. Pant, D. </w:t>
      </w:r>
      <w:proofErr w:type="spellStart"/>
      <w:r>
        <w:t>Poswal</w:t>
      </w:r>
      <w:proofErr w:type="spellEnd"/>
      <w:r>
        <w:t xml:space="preserve">, J. S. </w:t>
      </w:r>
      <w:proofErr w:type="spellStart"/>
      <w:r>
        <w:t>Samantray</w:t>
      </w:r>
      <w:proofErr w:type="spellEnd"/>
      <w:r>
        <w:t xml:space="preserve">, and S. R. </w:t>
      </w:r>
      <w:proofErr w:type="spellStart"/>
      <w:r>
        <w:t>Asolekar</w:t>
      </w:r>
      <w:proofErr w:type="spellEnd"/>
      <w:r>
        <w:t xml:space="preserve">, “Investigation of flow dynamics of wastewater in a pilot-scale constructed wetland using radiotracer technique,” </w:t>
      </w:r>
      <w:r>
        <w:rPr>
          <w:i/>
          <w:iCs/>
        </w:rPr>
        <w:t>Applied Radiation and Isotopes</w:t>
      </w:r>
      <w:r>
        <w:t xml:space="preserve">, vol. 147, pp. 70–75, May 2019, </w:t>
      </w:r>
      <w:proofErr w:type="spellStart"/>
      <w:r>
        <w:t>doi</w:t>
      </w:r>
      <w:proofErr w:type="spellEnd"/>
      <w:r>
        <w:t>: 10.1016/j.apradiso.2019.01.013.</w:t>
      </w:r>
    </w:p>
    <w:p w:rsidR="008C3287" w:rsidRDefault="008C3287" w:rsidP="008C3287">
      <w:pPr>
        <w:pStyle w:val="Bibliography"/>
      </w:pPr>
      <w:r>
        <w:t>[52]</w:t>
      </w:r>
      <w:r>
        <w:tab/>
        <w:t xml:space="preserve">O. Levenspiel, </w:t>
      </w:r>
      <w:r>
        <w:rPr>
          <w:i/>
          <w:iCs/>
        </w:rPr>
        <w:t>Chemical reaction engineering</w:t>
      </w:r>
      <w:r>
        <w:t xml:space="preserve">, 3rd </w:t>
      </w:r>
      <w:proofErr w:type="gramStart"/>
      <w:r>
        <w:t>ed</w:t>
      </w:r>
      <w:proofErr w:type="gramEnd"/>
      <w:r>
        <w:t>. New York: Wiley, 1999.</w:t>
      </w:r>
    </w:p>
    <w:p w:rsidR="008C3287" w:rsidRDefault="008C3287" w:rsidP="008C3287">
      <w:pPr>
        <w:pStyle w:val="Bibliography"/>
      </w:pPr>
      <w:r>
        <w:t>[53]</w:t>
      </w:r>
      <w:r>
        <w:tab/>
        <w:t xml:space="preserve">H. S. </w:t>
      </w:r>
      <w:proofErr w:type="spellStart"/>
      <w:r>
        <w:t>Fogler</w:t>
      </w:r>
      <w:proofErr w:type="spellEnd"/>
      <w:r>
        <w:t xml:space="preserve">, </w:t>
      </w:r>
      <w:r>
        <w:rPr>
          <w:i/>
          <w:iCs/>
        </w:rPr>
        <w:t>Elements of chemical reaction engineering</w:t>
      </w:r>
      <w:r>
        <w:t xml:space="preserve">, </w:t>
      </w:r>
      <w:proofErr w:type="gramStart"/>
      <w:r>
        <w:t>4th</w:t>
      </w:r>
      <w:proofErr w:type="gramEnd"/>
      <w:r>
        <w:t xml:space="preserve"> ed. Upper Saddle River, NJ: Prentice Hall PTR, 2006.</w:t>
      </w:r>
    </w:p>
    <w:p w:rsidR="008C3287" w:rsidRDefault="008C3287" w:rsidP="008C3287">
      <w:pPr>
        <w:pStyle w:val="Bibliography"/>
      </w:pPr>
      <w:r>
        <w:t>[54]</w:t>
      </w:r>
      <w:r>
        <w:tab/>
        <w:t xml:space="preserve">M. </w:t>
      </w:r>
      <w:proofErr w:type="spellStart"/>
      <w:r>
        <w:t>Gresch</w:t>
      </w:r>
      <w:proofErr w:type="spellEnd"/>
      <w:r>
        <w:t xml:space="preserve">, D. Braun, and W. Gujer, “The role of the flow pattern in wastewater aeration tanks,” </w:t>
      </w:r>
      <w:r>
        <w:rPr>
          <w:i/>
          <w:iCs/>
        </w:rPr>
        <w:t>Water Science and Technology; London</w:t>
      </w:r>
      <w:r>
        <w:t xml:space="preserve">, vol. 61, no. 2, pp. 407–414, Jan. 2010, </w:t>
      </w:r>
      <w:proofErr w:type="spellStart"/>
      <w:r>
        <w:t>doi</w:t>
      </w:r>
      <w:proofErr w:type="spellEnd"/>
      <w:r>
        <w:t>: http://dx.doi.org.ezproxy.lib.ryerson.ca/10.2166/wst.2010.803.</w:t>
      </w:r>
    </w:p>
    <w:p w:rsidR="008C3287" w:rsidRDefault="008C3287" w:rsidP="008C3287">
      <w:pPr>
        <w:pStyle w:val="Bibliography"/>
      </w:pPr>
      <w:r>
        <w:t>[55]</w:t>
      </w:r>
      <w:r>
        <w:tab/>
        <w:t xml:space="preserve">L. D. Schmidt, </w:t>
      </w:r>
      <w:r>
        <w:rPr>
          <w:i/>
          <w:iCs/>
        </w:rPr>
        <w:t>The engineering of chemical reactions</w:t>
      </w:r>
      <w:r>
        <w:t xml:space="preserve">, 2nd </w:t>
      </w:r>
      <w:proofErr w:type="gramStart"/>
      <w:r>
        <w:t>ed</w:t>
      </w:r>
      <w:proofErr w:type="gramEnd"/>
      <w:r>
        <w:t>. New York: Oxford University Press, 2005.</w:t>
      </w:r>
    </w:p>
    <w:p w:rsidR="008C3287" w:rsidRDefault="008C3287" w:rsidP="008C3287">
      <w:pPr>
        <w:pStyle w:val="Bibliography"/>
      </w:pPr>
      <w:r>
        <w:t>[56]</w:t>
      </w:r>
      <w:r>
        <w:tab/>
        <w:t xml:space="preserve">C. G. Hill and T. W. Root, </w:t>
      </w:r>
      <w:r>
        <w:rPr>
          <w:i/>
          <w:iCs/>
        </w:rPr>
        <w:t>Introduction to Chemical Engineering Kinetics and Reactor Design</w:t>
      </w:r>
      <w:r>
        <w:t>. Wiley, 2014.</w:t>
      </w:r>
    </w:p>
    <w:p w:rsidR="008C3287" w:rsidRDefault="008C3287" w:rsidP="008C3287">
      <w:pPr>
        <w:pStyle w:val="Bibliography"/>
      </w:pPr>
      <w:r>
        <w:t>[57]</w:t>
      </w:r>
      <w:r>
        <w:tab/>
        <w:t xml:space="preserve">O. Levenspiel, </w:t>
      </w:r>
      <w:r>
        <w:rPr>
          <w:i/>
          <w:iCs/>
        </w:rPr>
        <w:t xml:space="preserve">The chemical reactor </w:t>
      </w:r>
      <w:proofErr w:type="spellStart"/>
      <w:r>
        <w:rPr>
          <w:i/>
          <w:iCs/>
        </w:rPr>
        <w:t>omnibook</w:t>
      </w:r>
      <w:proofErr w:type="spellEnd"/>
      <w:r>
        <w:t xml:space="preserve">. Corvallis, </w:t>
      </w:r>
      <w:proofErr w:type="gramStart"/>
      <w:r>
        <w:t>Or</w:t>
      </w:r>
      <w:proofErr w:type="gramEnd"/>
      <w:r>
        <w:t xml:space="preserve">: OSU Book Stores, </w:t>
      </w:r>
      <w:proofErr w:type="spellStart"/>
      <w:r>
        <w:t>Inc</w:t>
      </w:r>
      <w:proofErr w:type="spellEnd"/>
      <w:r>
        <w:t>, 1979.</w:t>
      </w:r>
    </w:p>
    <w:p w:rsidR="008C3287" w:rsidRDefault="008C3287" w:rsidP="008C3287">
      <w:pPr>
        <w:pStyle w:val="Bibliography"/>
      </w:pPr>
      <w:r>
        <w:t>[58]</w:t>
      </w:r>
      <w:r>
        <w:tab/>
        <w:t xml:space="preserve">A. Martin-Dominguez, V. G. </w:t>
      </w:r>
      <w:proofErr w:type="spellStart"/>
      <w:r>
        <w:t>Tzatchkov</w:t>
      </w:r>
      <w:proofErr w:type="spellEnd"/>
      <w:r>
        <w:t xml:space="preserve">, I. R. Martin-Dominguez, and D. F. Lawler, “An enhanced tanks-in-series model for interpretation of tracer tests,” </w:t>
      </w:r>
      <w:r>
        <w:rPr>
          <w:i/>
          <w:iCs/>
        </w:rPr>
        <w:t>Journal of Water Supply : Research and Technology - AQUA; Oxford</w:t>
      </w:r>
      <w:r>
        <w:t>, vol. 54, no. 7, pp. 435–448, Nov. 2005.</w:t>
      </w:r>
    </w:p>
    <w:p w:rsidR="008C3287" w:rsidRDefault="008C3287" w:rsidP="008C3287">
      <w:pPr>
        <w:pStyle w:val="Bibliography"/>
      </w:pPr>
      <w:r>
        <w:t>[59]</w:t>
      </w:r>
      <w:r>
        <w:tab/>
        <w:t xml:space="preserve">P. </w:t>
      </w:r>
      <w:proofErr w:type="spellStart"/>
      <w:r>
        <w:t>Toson</w:t>
      </w:r>
      <w:proofErr w:type="spellEnd"/>
      <w:r>
        <w:t xml:space="preserve">, P. </w:t>
      </w:r>
      <w:proofErr w:type="spellStart"/>
      <w:r>
        <w:t>Doshi</w:t>
      </w:r>
      <w:proofErr w:type="spellEnd"/>
      <w:r>
        <w:t xml:space="preserve">, and D. </w:t>
      </w:r>
      <w:proofErr w:type="spellStart"/>
      <w:r>
        <w:t>Jajcevic</w:t>
      </w:r>
      <w:proofErr w:type="spellEnd"/>
      <w:r>
        <w:t xml:space="preserve">, “Explicit Residence Time Distribution of a </w:t>
      </w:r>
      <w:proofErr w:type="spellStart"/>
      <w:r>
        <w:t>Generalised</w:t>
      </w:r>
      <w:proofErr w:type="spellEnd"/>
      <w:r>
        <w:t xml:space="preserve"> Cascade of Continuous Stirred Tank Reactors for a Description of Short Recirculation Time (Bypassing),” </w:t>
      </w:r>
      <w:r>
        <w:rPr>
          <w:i/>
          <w:iCs/>
        </w:rPr>
        <w:t>Processes</w:t>
      </w:r>
      <w:r>
        <w:t xml:space="preserve">, vol. 7, no. 9, p. 615, Sep. 2019, </w:t>
      </w:r>
      <w:proofErr w:type="spellStart"/>
      <w:r>
        <w:t>doi</w:t>
      </w:r>
      <w:proofErr w:type="spellEnd"/>
      <w:r>
        <w:t>: 10.3390/pr7090615.</w:t>
      </w:r>
    </w:p>
    <w:p w:rsidR="008C3287" w:rsidRDefault="008C3287" w:rsidP="008C3287">
      <w:pPr>
        <w:pStyle w:val="Bibliography"/>
      </w:pPr>
      <w:r>
        <w:t>[60]</w:t>
      </w:r>
      <w:r>
        <w:tab/>
        <w:t xml:space="preserve">A. D. Martin, “Interpretation of residence time distribution data,” </w:t>
      </w:r>
      <w:r>
        <w:rPr>
          <w:i/>
          <w:iCs/>
        </w:rPr>
        <w:t>Chemical Engineering Science</w:t>
      </w:r>
      <w:r>
        <w:t xml:space="preserve">, vol. 55, no. 23, pp. 5907–5917, Dec. 2000, </w:t>
      </w:r>
      <w:proofErr w:type="spellStart"/>
      <w:r>
        <w:t>doi</w:t>
      </w:r>
      <w:proofErr w:type="spellEnd"/>
      <w:r>
        <w:t>: 10.1016/S0009-2509(00)00108-1.</w:t>
      </w:r>
    </w:p>
    <w:p w:rsidR="008C3287" w:rsidRDefault="008C3287" w:rsidP="008C3287">
      <w:pPr>
        <w:pStyle w:val="Bibliography"/>
      </w:pPr>
      <w:r>
        <w:t>[61]</w:t>
      </w:r>
      <w:r>
        <w:tab/>
        <w:t xml:space="preserve">M. Liu, “Age distribution and the degree of mixing in continuous flow stirred tank reactors,” </w:t>
      </w:r>
      <w:r>
        <w:rPr>
          <w:i/>
          <w:iCs/>
        </w:rPr>
        <w:t>Chemical Engineering Science</w:t>
      </w:r>
      <w:r>
        <w:t xml:space="preserve">, vol. 69, no. 1, pp. 382–393, 2012, </w:t>
      </w:r>
      <w:proofErr w:type="spellStart"/>
      <w:r>
        <w:t>doi</w:t>
      </w:r>
      <w:proofErr w:type="spellEnd"/>
      <w:r>
        <w:t>: 10.1016/j.ces.2011.10.062.</w:t>
      </w:r>
    </w:p>
    <w:p w:rsidR="008C3287" w:rsidRDefault="008C3287" w:rsidP="008C3287">
      <w:pPr>
        <w:pStyle w:val="Bibliography"/>
      </w:pPr>
      <w:r>
        <w:t>[62]</w:t>
      </w:r>
      <w:r>
        <w:tab/>
        <w:t xml:space="preserve">M. Liu and J. N. Tilton, “Spatial distributions of mean age and higher moments in steady continuous flows,” </w:t>
      </w:r>
      <w:proofErr w:type="spellStart"/>
      <w:r>
        <w:rPr>
          <w:i/>
          <w:iCs/>
        </w:rPr>
        <w:t>AIChE</w:t>
      </w:r>
      <w:proofErr w:type="spellEnd"/>
      <w:r>
        <w:rPr>
          <w:i/>
          <w:iCs/>
        </w:rPr>
        <w:t xml:space="preserve"> Journal</w:t>
      </w:r>
      <w:r>
        <w:t xml:space="preserve">, vol. 56, no. 10, pp. 2561–2572, Oct. 2010, </w:t>
      </w:r>
      <w:proofErr w:type="spellStart"/>
      <w:r>
        <w:t>doi</w:t>
      </w:r>
      <w:proofErr w:type="spellEnd"/>
      <w:r>
        <w:t>: 10.1002/aic.12151.</w:t>
      </w:r>
    </w:p>
    <w:p w:rsidR="008C3287" w:rsidRDefault="008C3287" w:rsidP="008C3287">
      <w:pPr>
        <w:pStyle w:val="Bibliography"/>
      </w:pPr>
      <w:r>
        <w:t>[63]</w:t>
      </w:r>
      <w:r>
        <w:tab/>
        <w:t xml:space="preserve">J. Aubin, D. F. Fletcher, and C. </w:t>
      </w:r>
      <w:proofErr w:type="spellStart"/>
      <w:r>
        <w:t>Xuereb</w:t>
      </w:r>
      <w:proofErr w:type="spellEnd"/>
      <w:r>
        <w:t xml:space="preserve">, “Modeling turbulent flow in stirred tanks with CFD: the influence of the modeling approach, turbulence model and numerical scheme,” </w:t>
      </w:r>
      <w:r>
        <w:rPr>
          <w:i/>
          <w:iCs/>
        </w:rPr>
        <w:t>Experimental Thermal and Fluid Science</w:t>
      </w:r>
      <w:r>
        <w:t xml:space="preserve">, vol. 28, no. 5, pp. 431–445, Apr. 2004, </w:t>
      </w:r>
      <w:proofErr w:type="spellStart"/>
      <w:r>
        <w:t>doi</w:t>
      </w:r>
      <w:proofErr w:type="spellEnd"/>
      <w:r>
        <w:t>: 10.1016/j.expthermflusci.2003.04.001.</w:t>
      </w:r>
    </w:p>
    <w:p w:rsidR="008C3287" w:rsidRDefault="008C3287" w:rsidP="008C3287">
      <w:pPr>
        <w:pStyle w:val="Bibliography"/>
      </w:pPr>
      <w:r>
        <w:t>[64]</w:t>
      </w:r>
      <w:r>
        <w:tab/>
        <w:t xml:space="preserve">D. Braun and W. Gujer, “Reactive tracers reveal hydraulic and control instabilities in full-scale activated sludge plant,” </w:t>
      </w:r>
      <w:r>
        <w:rPr>
          <w:i/>
          <w:iCs/>
        </w:rPr>
        <w:t>Water Science and Technology; London</w:t>
      </w:r>
      <w:r>
        <w:t xml:space="preserve">, vol. 57, no. 7, pp. 1001–1007, Apr. 2008, </w:t>
      </w:r>
      <w:proofErr w:type="spellStart"/>
      <w:r>
        <w:t>doi</w:t>
      </w:r>
      <w:proofErr w:type="spellEnd"/>
      <w:r>
        <w:t>: http://dx.doi.org.ezproxy.lib.ryerson.ca/10.2166/wst.2008.210.</w:t>
      </w:r>
    </w:p>
    <w:p w:rsidR="008C3287" w:rsidRDefault="008C3287" w:rsidP="008C3287">
      <w:pPr>
        <w:pStyle w:val="Bibliography"/>
      </w:pPr>
      <w:proofErr w:type="gramStart"/>
      <w:r>
        <w:t>[65]</w:t>
      </w:r>
      <w:r>
        <w:tab/>
        <w:t xml:space="preserve">D. Olivet, J. </w:t>
      </w:r>
      <w:proofErr w:type="spellStart"/>
      <w:r>
        <w:t>Valls</w:t>
      </w:r>
      <w:proofErr w:type="spellEnd"/>
      <w:r>
        <w:t xml:space="preserve">, M. À. Gordillo, À. </w:t>
      </w:r>
      <w:proofErr w:type="spellStart"/>
      <w:r>
        <w:t>Freixó</w:t>
      </w:r>
      <w:proofErr w:type="spellEnd"/>
      <w:r>
        <w:t xml:space="preserve">, and A. Sánchez, “Application of residence time distribution technique to the study of the hydrodynamic behaviour of a full-scale wastewater treatment plant plug-flow bioreactor: Residence time distribution of a wastewater treatment plant plug-flow bioreactor,” </w:t>
      </w:r>
      <w:r>
        <w:rPr>
          <w:i/>
          <w:iCs/>
        </w:rPr>
        <w:t>Journal of Chemical Technology &amp; Biotechnology</w:t>
      </w:r>
      <w:r>
        <w:t xml:space="preserve">, vol. 80, no. 4, pp. 425–432, Apr. 2005, </w:t>
      </w:r>
      <w:proofErr w:type="spellStart"/>
      <w:r>
        <w:t>doi</w:t>
      </w:r>
      <w:proofErr w:type="spellEnd"/>
      <w:r>
        <w:t>: 10.1002/jctb.1201.</w:t>
      </w:r>
      <w:proofErr w:type="gramEnd"/>
    </w:p>
    <w:p w:rsidR="008C3287" w:rsidRDefault="008C3287" w:rsidP="008C3287">
      <w:pPr>
        <w:pStyle w:val="Bibliography"/>
      </w:pPr>
      <w:r>
        <w:t>[66]</w:t>
      </w:r>
      <w:r>
        <w:tab/>
        <w:t xml:space="preserve">C. F. Williams and S. D. Nelson, “Comparison of </w:t>
      </w:r>
      <w:proofErr w:type="spellStart"/>
      <w:r>
        <w:t>Rhodamine-WT</w:t>
      </w:r>
      <w:proofErr w:type="spellEnd"/>
      <w:r>
        <w:t xml:space="preserve"> and bromide as a tracer for elucidating internal wetland flow dynamics,” </w:t>
      </w:r>
      <w:r>
        <w:rPr>
          <w:i/>
          <w:iCs/>
        </w:rPr>
        <w:t>Ecological Engineering</w:t>
      </w:r>
      <w:r>
        <w:t xml:space="preserve">, vol. 37, no. 10, pp. 1492–1498, Oct. 2011, </w:t>
      </w:r>
      <w:proofErr w:type="spellStart"/>
      <w:r>
        <w:t>doi</w:t>
      </w:r>
      <w:proofErr w:type="spellEnd"/>
      <w:r>
        <w:t>: 10.1016/j.ecoleng.2011.05.003.</w:t>
      </w:r>
    </w:p>
    <w:p w:rsidR="008C3287" w:rsidRDefault="008C3287" w:rsidP="008C3287">
      <w:pPr>
        <w:pStyle w:val="Bibliography"/>
      </w:pPr>
      <w:r>
        <w:t>[67]</w:t>
      </w:r>
      <w:r>
        <w:tab/>
        <w:t xml:space="preserve">M. C. </w:t>
      </w:r>
      <w:proofErr w:type="spellStart"/>
      <w:r>
        <w:t>Collivignarelli</w:t>
      </w:r>
      <w:proofErr w:type="spellEnd"/>
      <w:r>
        <w:t xml:space="preserve">, G. </w:t>
      </w:r>
      <w:proofErr w:type="spellStart"/>
      <w:r>
        <w:t>Bertanza</w:t>
      </w:r>
      <w:proofErr w:type="spellEnd"/>
      <w:r>
        <w:t xml:space="preserve">, A. </w:t>
      </w:r>
      <w:proofErr w:type="spellStart"/>
      <w:r>
        <w:t>Abbà</w:t>
      </w:r>
      <w:proofErr w:type="spellEnd"/>
      <w:r>
        <w:t xml:space="preserve">, and S. </w:t>
      </w:r>
      <w:proofErr w:type="spellStart"/>
      <w:r>
        <w:t>Damiani</w:t>
      </w:r>
      <w:proofErr w:type="spellEnd"/>
      <w:r>
        <w:t xml:space="preserve">, “Troubleshooting in a full-scale wastewater treatment plant: what can be learnt from tracer tests,” </w:t>
      </w:r>
      <w:r>
        <w:rPr>
          <w:i/>
          <w:iCs/>
        </w:rPr>
        <w:t>Int. J. Environ. Sci. Technol.</w:t>
      </w:r>
      <w:r>
        <w:t xml:space="preserve">, vol. 16, no. 7, pp. 3455–3466, Jul. 2019, </w:t>
      </w:r>
      <w:proofErr w:type="spellStart"/>
      <w:r>
        <w:t>doi</w:t>
      </w:r>
      <w:proofErr w:type="spellEnd"/>
      <w:r>
        <w:t>: 10.1007/s13762-018-2032-0.</w:t>
      </w:r>
    </w:p>
    <w:p w:rsidR="008C3287" w:rsidRDefault="008C3287" w:rsidP="008C3287">
      <w:pPr>
        <w:pStyle w:val="Bibliography"/>
      </w:pPr>
      <w:r>
        <w:t>[68]</w:t>
      </w:r>
      <w:r>
        <w:tab/>
        <w:t xml:space="preserve">M. </w:t>
      </w:r>
      <w:proofErr w:type="spellStart"/>
      <w:r>
        <w:t>Terashima</w:t>
      </w:r>
      <w:proofErr w:type="spellEnd"/>
      <w:r>
        <w:t xml:space="preserve">, M. Iwasaki, H. </w:t>
      </w:r>
      <w:proofErr w:type="spellStart"/>
      <w:r>
        <w:t>Yasui</w:t>
      </w:r>
      <w:proofErr w:type="spellEnd"/>
      <w:r>
        <w:t xml:space="preserve">, R. </w:t>
      </w:r>
      <w:proofErr w:type="spellStart"/>
      <w:r>
        <w:t>Goel</w:t>
      </w:r>
      <w:proofErr w:type="spellEnd"/>
      <w:r>
        <w:t xml:space="preserve">, K. </w:t>
      </w:r>
      <w:proofErr w:type="spellStart"/>
      <w:r>
        <w:t>Suto</w:t>
      </w:r>
      <w:proofErr w:type="spellEnd"/>
      <w:r>
        <w:t xml:space="preserve">, and C. Inoue, “Tracer experiment and RTD analysis of DAF separator with bar-type baffles,” </w:t>
      </w:r>
      <w:r>
        <w:rPr>
          <w:i/>
          <w:iCs/>
        </w:rPr>
        <w:t>Water Science and Technology; London</w:t>
      </w:r>
      <w:r>
        <w:t xml:space="preserve">, vol. 67, no. 5, pp. 942–947, Feb. 2013, </w:t>
      </w:r>
      <w:proofErr w:type="spellStart"/>
      <w:r>
        <w:t>doi</w:t>
      </w:r>
      <w:proofErr w:type="spellEnd"/>
      <w:r>
        <w:t>: http://dx.doi.org.ezproxy.lib.ryerson.ca/10.2166/wst.2013.584.</w:t>
      </w:r>
    </w:p>
    <w:p w:rsidR="008C3287" w:rsidRDefault="008C3287" w:rsidP="008C3287">
      <w:pPr>
        <w:pStyle w:val="Bibliography"/>
      </w:pPr>
      <w:r>
        <w:t>[69]</w:t>
      </w:r>
      <w:r>
        <w:tab/>
        <w:t xml:space="preserve">I. Embry </w:t>
      </w:r>
      <w:r>
        <w:rPr>
          <w:i/>
          <w:iCs/>
        </w:rPr>
        <w:t>et al.</w:t>
      </w:r>
      <w:r>
        <w:t xml:space="preserve">, “Derivation of a </w:t>
      </w:r>
      <w:proofErr w:type="spellStart"/>
      <w:r>
        <w:t>Multiparameter</w:t>
      </w:r>
      <w:proofErr w:type="spellEnd"/>
      <w:r>
        <w:t xml:space="preserve"> Gamma Model for Analyzing the Residence-Time Distribution Function for </w:t>
      </w:r>
      <w:proofErr w:type="spellStart"/>
      <w:r>
        <w:t>Nonideal</w:t>
      </w:r>
      <w:proofErr w:type="spellEnd"/>
      <w:r>
        <w:t xml:space="preserve"> Flow Systems as an Alternative to the Advection-Dispersion Equation,” </w:t>
      </w:r>
      <w:r>
        <w:rPr>
          <w:i/>
          <w:iCs/>
        </w:rPr>
        <w:t>ISRN Chemical Engineering</w:t>
      </w:r>
      <w:r>
        <w:t xml:space="preserve">, vol. 2013, pp. 1–8, 2013, </w:t>
      </w:r>
      <w:proofErr w:type="spellStart"/>
      <w:r>
        <w:t>doi</w:t>
      </w:r>
      <w:proofErr w:type="spellEnd"/>
      <w:r>
        <w:t>: 10.1155/2013/539209.</w:t>
      </w:r>
    </w:p>
    <w:p w:rsidR="008C3287" w:rsidRDefault="008C3287" w:rsidP="008C3287">
      <w:pPr>
        <w:pStyle w:val="Bibliography"/>
      </w:pPr>
      <w:r>
        <w:t>[70]</w:t>
      </w:r>
      <w:r>
        <w:tab/>
        <w:t xml:space="preserve">R. </w:t>
      </w:r>
      <w:proofErr w:type="spellStart"/>
      <w:r>
        <w:t>Fazli-Abukheyli</w:t>
      </w:r>
      <w:proofErr w:type="spellEnd"/>
      <w:r>
        <w:t xml:space="preserve"> and P. </w:t>
      </w:r>
      <w:proofErr w:type="spellStart"/>
      <w:r>
        <w:t>Darvishi</w:t>
      </w:r>
      <w:proofErr w:type="spellEnd"/>
      <w:r>
        <w:t xml:space="preserve">, “Combination of axial dispersion and velocity profile in parallel tanks-in-series compartment model for prediction of residence time distribution in a wide range of non-ideal laminar flow regimes,” </w:t>
      </w:r>
      <w:r>
        <w:rPr>
          <w:i/>
          <w:iCs/>
        </w:rPr>
        <w:t>Chemical Engineering Science</w:t>
      </w:r>
      <w:r>
        <w:t xml:space="preserve">, vol. 195, pp. 531–540, Feb. 2019, </w:t>
      </w:r>
      <w:proofErr w:type="spellStart"/>
      <w:r>
        <w:t>doi</w:t>
      </w:r>
      <w:proofErr w:type="spellEnd"/>
      <w:r>
        <w:t>: 10.1016/j.ces.2018.09.052.</w:t>
      </w:r>
    </w:p>
    <w:p w:rsidR="008C3287" w:rsidRDefault="008C3287" w:rsidP="008C3287">
      <w:pPr>
        <w:pStyle w:val="Bibliography"/>
      </w:pPr>
      <w:r>
        <w:t>[71]</w:t>
      </w:r>
      <w:r>
        <w:tab/>
        <w:t xml:space="preserve">M. Knap and P. </w:t>
      </w:r>
      <w:proofErr w:type="spellStart"/>
      <w:r>
        <w:t>Balbierz</w:t>
      </w:r>
      <w:proofErr w:type="spellEnd"/>
      <w:r>
        <w:t xml:space="preserve">, “Modification of </w:t>
      </w:r>
      <w:proofErr w:type="spellStart"/>
      <w:r>
        <w:t>Rhodamine</w:t>
      </w:r>
      <w:proofErr w:type="spellEnd"/>
      <w:r>
        <w:t xml:space="preserve"> WT tracer tests procedure in activated sludge reactors,” </w:t>
      </w:r>
      <w:r>
        <w:rPr>
          <w:i/>
          <w:iCs/>
        </w:rPr>
        <w:t>E3S Web of Conferences</w:t>
      </w:r>
      <w:r>
        <w:t xml:space="preserve">, vol. 22, p. 00083, 2017, </w:t>
      </w:r>
      <w:proofErr w:type="spellStart"/>
      <w:r>
        <w:t>doi</w:t>
      </w:r>
      <w:proofErr w:type="spellEnd"/>
      <w:r>
        <w:t>: 10.1051/e3sconf/20172200083.</w:t>
      </w:r>
    </w:p>
    <w:p w:rsidR="008C3287" w:rsidRDefault="008C3287" w:rsidP="008C3287">
      <w:pPr>
        <w:pStyle w:val="Bibliography"/>
      </w:pPr>
      <w:r>
        <w:t>[72]</w:t>
      </w:r>
      <w:r>
        <w:tab/>
        <w:t xml:space="preserve">M. </w:t>
      </w:r>
      <w:proofErr w:type="spellStart"/>
      <w:r>
        <w:t>Ahnert</w:t>
      </w:r>
      <w:proofErr w:type="spellEnd"/>
      <w:r>
        <w:t xml:space="preserve">, V. Kuehn, and P. Krebs, “Temperature as an alternative tracer for the determination of the mixing characteristics in wastewater treatment plants,” </w:t>
      </w:r>
      <w:r>
        <w:rPr>
          <w:i/>
          <w:iCs/>
        </w:rPr>
        <w:t>Water Research</w:t>
      </w:r>
      <w:r>
        <w:t xml:space="preserve">, vol. 44, no. 6, pp. 1765–1776, Mar. 2010, </w:t>
      </w:r>
      <w:proofErr w:type="spellStart"/>
      <w:r>
        <w:t>doi</w:t>
      </w:r>
      <w:proofErr w:type="spellEnd"/>
      <w:r>
        <w:t>: 10.1016/j.watres.2009.11.047.</w:t>
      </w:r>
    </w:p>
    <w:p w:rsidR="008C3287" w:rsidRDefault="008C3287" w:rsidP="008C3287">
      <w:pPr>
        <w:pStyle w:val="Bibliography"/>
      </w:pPr>
      <w:r>
        <w:t>[73]</w:t>
      </w:r>
      <w:r>
        <w:tab/>
        <w:t xml:space="preserve">M. </w:t>
      </w:r>
      <w:proofErr w:type="spellStart"/>
      <w:r>
        <w:t>Gresch</w:t>
      </w:r>
      <w:proofErr w:type="spellEnd"/>
      <w:r>
        <w:t xml:space="preserve">, D. Braun, and W. Gujer, “Using reactive tracers to detect flow field anomalies in water treatment reactors,” </w:t>
      </w:r>
      <w:r>
        <w:rPr>
          <w:i/>
          <w:iCs/>
        </w:rPr>
        <w:t>Water Research</w:t>
      </w:r>
      <w:r>
        <w:t xml:space="preserve">, vol. 45, no. 5, pp. 1984–1994, 2011, </w:t>
      </w:r>
      <w:proofErr w:type="spellStart"/>
      <w:r>
        <w:t>doi</w:t>
      </w:r>
      <w:proofErr w:type="spellEnd"/>
      <w:r>
        <w:t>: 10.1016/j.watres.2010.11.017.</w:t>
      </w:r>
    </w:p>
    <w:p w:rsidR="008C3287" w:rsidRDefault="008C3287" w:rsidP="008C3287">
      <w:pPr>
        <w:pStyle w:val="Bibliography"/>
      </w:pPr>
      <w:r>
        <w:t>[74]</w:t>
      </w:r>
      <w:r>
        <w:tab/>
        <w:t xml:space="preserve">A. J. Stewart and L. A. </w:t>
      </w:r>
      <w:proofErr w:type="spellStart"/>
      <w:r>
        <w:t>Kszos</w:t>
      </w:r>
      <w:proofErr w:type="spellEnd"/>
      <w:r>
        <w:t xml:space="preserve">, “Caution on using lithium (Li </w:t>
      </w:r>
      <w:proofErr w:type="gramStart"/>
      <w:r>
        <w:rPr>
          <w:vertAlign w:val="superscript"/>
        </w:rPr>
        <w:t>+</w:t>
      </w:r>
      <w:r>
        <w:t xml:space="preserve"> )</w:t>
      </w:r>
      <w:proofErr w:type="gramEnd"/>
      <w:r>
        <w:t xml:space="preserve"> as a conservative tracer in hydrological studies,” </w:t>
      </w:r>
      <w:r>
        <w:rPr>
          <w:i/>
          <w:iCs/>
        </w:rPr>
        <w:t>Limnology and Oceanography</w:t>
      </w:r>
      <w:r>
        <w:t xml:space="preserve">, vol. 41, no. 1, pp. 190–191, Jan. 1996, </w:t>
      </w:r>
      <w:proofErr w:type="spellStart"/>
      <w:r>
        <w:t>doi</w:t>
      </w:r>
      <w:proofErr w:type="spellEnd"/>
      <w:r>
        <w:t>: 10.4319/lo.1996.41.1.0190.</w:t>
      </w:r>
    </w:p>
    <w:p w:rsidR="008C3287" w:rsidRDefault="008C3287" w:rsidP="008C3287">
      <w:pPr>
        <w:pStyle w:val="Bibliography"/>
      </w:pPr>
      <w:r>
        <w:t>[75]</w:t>
      </w:r>
      <w:r>
        <w:tab/>
        <w:t xml:space="preserve">“NaCl - Sodium Chloride | Sigma-Aldrich,” </w:t>
      </w:r>
      <w:r>
        <w:rPr>
          <w:i/>
          <w:iCs/>
        </w:rPr>
        <w:t>Sigma-Aldrich</w:t>
      </w:r>
      <w:r>
        <w:t>. https://www.sigmaaldrich.com/programs/research-essentials-products.html?TablePage=102880799 (accessed Aug. 18, 2020).</w:t>
      </w:r>
    </w:p>
    <w:p w:rsidR="008C3287" w:rsidRDefault="008C3287" w:rsidP="008C3287">
      <w:pPr>
        <w:pStyle w:val="Bibliography"/>
      </w:pPr>
      <w:r>
        <w:t>[76]</w:t>
      </w:r>
      <w:r>
        <w:tab/>
        <w:t xml:space="preserve">“Lab Grade Lithium Chloride, 100g for sale. Buy from </w:t>
      </w:r>
      <w:proofErr w:type="gramStart"/>
      <w:r>
        <w:t>The</w:t>
      </w:r>
      <w:proofErr w:type="gramEnd"/>
      <w:r>
        <w:t xml:space="preserve"> Science Company.” https://www.sciencecompany.com/Lithium-Chloride-100g-P6357.aspx (accessed Aug. 18, 2020).</w:t>
      </w:r>
    </w:p>
    <w:p w:rsidR="008C3287" w:rsidRDefault="008C3287" w:rsidP="008C3287">
      <w:pPr>
        <w:pStyle w:val="Bibliography"/>
      </w:pPr>
      <w:r>
        <w:t>[77]</w:t>
      </w:r>
      <w:r>
        <w:tab/>
        <w:t xml:space="preserve">“Bright Dyes </w:t>
      </w:r>
      <w:proofErr w:type="spellStart"/>
      <w:r>
        <w:t>Rhodamine</w:t>
      </w:r>
      <w:proofErr w:type="spellEnd"/>
      <w:r>
        <w:t xml:space="preserve"> WT Dye.” https://www.fondriest.com/bright-dyes-rhodamine-wt-dye.htm (accessed Aug. 18, 2020).</w:t>
      </w:r>
    </w:p>
    <w:p w:rsidR="008C3287" w:rsidRDefault="008C3287" w:rsidP="008C3287">
      <w:pPr>
        <w:pStyle w:val="Bibliography"/>
      </w:pPr>
      <w:r>
        <w:t>[78]</w:t>
      </w:r>
      <w:r>
        <w:tab/>
        <w:t xml:space="preserve">P. M. Dias and K. </w:t>
      </w:r>
      <w:proofErr w:type="spellStart"/>
      <w:r>
        <w:t>Sukasam</w:t>
      </w:r>
      <w:proofErr w:type="spellEnd"/>
      <w:r>
        <w:t>, “Radiotracer Application in Wastewater Treatment Plants.” https://www-pub.iaea.org/MTCD/Publications/PDF/TCS_49_web.pdf (accessed Aug. 18, 2020).</w:t>
      </w:r>
    </w:p>
    <w:p w:rsidR="008C3287" w:rsidRDefault="008C3287" w:rsidP="008C3287">
      <w:pPr>
        <w:pStyle w:val="Bibliography"/>
      </w:pPr>
      <w:r>
        <w:t>[79]</w:t>
      </w:r>
      <w:r>
        <w:tab/>
        <w:t xml:space="preserve">“Price of Technetium-99 Cut Sharply,” </w:t>
      </w:r>
      <w:r>
        <w:rPr>
          <w:i/>
          <w:iCs/>
        </w:rPr>
        <w:t>Chem. Eng. News Archive</w:t>
      </w:r>
      <w:r>
        <w:t xml:space="preserve">, vol. 39, no. 9, pp. 52–59, Feb. 1961, </w:t>
      </w:r>
      <w:proofErr w:type="spellStart"/>
      <w:r>
        <w:t>doi</w:t>
      </w:r>
      <w:proofErr w:type="spellEnd"/>
      <w:r>
        <w:t>: 10.1021/cen-v039n009.p052.</w:t>
      </w:r>
    </w:p>
    <w:p w:rsidR="008C3287" w:rsidRDefault="008C3287" w:rsidP="008C3287">
      <w:pPr>
        <w:pStyle w:val="Bibliography"/>
      </w:pPr>
      <w:r>
        <w:t>[80]</w:t>
      </w:r>
      <w:r>
        <w:tab/>
        <w:t xml:space="preserve">C. S. Widodo, H. </w:t>
      </w:r>
      <w:proofErr w:type="spellStart"/>
      <w:r>
        <w:t>Sela</w:t>
      </w:r>
      <w:proofErr w:type="spellEnd"/>
      <w:r>
        <w:t xml:space="preserve">, and D. R. </w:t>
      </w:r>
      <w:proofErr w:type="spellStart"/>
      <w:r>
        <w:t>Santosa</w:t>
      </w:r>
      <w:proofErr w:type="spellEnd"/>
      <w:r>
        <w:t xml:space="preserve">, “The effect of NaCl concentration on the ionic NaCl solutions electrical impedance value using electrochemical impedance spectroscopy methods,” East Java, Indonesia, 2018, p. 050003, </w:t>
      </w:r>
      <w:proofErr w:type="spellStart"/>
      <w:r>
        <w:t>doi</w:t>
      </w:r>
      <w:proofErr w:type="spellEnd"/>
      <w:r>
        <w:t>: 10.1063/1.5062753.</w:t>
      </w:r>
    </w:p>
    <w:p w:rsidR="008C3287" w:rsidRDefault="008C3287" w:rsidP="008C3287">
      <w:pPr>
        <w:pStyle w:val="Bibliography"/>
      </w:pPr>
      <w:r>
        <w:t>[81]</w:t>
      </w:r>
      <w:r>
        <w:tab/>
        <w:t xml:space="preserve">M. Reza and M. Alvarez Cuenca, “Nitrification and denitrifying phosphorus removal in an upright continuous flow reactor,” </w:t>
      </w:r>
      <w:r>
        <w:rPr>
          <w:i/>
          <w:iCs/>
        </w:rPr>
        <w:t>Water Science and Technology</w:t>
      </w:r>
      <w:r>
        <w:t xml:space="preserve">, vol. 73, no. 9, pp. 2093–2100, May 2016, </w:t>
      </w:r>
      <w:proofErr w:type="spellStart"/>
      <w:r>
        <w:t>doi</w:t>
      </w:r>
      <w:proofErr w:type="spellEnd"/>
      <w:r>
        <w:t>: 10.2166/wst.2016.057.</w:t>
      </w:r>
    </w:p>
    <w:p w:rsidR="008C3287" w:rsidRDefault="008C3287" w:rsidP="008C3287">
      <w:pPr>
        <w:pStyle w:val="Bibliography"/>
      </w:pPr>
      <w:r>
        <w:t>[82]</w:t>
      </w:r>
      <w:r>
        <w:tab/>
        <w:t xml:space="preserve">P. Kuhnert, “Foods, 3. Food Additives,” in </w:t>
      </w:r>
      <w:r>
        <w:rPr>
          <w:i/>
          <w:iCs/>
        </w:rPr>
        <w:t>Ullmann’s Encyclopedia of Industrial Chemistry</w:t>
      </w:r>
      <w:r>
        <w:t>, American Cancer Society, 2016, pp. 1–52.</w:t>
      </w:r>
    </w:p>
    <w:p w:rsidR="008C3287" w:rsidRDefault="008C3287" w:rsidP="008C3287">
      <w:pPr>
        <w:pStyle w:val="Bibliography"/>
      </w:pPr>
      <w:r>
        <w:t>[83]</w:t>
      </w:r>
      <w:r>
        <w:tab/>
        <w:t>Omega, “Omega User’s Guide CDCE-90-X Series,” p. 8.</w:t>
      </w:r>
    </w:p>
    <w:p w:rsidR="00B25AB4" w:rsidRDefault="00B25AB4" w:rsidP="0099136A">
      <w:pPr>
        <w:sectPr w:rsidR="00B25AB4" w:rsidSect="003929F2">
          <w:type w:val="continuous"/>
          <w:pgSz w:w="11900" w:h="17006"/>
          <w:pgMar w:top="1440" w:right="1440" w:bottom="0" w:left="1440" w:header="0" w:footer="0" w:gutter="0"/>
          <w:cols w:space="720"/>
        </w:sectPr>
      </w:pPr>
      <w:r>
        <w:fldChar w:fldCharType="end"/>
      </w:r>
    </w:p>
    <w:p w:rsidR="00653DB4" w:rsidRDefault="00653DB4">
      <w:pPr>
        <w:spacing w:line="200" w:lineRule="exact"/>
        <w:rPr>
          <w:sz w:val="20"/>
          <w:szCs w:val="20"/>
        </w:rPr>
      </w:pPr>
      <w:bookmarkStart w:id="321" w:name="page71"/>
      <w:bookmarkEnd w:id="321"/>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653DB4" w:rsidRDefault="00653DB4">
      <w:pPr>
        <w:spacing w:line="200" w:lineRule="exact"/>
        <w:rPr>
          <w:sz w:val="20"/>
          <w:szCs w:val="20"/>
        </w:rPr>
      </w:pPr>
    </w:p>
    <w:p w:rsidR="003929F2" w:rsidRDefault="003929F2">
      <w:pPr>
        <w:spacing w:line="200" w:lineRule="exact"/>
        <w:rPr>
          <w:sz w:val="20"/>
          <w:szCs w:val="20"/>
        </w:rPr>
        <w:sectPr w:rsidR="003929F2" w:rsidSect="003929F2">
          <w:type w:val="continuous"/>
          <w:pgSz w:w="11900" w:h="17006"/>
          <w:pgMar w:top="1440" w:right="1440" w:bottom="0" w:left="1440" w:header="0" w:footer="0" w:gutter="0"/>
          <w:cols w:space="720"/>
        </w:sectPr>
      </w:pPr>
    </w:p>
    <w:p w:rsidR="00653DB4" w:rsidRDefault="00653DB4">
      <w:pPr>
        <w:spacing w:line="200" w:lineRule="exact"/>
        <w:rPr>
          <w:sz w:val="20"/>
          <w:szCs w:val="20"/>
        </w:rPr>
      </w:pPr>
    </w:p>
    <w:sectPr w:rsidR="00653DB4" w:rsidSect="003929F2">
      <w:type w:val="continuous"/>
      <w:pgSz w:w="11900" w:h="17006"/>
      <w:pgMar w:top="1440" w:right="1440" w:bottom="0" w:left="1440" w:header="0" w:footer="0" w:gutter="0"/>
      <w:cols w:num="2" w:space="720" w:equalWidth="0">
        <w:col w:w="2526" w:space="720"/>
        <w:col w:w="5772"/>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2D2B" w:rsidRDefault="00772D2B" w:rsidP="00844ED3">
      <w:pPr>
        <w:spacing w:line="240" w:lineRule="auto"/>
      </w:pPr>
      <w:r>
        <w:separator/>
      </w:r>
    </w:p>
  </w:endnote>
  <w:endnote w:type="continuationSeparator" w:id="0">
    <w:p w:rsidR="00772D2B" w:rsidRDefault="00772D2B" w:rsidP="00844E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471682122"/>
      <w:docPartObj>
        <w:docPartGallery w:val="Page Numbers (Bottom of Page)"/>
        <w:docPartUnique/>
      </w:docPartObj>
    </w:sdtPr>
    <w:sdtEndPr>
      <w:rPr>
        <w:noProof/>
      </w:rPr>
    </w:sdtEndPr>
    <w:sdtContent>
      <w:p w:rsidR="00772D2B" w:rsidRDefault="00772D2B">
        <w:pPr>
          <w:pStyle w:val="Footer"/>
          <w:jc w:val="center"/>
        </w:pPr>
        <w:r>
          <w:fldChar w:fldCharType="begin"/>
        </w:r>
        <w:r>
          <w:instrText xml:space="preserve"> PAGE   \* MERGEFORMAT </w:instrText>
        </w:r>
        <w:r>
          <w:fldChar w:fldCharType="separate"/>
        </w:r>
        <w:r w:rsidR="00302236">
          <w:rPr>
            <w:noProof/>
          </w:rPr>
          <w:t>ii</w:t>
        </w:r>
        <w:r>
          <w:rPr>
            <w:noProof/>
          </w:rPr>
          <w:fldChar w:fldCharType="end"/>
        </w:r>
      </w:p>
    </w:sdtContent>
  </w:sdt>
  <w:p w:rsidR="00772D2B" w:rsidRDefault="00772D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993325263"/>
      <w:docPartObj>
        <w:docPartGallery w:val="Page Numbers (Bottom of Page)"/>
        <w:docPartUnique/>
      </w:docPartObj>
    </w:sdtPr>
    <w:sdtEndPr>
      <w:rPr>
        <w:noProof/>
      </w:rPr>
    </w:sdtEndPr>
    <w:sdtContent>
      <w:p w:rsidR="00772D2B" w:rsidRDefault="00772D2B">
        <w:pPr>
          <w:pStyle w:val="Footer"/>
          <w:jc w:val="center"/>
        </w:pPr>
        <w:r>
          <w:fldChar w:fldCharType="begin"/>
        </w:r>
        <w:r>
          <w:instrText xml:space="preserve"> PAGE   \* MERGEFORMAT </w:instrText>
        </w:r>
        <w:r>
          <w:fldChar w:fldCharType="separate"/>
        </w:r>
        <w:r w:rsidR="00D2075F">
          <w:rPr>
            <w:noProof/>
          </w:rPr>
          <w:t>xii</w:t>
        </w:r>
        <w:r>
          <w:rPr>
            <w:noProof/>
          </w:rPr>
          <w:fldChar w:fldCharType="end"/>
        </w:r>
      </w:p>
    </w:sdtContent>
  </w:sdt>
  <w:p w:rsidR="00772D2B" w:rsidRDefault="00772D2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vanish/>
        <w:highlight w:val="yellow"/>
      </w:rPr>
      <w:id w:val="-1131172980"/>
      <w:docPartObj>
        <w:docPartGallery w:val="Page Numbers (Bottom of Page)"/>
        <w:docPartUnique/>
      </w:docPartObj>
    </w:sdtPr>
    <w:sdtEndPr>
      <w:rPr>
        <w:noProof/>
      </w:rPr>
    </w:sdtEndPr>
    <w:sdtContent>
      <w:p w:rsidR="00772D2B" w:rsidRDefault="00772D2B">
        <w:pPr>
          <w:pStyle w:val="Footer"/>
          <w:jc w:val="center"/>
        </w:pPr>
        <w:r>
          <w:fldChar w:fldCharType="begin"/>
        </w:r>
        <w:r>
          <w:instrText xml:space="preserve"> PAGE   \* MERGEFORMAT </w:instrText>
        </w:r>
        <w:r>
          <w:fldChar w:fldCharType="separate"/>
        </w:r>
        <w:r w:rsidR="00D2075F">
          <w:rPr>
            <w:noProof/>
          </w:rPr>
          <w:t>9</w:t>
        </w:r>
        <w:r>
          <w:rPr>
            <w:noProof/>
          </w:rPr>
          <w:fldChar w:fldCharType="end"/>
        </w:r>
      </w:p>
    </w:sdtContent>
  </w:sdt>
  <w:p w:rsidR="00772D2B" w:rsidRDefault="00772D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2D2B" w:rsidRDefault="00772D2B" w:rsidP="00844ED3">
      <w:pPr>
        <w:spacing w:line="240" w:lineRule="auto"/>
      </w:pPr>
      <w:r>
        <w:separator/>
      </w:r>
    </w:p>
  </w:footnote>
  <w:footnote w:type="continuationSeparator" w:id="0">
    <w:p w:rsidR="00772D2B" w:rsidRDefault="00772D2B" w:rsidP="00844ED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770AC"/>
    <w:multiLevelType w:val="multilevel"/>
    <w:tmpl w:val="57CCA3AE"/>
    <w:lvl w:ilvl="0">
      <w:start w:val="1"/>
      <w:numFmt w:val="decimal"/>
      <w:pStyle w:val="Heading1"/>
      <w:suff w:val="space"/>
      <w:lvlText w:val="Chapter %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48"/>
        <w:szCs w:val="4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 w15:restartNumberingAfterBreak="0">
    <w:nsid w:val="071017F8"/>
    <w:multiLevelType w:val="hybridMultilevel"/>
    <w:tmpl w:val="92C41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D7263"/>
    <w:multiLevelType w:val="hybridMultilevel"/>
    <w:tmpl w:val="014284B6"/>
    <w:lvl w:ilvl="0" w:tplc="D86EA926">
      <w:start w:val="1"/>
      <w:numFmt w:val="bullet"/>
      <w:lvlText w:val="V"/>
      <w:lvlJc w:val="left"/>
    </w:lvl>
    <w:lvl w:ilvl="1" w:tplc="C95AFE90">
      <w:numFmt w:val="decimal"/>
      <w:lvlText w:val=""/>
      <w:lvlJc w:val="left"/>
    </w:lvl>
    <w:lvl w:ilvl="2" w:tplc="8E56161C">
      <w:numFmt w:val="decimal"/>
      <w:lvlText w:val=""/>
      <w:lvlJc w:val="left"/>
    </w:lvl>
    <w:lvl w:ilvl="3" w:tplc="89785CA0">
      <w:numFmt w:val="decimal"/>
      <w:lvlText w:val=""/>
      <w:lvlJc w:val="left"/>
    </w:lvl>
    <w:lvl w:ilvl="4" w:tplc="C92C494A">
      <w:numFmt w:val="decimal"/>
      <w:lvlText w:val=""/>
      <w:lvlJc w:val="left"/>
    </w:lvl>
    <w:lvl w:ilvl="5" w:tplc="19286C5A">
      <w:numFmt w:val="decimal"/>
      <w:lvlText w:val=""/>
      <w:lvlJc w:val="left"/>
    </w:lvl>
    <w:lvl w:ilvl="6" w:tplc="5964A57A">
      <w:numFmt w:val="decimal"/>
      <w:lvlText w:val=""/>
      <w:lvlJc w:val="left"/>
    </w:lvl>
    <w:lvl w:ilvl="7" w:tplc="E8C42694">
      <w:numFmt w:val="decimal"/>
      <w:lvlText w:val=""/>
      <w:lvlJc w:val="left"/>
    </w:lvl>
    <w:lvl w:ilvl="8" w:tplc="660C766E">
      <w:numFmt w:val="decimal"/>
      <w:lvlText w:val=""/>
      <w:lvlJc w:val="left"/>
    </w:lvl>
  </w:abstractNum>
  <w:abstractNum w:abstractNumId="3" w15:restartNumberingAfterBreak="0">
    <w:nsid w:val="109CF92E"/>
    <w:multiLevelType w:val="hybridMultilevel"/>
    <w:tmpl w:val="47528FA8"/>
    <w:lvl w:ilvl="0" w:tplc="A46C3166">
      <w:start w:val="1"/>
      <w:numFmt w:val="bullet"/>
      <w:lvlText w:val=" "/>
      <w:lvlJc w:val="left"/>
    </w:lvl>
    <w:lvl w:ilvl="1" w:tplc="6B0AE556">
      <w:numFmt w:val="decimal"/>
      <w:lvlText w:val=""/>
      <w:lvlJc w:val="left"/>
    </w:lvl>
    <w:lvl w:ilvl="2" w:tplc="927663B6">
      <w:numFmt w:val="decimal"/>
      <w:lvlText w:val=""/>
      <w:lvlJc w:val="left"/>
    </w:lvl>
    <w:lvl w:ilvl="3" w:tplc="C59EE498">
      <w:numFmt w:val="decimal"/>
      <w:lvlText w:val=""/>
      <w:lvlJc w:val="left"/>
    </w:lvl>
    <w:lvl w:ilvl="4" w:tplc="15E08E0E">
      <w:numFmt w:val="decimal"/>
      <w:lvlText w:val=""/>
      <w:lvlJc w:val="left"/>
    </w:lvl>
    <w:lvl w:ilvl="5" w:tplc="21589A76">
      <w:numFmt w:val="decimal"/>
      <w:lvlText w:val=""/>
      <w:lvlJc w:val="left"/>
    </w:lvl>
    <w:lvl w:ilvl="6" w:tplc="3CD62822">
      <w:numFmt w:val="decimal"/>
      <w:lvlText w:val=""/>
      <w:lvlJc w:val="left"/>
    </w:lvl>
    <w:lvl w:ilvl="7" w:tplc="122C9A06">
      <w:numFmt w:val="decimal"/>
      <w:lvlText w:val=""/>
      <w:lvlJc w:val="left"/>
    </w:lvl>
    <w:lvl w:ilvl="8" w:tplc="6DE43830">
      <w:numFmt w:val="decimal"/>
      <w:lvlText w:val=""/>
      <w:lvlJc w:val="left"/>
    </w:lvl>
  </w:abstractNum>
  <w:abstractNum w:abstractNumId="4" w15:restartNumberingAfterBreak="0">
    <w:nsid w:val="110A63EB"/>
    <w:multiLevelType w:val="hybridMultilevel"/>
    <w:tmpl w:val="C78A7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5E5051"/>
    <w:multiLevelType w:val="hybridMultilevel"/>
    <w:tmpl w:val="0566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E0F76"/>
    <w:multiLevelType w:val="hybridMultilevel"/>
    <w:tmpl w:val="D12AF298"/>
    <w:lvl w:ilvl="0" w:tplc="3AFE9E18">
      <w:start w:val="19"/>
      <w:numFmt w:val="decimal"/>
      <w:lvlText w:val="[%1]"/>
      <w:lvlJc w:val="left"/>
    </w:lvl>
    <w:lvl w:ilvl="1" w:tplc="8BE2D61A">
      <w:numFmt w:val="decimal"/>
      <w:lvlText w:val=""/>
      <w:lvlJc w:val="left"/>
    </w:lvl>
    <w:lvl w:ilvl="2" w:tplc="38C2C8B4">
      <w:numFmt w:val="decimal"/>
      <w:lvlText w:val=""/>
      <w:lvlJc w:val="left"/>
    </w:lvl>
    <w:lvl w:ilvl="3" w:tplc="41608426">
      <w:numFmt w:val="decimal"/>
      <w:lvlText w:val=""/>
      <w:lvlJc w:val="left"/>
    </w:lvl>
    <w:lvl w:ilvl="4" w:tplc="073CEB50">
      <w:numFmt w:val="decimal"/>
      <w:lvlText w:val=""/>
      <w:lvlJc w:val="left"/>
    </w:lvl>
    <w:lvl w:ilvl="5" w:tplc="E7FA0340">
      <w:numFmt w:val="decimal"/>
      <w:lvlText w:val=""/>
      <w:lvlJc w:val="left"/>
    </w:lvl>
    <w:lvl w:ilvl="6" w:tplc="0A0E1AB6">
      <w:numFmt w:val="decimal"/>
      <w:lvlText w:val=""/>
      <w:lvlJc w:val="left"/>
    </w:lvl>
    <w:lvl w:ilvl="7" w:tplc="3CE0D48A">
      <w:numFmt w:val="decimal"/>
      <w:lvlText w:val=""/>
      <w:lvlJc w:val="left"/>
    </w:lvl>
    <w:lvl w:ilvl="8" w:tplc="6B82B4EC">
      <w:numFmt w:val="decimal"/>
      <w:lvlText w:val=""/>
      <w:lvlJc w:val="left"/>
    </w:lvl>
  </w:abstractNum>
  <w:abstractNum w:abstractNumId="7" w15:restartNumberingAfterBreak="0">
    <w:nsid w:val="1BEFD79F"/>
    <w:multiLevelType w:val="hybridMultilevel"/>
    <w:tmpl w:val="E94A525E"/>
    <w:lvl w:ilvl="0" w:tplc="75440DEA">
      <w:start w:val="1"/>
      <w:numFmt w:val="bullet"/>
      <w:lvlText w:val="Z"/>
      <w:lvlJc w:val="left"/>
    </w:lvl>
    <w:lvl w:ilvl="1" w:tplc="35D82BCA">
      <w:numFmt w:val="decimal"/>
      <w:lvlText w:val=""/>
      <w:lvlJc w:val="left"/>
    </w:lvl>
    <w:lvl w:ilvl="2" w:tplc="42F4E692">
      <w:numFmt w:val="decimal"/>
      <w:lvlText w:val=""/>
      <w:lvlJc w:val="left"/>
    </w:lvl>
    <w:lvl w:ilvl="3" w:tplc="F9FE0CAC">
      <w:numFmt w:val="decimal"/>
      <w:lvlText w:val=""/>
      <w:lvlJc w:val="left"/>
    </w:lvl>
    <w:lvl w:ilvl="4" w:tplc="7EE0F0C8">
      <w:numFmt w:val="decimal"/>
      <w:lvlText w:val=""/>
      <w:lvlJc w:val="left"/>
    </w:lvl>
    <w:lvl w:ilvl="5" w:tplc="AD74C4F0">
      <w:numFmt w:val="decimal"/>
      <w:lvlText w:val=""/>
      <w:lvlJc w:val="left"/>
    </w:lvl>
    <w:lvl w:ilvl="6" w:tplc="C3726130">
      <w:numFmt w:val="decimal"/>
      <w:lvlText w:val=""/>
      <w:lvlJc w:val="left"/>
    </w:lvl>
    <w:lvl w:ilvl="7" w:tplc="C4F81686">
      <w:numFmt w:val="decimal"/>
      <w:lvlText w:val=""/>
      <w:lvlJc w:val="left"/>
    </w:lvl>
    <w:lvl w:ilvl="8" w:tplc="6B425B88">
      <w:numFmt w:val="decimal"/>
      <w:lvlText w:val=""/>
      <w:lvlJc w:val="left"/>
    </w:lvl>
  </w:abstractNum>
  <w:abstractNum w:abstractNumId="8" w15:restartNumberingAfterBreak="0">
    <w:nsid w:val="2309435E"/>
    <w:multiLevelType w:val="multilevel"/>
    <w:tmpl w:val="7B2CC88C"/>
    <w:lvl w:ilvl="0">
      <w:start w:val="4"/>
      <w:numFmt w:val="decimal"/>
      <w:lvlText w:val="%1"/>
      <w:lvlJc w:val="left"/>
      <w:pPr>
        <w:ind w:left="405" w:hanging="405"/>
      </w:pPr>
      <w:rPr>
        <w:rFonts w:ascii="Arial" w:eastAsia="Arial" w:hAnsi="Arial" w:cs="Arial" w:hint="default"/>
        <w:sz w:val="29"/>
      </w:rPr>
    </w:lvl>
    <w:lvl w:ilvl="1">
      <w:start w:val="2"/>
      <w:numFmt w:val="decimal"/>
      <w:lvlText w:val="%1.%2"/>
      <w:lvlJc w:val="left"/>
      <w:pPr>
        <w:ind w:left="405" w:hanging="405"/>
      </w:pPr>
      <w:rPr>
        <w:rFonts w:ascii="Arial" w:eastAsia="Arial" w:hAnsi="Arial" w:cs="Arial" w:hint="default"/>
        <w:sz w:val="29"/>
      </w:rPr>
    </w:lvl>
    <w:lvl w:ilvl="2">
      <w:start w:val="1"/>
      <w:numFmt w:val="decimal"/>
      <w:lvlText w:val="%1.%2.%3"/>
      <w:lvlJc w:val="left"/>
      <w:pPr>
        <w:ind w:left="720" w:hanging="720"/>
      </w:pPr>
      <w:rPr>
        <w:rFonts w:ascii="Arial" w:eastAsia="Arial" w:hAnsi="Arial" w:cs="Arial" w:hint="default"/>
        <w:sz w:val="29"/>
      </w:rPr>
    </w:lvl>
    <w:lvl w:ilvl="3">
      <w:start w:val="1"/>
      <w:numFmt w:val="decimal"/>
      <w:lvlText w:val="%1.%2.%3.%4"/>
      <w:lvlJc w:val="left"/>
      <w:pPr>
        <w:ind w:left="720" w:hanging="720"/>
      </w:pPr>
      <w:rPr>
        <w:rFonts w:ascii="Arial" w:eastAsia="Arial" w:hAnsi="Arial" w:cs="Arial" w:hint="default"/>
        <w:sz w:val="29"/>
      </w:rPr>
    </w:lvl>
    <w:lvl w:ilvl="4">
      <w:start w:val="1"/>
      <w:numFmt w:val="decimal"/>
      <w:lvlText w:val="%1.%2.%3.%4.%5"/>
      <w:lvlJc w:val="left"/>
      <w:pPr>
        <w:ind w:left="1080" w:hanging="1080"/>
      </w:pPr>
      <w:rPr>
        <w:rFonts w:ascii="Arial" w:eastAsia="Arial" w:hAnsi="Arial" w:cs="Arial" w:hint="default"/>
        <w:sz w:val="29"/>
      </w:rPr>
    </w:lvl>
    <w:lvl w:ilvl="5">
      <w:start w:val="1"/>
      <w:numFmt w:val="decimal"/>
      <w:lvlText w:val="%1.%2.%3.%4.%5.%6"/>
      <w:lvlJc w:val="left"/>
      <w:pPr>
        <w:ind w:left="1080" w:hanging="1080"/>
      </w:pPr>
      <w:rPr>
        <w:rFonts w:ascii="Arial" w:eastAsia="Arial" w:hAnsi="Arial" w:cs="Arial" w:hint="default"/>
        <w:sz w:val="29"/>
      </w:rPr>
    </w:lvl>
    <w:lvl w:ilvl="6">
      <w:start w:val="1"/>
      <w:numFmt w:val="decimal"/>
      <w:lvlText w:val="%1.%2.%3.%4.%5.%6.%7"/>
      <w:lvlJc w:val="left"/>
      <w:pPr>
        <w:ind w:left="1440" w:hanging="1440"/>
      </w:pPr>
      <w:rPr>
        <w:rFonts w:ascii="Arial" w:eastAsia="Arial" w:hAnsi="Arial" w:cs="Arial" w:hint="default"/>
        <w:sz w:val="29"/>
      </w:rPr>
    </w:lvl>
    <w:lvl w:ilvl="7">
      <w:start w:val="1"/>
      <w:numFmt w:val="decimal"/>
      <w:lvlText w:val="%1.%2.%3.%4.%5.%6.%7.%8"/>
      <w:lvlJc w:val="left"/>
      <w:pPr>
        <w:ind w:left="1440" w:hanging="1440"/>
      </w:pPr>
      <w:rPr>
        <w:rFonts w:ascii="Arial" w:eastAsia="Arial" w:hAnsi="Arial" w:cs="Arial" w:hint="default"/>
        <w:sz w:val="29"/>
      </w:rPr>
    </w:lvl>
    <w:lvl w:ilvl="8">
      <w:start w:val="1"/>
      <w:numFmt w:val="decimal"/>
      <w:lvlText w:val="%1.%2.%3.%4.%5.%6.%7.%8.%9"/>
      <w:lvlJc w:val="left"/>
      <w:pPr>
        <w:ind w:left="1440" w:hanging="1440"/>
      </w:pPr>
      <w:rPr>
        <w:rFonts w:ascii="Arial" w:eastAsia="Arial" w:hAnsi="Arial" w:cs="Arial" w:hint="default"/>
        <w:sz w:val="29"/>
      </w:rPr>
    </w:lvl>
  </w:abstractNum>
  <w:abstractNum w:abstractNumId="9" w15:restartNumberingAfterBreak="0">
    <w:nsid w:val="2443A858"/>
    <w:multiLevelType w:val="hybridMultilevel"/>
    <w:tmpl w:val="64B859C8"/>
    <w:lvl w:ilvl="0" w:tplc="C3E22C02">
      <w:start w:val="1"/>
      <w:numFmt w:val="bullet"/>
      <w:lvlText w:val=" "/>
      <w:lvlJc w:val="left"/>
    </w:lvl>
    <w:lvl w:ilvl="1" w:tplc="BD001F02">
      <w:numFmt w:val="decimal"/>
      <w:lvlText w:val=""/>
      <w:lvlJc w:val="left"/>
    </w:lvl>
    <w:lvl w:ilvl="2" w:tplc="18A4B056">
      <w:numFmt w:val="decimal"/>
      <w:lvlText w:val=""/>
      <w:lvlJc w:val="left"/>
    </w:lvl>
    <w:lvl w:ilvl="3" w:tplc="60A2BD3E">
      <w:numFmt w:val="decimal"/>
      <w:lvlText w:val=""/>
      <w:lvlJc w:val="left"/>
    </w:lvl>
    <w:lvl w:ilvl="4" w:tplc="65284F9A">
      <w:numFmt w:val="decimal"/>
      <w:lvlText w:val=""/>
      <w:lvlJc w:val="left"/>
    </w:lvl>
    <w:lvl w:ilvl="5" w:tplc="38185776">
      <w:numFmt w:val="decimal"/>
      <w:lvlText w:val=""/>
      <w:lvlJc w:val="left"/>
    </w:lvl>
    <w:lvl w:ilvl="6" w:tplc="BEF2FE88">
      <w:numFmt w:val="decimal"/>
      <w:lvlText w:val=""/>
      <w:lvlJc w:val="left"/>
    </w:lvl>
    <w:lvl w:ilvl="7" w:tplc="5B962024">
      <w:numFmt w:val="decimal"/>
      <w:lvlText w:val=""/>
      <w:lvlJc w:val="left"/>
    </w:lvl>
    <w:lvl w:ilvl="8" w:tplc="4ACCC9C4">
      <w:numFmt w:val="decimal"/>
      <w:lvlText w:val=""/>
      <w:lvlJc w:val="left"/>
    </w:lvl>
  </w:abstractNum>
  <w:abstractNum w:abstractNumId="10" w15:restartNumberingAfterBreak="0">
    <w:nsid w:val="257130A3"/>
    <w:multiLevelType w:val="hybridMultilevel"/>
    <w:tmpl w:val="55226032"/>
    <w:lvl w:ilvl="0" w:tplc="C5922640">
      <w:start w:val="1"/>
      <w:numFmt w:val="bullet"/>
      <w:lvlText w:val="&amp;"/>
      <w:lvlJc w:val="left"/>
    </w:lvl>
    <w:lvl w:ilvl="1" w:tplc="D660D510">
      <w:numFmt w:val="decimal"/>
      <w:lvlText w:val=""/>
      <w:lvlJc w:val="left"/>
    </w:lvl>
    <w:lvl w:ilvl="2" w:tplc="66ECC95C">
      <w:numFmt w:val="decimal"/>
      <w:lvlText w:val=""/>
      <w:lvlJc w:val="left"/>
    </w:lvl>
    <w:lvl w:ilvl="3" w:tplc="866A3A1C">
      <w:numFmt w:val="decimal"/>
      <w:lvlText w:val=""/>
      <w:lvlJc w:val="left"/>
    </w:lvl>
    <w:lvl w:ilvl="4" w:tplc="9662C2E2">
      <w:numFmt w:val="decimal"/>
      <w:lvlText w:val=""/>
      <w:lvlJc w:val="left"/>
    </w:lvl>
    <w:lvl w:ilvl="5" w:tplc="CEAE9158">
      <w:numFmt w:val="decimal"/>
      <w:lvlText w:val=""/>
      <w:lvlJc w:val="left"/>
    </w:lvl>
    <w:lvl w:ilvl="6" w:tplc="45925FB2">
      <w:numFmt w:val="decimal"/>
      <w:lvlText w:val=""/>
      <w:lvlJc w:val="left"/>
    </w:lvl>
    <w:lvl w:ilvl="7" w:tplc="8E606A2A">
      <w:numFmt w:val="decimal"/>
      <w:lvlText w:val=""/>
      <w:lvlJc w:val="left"/>
    </w:lvl>
    <w:lvl w:ilvl="8" w:tplc="67AEE19C">
      <w:numFmt w:val="decimal"/>
      <w:lvlText w:val=""/>
      <w:lvlJc w:val="left"/>
    </w:lvl>
  </w:abstractNum>
  <w:abstractNum w:abstractNumId="11" w15:restartNumberingAfterBreak="0">
    <w:nsid w:val="25E45D32"/>
    <w:multiLevelType w:val="hybridMultilevel"/>
    <w:tmpl w:val="32F430B6"/>
    <w:lvl w:ilvl="0" w:tplc="01E894C6">
      <w:start w:val="1"/>
      <w:numFmt w:val="bullet"/>
      <w:lvlText w:val="Z"/>
      <w:lvlJc w:val="left"/>
    </w:lvl>
    <w:lvl w:ilvl="1" w:tplc="FBDA91A4">
      <w:numFmt w:val="decimal"/>
      <w:lvlText w:val=""/>
      <w:lvlJc w:val="left"/>
    </w:lvl>
    <w:lvl w:ilvl="2" w:tplc="AB905098">
      <w:numFmt w:val="decimal"/>
      <w:lvlText w:val=""/>
      <w:lvlJc w:val="left"/>
    </w:lvl>
    <w:lvl w:ilvl="3" w:tplc="5C4A1834">
      <w:numFmt w:val="decimal"/>
      <w:lvlText w:val=""/>
      <w:lvlJc w:val="left"/>
    </w:lvl>
    <w:lvl w:ilvl="4" w:tplc="FAFAD132">
      <w:numFmt w:val="decimal"/>
      <w:lvlText w:val=""/>
      <w:lvlJc w:val="left"/>
    </w:lvl>
    <w:lvl w:ilvl="5" w:tplc="14C40DBE">
      <w:numFmt w:val="decimal"/>
      <w:lvlText w:val=""/>
      <w:lvlJc w:val="left"/>
    </w:lvl>
    <w:lvl w:ilvl="6" w:tplc="808E3BA6">
      <w:numFmt w:val="decimal"/>
      <w:lvlText w:val=""/>
      <w:lvlJc w:val="left"/>
    </w:lvl>
    <w:lvl w:ilvl="7" w:tplc="C15EA454">
      <w:numFmt w:val="decimal"/>
      <w:lvlText w:val=""/>
      <w:lvlJc w:val="left"/>
    </w:lvl>
    <w:lvl w:ilvl="8" w:tplc="9BAA6CC8">
      <w:numFmt w:val="decimal"/>
      <w:lvlText w:val=""/>
      <w:lvlJc w:val="left"/>
    </w:lvl>
  </w:abstractNum>
  <w:abstractNum w:abstractNumId="12" w15:restartNumberingAfterBreak="0">
    <w:nsid w:val="2D1D5AE9"/>
    <w:multiLevelType w:val="hybridMultilevel"/>
    <w:tmpl w:val="FB360D8A"/>
    <w:lvl w:ilvl="0" w:tplc="C25E3986">
      <w:start w:val="1"/>
      <w:numFmt w:val="bullet"/>
      <w:lvlText w:val=" "/>
      <w:lvlJc w:val="left"/>
    </w:lvl>
    <w:lvl w:ilvl="1" w:tplc="1BB42898">
      <w:numFmt w:val="decimal"/>
      <w:lvlText w:val=""/>
      <w:lvlJc w:val="left"/>
    </w:lvl>
    <w:lvl w:ilvl="2" w:tplc="BBAA0876">
      <w:numFmt w:val="decimal"/>
      <w:lvlText w:val=""/>
      <w:lvlJc w:val="left"/>
    </w:lvl>
    <w:lvl w:ilvl="3" w:tplc="03BC8AD2">
      <w:numFmt w:val="decimal"/>
      <w:lvlText w:val=""/>
      <w:lvlJc w:val="left"/>
    </w:lvl>
    <w:lvl w:ilvl="4" w:tplc="2FCE4478">
      <w:numFmt w:val="decimal"/>
      <w:lvlText w:val=""/>
      <w:lvlJc w:val="left"/>
    </w:lvl>
    <w:lvl w:ilvl="5" w:tplc="0A862270">
      <w:numFmt w:val="decimal"/>
      <w:lvlText w:val=""/>
      <w:lvlJc w:val="left"/>
    </w:lvl>
    <w:lvl w:ilvl="6" w:tplc="A0D0C364">
      <w:numFmt w:val="decimal"/>
      <w:lvlText w:val=""/>
      <w:lvlJc w:val="left"/>
    </w:lvl>
    <w:lvl w:ilvl="7" w:tplc="47727034">
      <w:numFmt w:val="decimal"/>
      <w:lvlText w:val=""/>
      <w:lvlJc w:val="left"/>
    </w:lvl>
    <w:lvl w:ilvl="8" w:tplc="FF309E68">
      <w:numFmt w:val="decimal"/>
      <w:lvlText w:val=""/>
      <w:lvlJc w:val="left"/>
    </w:lvl>
  </w:abstractNum>
  <w:abstractNum w:abstractNumId="13" w15:restartNumberingAfterBreak="0">
    <w:nsid w:val="333AB105"/>
    <w:multiLevelType w:val="hybridMultilevel"/>
    <w:tmpl w:val="CA32902E"/>
    <w:lvl w:ilvl="0" w:tplc="DED2BBAA">
      <w:start w:val="26"/>
      <w:numFmt w:val="decimal"/>
      <w:lvlText w:val="[%1]"/>
      <w:lvlJc w:val="left"/>
    </w:lvl>
    <w:lvl w:ilvl="1" w:tplc="F4060E2A">
      <w:start w:val="1"/>
      <w:numFmt w:val="lowerLetter"/>
      <w:lvlText w:val="%2"/>
      <w:lvlJc w:val="left"/>
    </w:lvl>
    <w:lvl w:ilvl="2" w:tplc="C07620EE">
      <w:start w:val="1"/>
      <w:numFmt w:val="bullet"/>
      <w:lvlText w:val=" "/>
      <w:lvlJc w:val="left"/>
    </w:lvl>
    <w:lvl w:ilvl="3" w:tplc="C2C2062A">
      <w:numFmt w:val="decimal"/>
      <w:lvlText w:val=""/>
      <w:lvlJc w:val="left"/>
    </w:lvl>
    <w:lvl w:ilvl="4" w:tplc="FADA0FAC">
      <w:numFmt w:val="decimal"/>
      <w:lvlText w:val=""/>
      <w:lvlJc w:val="left"/>
    </w:lvl>
    <w:lvl w:ilvl="5" w:tplc="8228A786">
      <w:numFmt w:val="decimal"/>
      <w:lvlText w:val=""/>
      <w:lvlJc w:val="left"/>
    </w:lvl>
    <w:lvl w:ilvl="6" w:tplc="3A3A0C5E">
      <w:numFmt w:val="decimal"/>
      <w:lvlText w:val=""/>
      <w:lvlJc w:val="left"/>
    </w:lvl>
    <w:lvl w:ilvl="7" w:tplc="E0B63810">
      <w:numFmt w:val="decimal"/>
      <w:lvlText w:val=""/>
      <w:lvlJc w:val="left"/>
    </w:lvl>
    <w:lvl w:ilvl="8" w:tplc="1C7872C2">
      <w:numFmt w:val="decimal"/>
      <w:lvlText w:val=""/>
      <w:lvlJc w:val="left"/>
    </w:lvl>
  </w:abstractNum>
  <w:abstractNum w:abstractNumId="14" w15:restartNumberingAfterBreak="0">
    <w:nsid w:val="3352255A"/>
    <w:multiLevelType w:val="hybridMultilevel"/>
    <w:tmpl w:val="6C14CC56"/>
    <w:lvl w:ilvl="0" w:tplc="7718619A">
      <w:start w:val="1"/>
      <w:numFmt w:val="decimal"/>
      <w:lvlText w:val="%1."/>
      <w:lvlJc w:val="left"/>
    </w:lvl>
    <w:lvl w:ilvl="1" w:tplc="C3621A76">
      <w:numFmt w:val="decimal"/>
      <w:lvlText w:val=""/>
      <w:lvlJc w:val="left"/>
    </w:lvl>
    <w:lvl w:ilvl="2" w:tplc="7E9EFA22">
      <w:numFmt w:val="decimal"/>
      <w:lvlText w:val=""/>
      <w:lvlJc w:val="left"/>
    </w:lvl>
    <w:lvl w:ilvl="3" w:tplc="6CFEB3BA">
      <w:numFmt w:val="decimal"/>
      <w:lvlText w:val=""/>
      <w:lvlJc w:val="left"/>
    </w:lvl>
    <w:lvl w:ilvl="4" w:tplc="8084B7EC">
      <w:numFmt w:val="decimal"/>
      <w:lvlText w:val=""/>
      <w:lvlJc w:val="left"/>
    </w:lvl>
    <w:lvl w:ilvl="5" w:tplc="6C1C0954">
      <w:numFmt w:val="decimal"/>
      <w:lvlText w:val=""/>
      <w:lvlJc w:val="left"/>
    </w:lvl>
    <w:lvl w:ilvl="6" w:tplc="3C4EF7B6">
      <w:numFmt w:val="decimal"/>
      <w:lvlText w:val=""/>
      <w:lvlJc w:val="left"/>
    </w:lvl>
    <w:lvl w:ilvl="7" w:tplc="C474087C">
      <w:numFmt w:val="decimal"/>
      <w:lvlText w:val=""/>
      <w:lvlJc w:val="left"/>
    </w:lvl>
    <w:lvl w:ilvl="8" w:tplc="BA000626">
      <w:numFmt w:val="decimal"/>
      <w:lvlText w:val=""/>
      <w:lvlJc w:val="left"/>
    </w:lvl>
  </w:abstractNum>
  <w:abstractNum w:abstractNumId="15" w15:restartNumberingAfterBreak="0">
    <w:nsid w:val="3471064A"/>
    <w:multiLevelType w:val="hybridMultilevel"/>
    <w:tmpl w:val="C6786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030594"/>
    <w:multiLevelType w:val="hybridMultilevel"/>
    <w:tmpl w:val="78468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2DBA31"/>
    <w:multiLevelType w:val="hybridMultilevel"/>
    <w:tmpl w:val="B074E698"/>
    <w:lvl w:ilvl="0" w:tplc="DE4C8E66">
      <w:start w:val="1"/>
      <w:numFmt w:val="bullet"/>
      <w:lvlText w:val="Z"/>
      <w:lvlJc w:val="left"/>
    </w:lvl>
    <w:lvl w:ilvl="1" w:tplc="78A25A08">
      <w:numFmt w:val="decimal"/>
      <w:lvlText w:val=""/>
      <w:lvlJc w:val="left"/>
    </w:lvl>
    <w:lvl w:ilvl="2" w:tplc="77DE0DD8">
      <w:numFmt w:val="decimal"/>
      <w:lvlText w:val=""/>
      <w:lvlJc w:val="left"/>
    </w:lvl>
    <w:lvl w:ilvl="3" w:tplc="7026EF1C">
      <w:numFmt w:val="decimal"/>
      <w:lvlText w:val=""/>
      <w:lvlJc w:val="left"/>
    </w:lvl>
    <w:lvl w:ilvl="4" w:tplc="932CA460">
      <w:numFmt w:val="decimal"/>
      <w:lvlText w:val=""/>
      <w:lvlJc w:val="left"/>
    </w:lvl>
    <w:lvl w:ilvl="5" w:tplc="9B28E9BC">
      <w:numFmt w:val="decimal"/>
      <w:lvlText w:val=""/>
      <w:lvlJc w:val="left"/>
    </w:lvl>
    <w:lvl w:ilvl="6" w:tplc="65AE5712">
      <w:numFmt w:val="decimal"/>
      <w:lvlText w:val=""/>
      <w:lvlJc w:val="left"/>
    </w:lvl>
    <w:lvl w:ilvl="7" w:tplc="B0E01F42">
      <w:numFmt w:val="decimal"/>
      <w:lvlText w:val=""/>
      <w:lvlJc w:val="left"/>
    </w:lvl>
    <w:lvl w:ilvl="8" w:tplc="A1607264">
      <w:numFmt w:val="decimal"/>
      <w:lvlText w:val=""/>
      <w:lvlJc w:val="left"/>
    </w:lvl>
  </w:abstractNum>
  <w:abstractNum w:abstractNumId="18" w15:restartNumberingAfterBreak="0">
    <w:nsid w:val="410C252D"/>
    <w:multiLevelType w:val="hybridMultilevel"/>
    <w:tmpl w:val="E4947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A7C4C9"/>
    <w:multiLevelType w:val="hybridMultilevel"/>
    <w:tmpl w:val="DCA4346C"/>
    <w:lvl w:ilvl="0" w:tplc="59D809C6">
      <w:start w:val="1"/>
      <w:numFmt w:val="bullet"/>
      <w:lvlText w:val="Z"/>
      <w:lvlJc w:val="left"/>
    </w:lvl>
    <w:lvl w:ilvl="1" w:tplc="42AC21CE">
      <w:numFmt w:val="decimal"/>
      <w:lvlText w:val=""/>
      <w:lvlJc w:val="left"/>
    </w:lvl>
    <w:lvl w:ilvl="2" w:tplc="2A6CDF68">
      <w:numFmt w:val="decimal"/>
      <w:lvlText w:val=""/>
      <w:lvlJc w:val="left"/>
    </w:lvl>
    <w:lvl w:ilvl="3" w:tplc="21E6EFD8">
      <w:numFmt w:val="decimal"/>
      <w:lvlText w:val=""/>
      <w:lvlJc w:val="left"/>
    </w:lvl>
    <w:lvl w:ilvl="4" w:tplc="D178707A">
      <w:numFmt w:val="decimal"/>
      <w:lvlText w:val=""/>
      <w:lvlJc w:val="left"/>
    </w:lvl>
    <w:lvl w:ilvl="5" w:tplc="6A629182">
      <w:numFmt w:val="decimal"/>
      <w:lvlText w:val=""/>
      <w:lvlJc w:val="left"/>
    </w:lvl>
    <w:lvl w:ilvl="6" w:tplc="C0C60964">
      <w:numFmt w:val="decimal"/>
      <w:lvlText w:val=""/>
      <w:lvlJc w:val="left"/>
    </w:lvl>
    <w:lvl w:ilvl="7" w:tplc="95C8C3BE">
      <w:numFmt w:val="decimal"/>
      <w:lvlText w:val=""/>
      <w:lvlJc w:val="left"/>
    </w:lvl>
    <w:lvl w:ilvl="8" w:tplc="03B23FB2">
      <w:numFmt w:val="decimal"/>
      <w:lvlText w:val=""/>
      <w:lvlJc w:val="left"/>
    </w:lvl>
  </w:abstractNum>
  <w:abstractNum w:abstractNumId="20" w15:restartNumberingAfterBreak="0">
    <w:nsid w:val="431BD7B7"/>
    <w:multiLevelType w:val="hybridMultilevel"/>
    <w:tmpl w:val="ABDA3A82"/>
    <w:lvl w:ilvl="0" w:tplc="E496F5A2">
      <w:start w:val="1"/>
      <w:numFmt w:val="bullet"/>
      <w:lvlText w:val=" "/>
      <w:lvlJc w:val="left"/>
    </w:lvl>
    <w:lvl w:ilvl="1" w:tplc="D4DC7D58">
      <w:numFmt w:val="decimal"/>
      <w:lvlText w:val=""/>
      <w:lvlJc w:val="left"/>
    </w:lvl>
    <w:lvl w:ilvl="2" w:tplc="2AE2A11E">
      <w:numFmt w:val="decimal"/>
      <w:lvlText w:val=""/>
      <w:lvlJc w:val="left"/>
    </w:lvl>
    <w:lvl w:ilvl="3" w:tplc="9DD459E4">
      <w:numFmt w:val="decimal"/>
      <w:lvlText w:val=""/>
      <w:lvlJc w:val="left"/>
    </w:lvl>
    <w:lvl w:ilvl="4" w:tplc="E5904EEE">
      <w:numFmt w:val="decimal"/>
      <w:lvlText w:val=""/>
      <w:lvlJc w:val="left"/>
    </w:lvl>
    <w:lvl w:ilvl="5" w:tplc="93D2455C">
      <w:numFmt w:val="decimal"/>
      <w:lvlText w:val=""/>
      <w:lvlJc w:val="left"/>
    </w:lvl>
    <w:lvl w:ilvl="6" w:tplc="50041520">
      <w:numFmt w:val="decimal"/>
      <w:lvlText w:val=""/>
      <w:lvlJc w:val="left"/>
    </w:lvl>
    <w:lvl w:ilvl="7" w:tplc="C89A640A">
      <w:numFmt w:val="decimal"/>
      <w:lvlText w:val=""/>
      <w:lvlJc w:val="left"/>
    </w:lvl>
    <w:lvl w:ilvl="8" w:tplc="2A346A18">
      <w:numFmt w:val="decimal"/>
      <w:lvlText w:val=""/>
      <w:lvlJc w:val="left"/>
    </w:lvl>
  </w:abstractNum>
  <w:abstractNum w:abstractNumId="21" w15:restartNumberingAfterBreak="0">
    <w:nsid w:val="436C6125"/>
    <w:multiLevelType w:val="hybridMultilevel"/>
    <w:tmpl w:val="8DCA02DE"/>
    <w:lvl w:ilvl="0" w:tplc="761A3B44">
      <w:start w:val="1"/>
      <w:numFmt w:val="decimal"/>
      <w:lvlText w:val="[%1]"/>
      <w:lvlJc w:val="left"/>
    </w:lvl>
    <w:lvl w:ilvl="1" w:tplc="1D6E55D2">
      <w:numFmt w:val="decimal"/>
      <w:lvlText w:val=""/>
      <w:lvlJc w:val="left"/>
    </w:lvl>
    <w:lvl w:ilvl="2" w:tplc="B2BE953C">
      <w:numFmt w:val="decimal"/>
      <w:lvlText w:val=""/>
      <w:lvlJc w:val="left"/>
    </w:lvl>
    <w:lvl w:ilvl="3" w:tplc="B5503822">
      <w:numFmt w:val="decimal"/>
      <w:lvlText w:val=""/>
      <w:lvlJc w:val="left"/>
    </w:lvl>
    <w:lvl w:ilvl="4" w:tplc="C9045522">
      <w:numFmt w:val="decimal"/>
      <w:lvlText w:val=""/>
      <w:lvlJc w:val="left"/>
    </w:lvl>
    <w:lvl w:ilvl="5" w:tplc="590A572C">
      <w:numFmt w:val="decimal"/>
      <w:lvlText w:val=""/>
      <w:lvlJc w:val="left"/>
    </w:lvl>
    <w:lvl w:ilvl="6" w:tplc="A6164B06">
      <w:numFmt w:val="decimal"/>
      <w:lvlText w:val=""/>
      <w:lvlJc w:val="left"/>
    </w:lvl>
    <w:lvl w:ilvl="7" w:tplc="7A0C8520">
      <w:numFmt w:val="decimal"/>
      <w:lvlText w:val=""/>
      <w:lvlJc w:val="left"/>
    </w:lvl>
    <w:lvl w:ilvl="8" w:tplc="BFEE8B04">
      <w:numFmt w:val="decimal"/>
      <w:lvlText w:val=""/>
      <w:lvlJc w:val="left"/>
    </w:lvl>
  </w:abstractNum>
  <w:abstractNum w:abstractNumId="22" w15:restartNumberingAfterBreak="0">
    <w:nsid w:val="478E49D5"/>
    <w:multiLevelType w:val="hybridMultilevel"/>
    <w:tmpl w:val="793EC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6AFB66"/>
    <w:multiLevelType w:val="hybridMultilevel"/>
    <w:tmpl w:val="EA660C2E"/>
    <w:lvl w:ilvl="0" w:tplc="A392AF88">
      <w:start w:val="1"/>
      <w:numFmt w:val="bullet"/>
      <w:lvlText w:val=" "/>
      <w:lvlJc w:val="left"/>
    </w:lvl>
    <w:lvl w:ilvl="1" w:tplc="9958339A">
      <w:numFmt w:val="decimal"/>
      <w:lvlText w:val=""/>
      <w:lvlJc w:val="left"/>
    </w:lvl>
    <w:lvl w:ilvl="2" w:tplc="0292102C">
      <w:numFmt w:val="decimal"/>
      <w:lvlText w:val=""/>
      <w:lvlJc w:val="left"/>
    </w:lvl>
    <w:lvl w:ilvl="3" w:tplc="E01AD57E">
      <w:numFmt w:val="decimal"/>
      <w:lvlText w:val=""/>
      <w:lvlJc w:val="left"/>
    </w:lvl>
    <w:lvl w:ilvl="4" w:tplc="E9F27526">
      <w:numFmt w:val="decimal"/>
      <w:lvlText w:val=""/>
      <w:lvlJc w:val="left"/>
    </w:lvl>
    <w:lvl w:ilvl="5" w:tplc="BCE89314">
      <w:numFmt w:val="decimal"/>
      <w:lvlText w:val=""/>
      <w:lvlJc w:val="left"/>
    </w:lvl>
    <w:lvl w:ilvl="6" w:tplc="0E5C1B78">
      <w:numFmt w:val="decimal"/>
      <w:lvlText w:val=""/>
      <w:lvlJc w:val="left"/>
    </w:lvl>
    <w:lvl w:ilvl="7" w:tplc="38CEA5F2">
      <w:numFmt w:val="decimal"/>
      <w:lvlText w:val=""/>
      <w:lvlJc w:val="left"/>
    </w:lvl>
    <w:lvl w:ilvl="8" w:tplc="C986C4B0">
      <w:numFmt w:val="decimal"/>
      <w:lvlText w:val=""/>
      <w:lvlJc w:val="left"/>
    </w:lvl>
  </w:abstractNum>
  <w:abstractNum w:abstractNumId="24" w15:restartNumberingAfterBreak="0">
    <w:nsid w:val="519B500D"/>
    <w:multiLevelType w:val="hybridMultilevel"/>
    <w:tmpl w:val="CFD2516A"/>
    <w:lvl w:ilvl="0" w:tplc="B4F81A8C">
      <w:start w:val="1"/>
      <w:numFmt w:val="bullet"/>
      <w:lvlText w:val="Z"/>
      <w:lvlJc w:val="left"/>
    </w:lvl>
    <w:lvl w:ilvl="1" w:tplc="C47656F4">
      <w:numFmt w:val="decimal"/>
      <w:lvlText w:val=""/>
      <w:lvlJc w:val="left"/>
    </w:lvl>
    <w:lvl w:ilvl="2" w:tplc="36A6E000">
      <w:numFmt w:val="decimal"/>
      <w:lvlText w:val=""/>
      <w:lvlJc w:val="left"/>
    </w:lvl>
    <w:lvl w:ilvl="3" w:tplc="F4003F7E">
      <w:numFmt w:val="decimal"/>
      <w:lvlText w:val=""/>
      <w:lvlJc w:val="left"/>
    </w:lvl>
    <w:lvl w:ilvl="4" w:tplc="287CA90E">
      <w:numFmt w:val="decimal"/>
      <w:lvlText w:val=""/>
      <w:lvlJc w:val="left"/>
    </w:lvl>
    <w:lvl w:ilvl="5" w:tplc="196CC09A">
      <w:numFmt w:val="decimal"/>
      <w:lvlText w:val=""/>
      <w:lvlJc w:val="left"/>
    </w:lvl>
    <w:lvl w:ilvl="6" w:tplc="70724E8E">
      <w:numFmt w:val="decimal"/>
      <w:lvlText w:val=""/>
      <w:lvlJc w:val="left"/>
    </w:lvl>
    <w:lvl w:ilvl="7" w:tplc="03947F2E">
      <w:numFmt w:val="decimal"/>
      <w:lvlText w:val=""/>
      <w:lvlJc w:val="left"/>
    </w:lvl>
    <w:lvl w:ilvl="8" w:tplc="AA52A56C">
      <w:numFmt w:val="decimal"/>
      <w:lvlText w:val=""/>
      <w:lvlJc w:val="left"/>
    </w:lvl>
  </w:abstractNum>
  <w:abstractNum w:abstractNumId="25" w15:restartNumberingAfterBreak="0">
    <w:nsid w:val="5B202B3A"/>
    <w:multiLevelType w:val="hybridMultilevel"/>
    <w:tmpl w:val="23361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8C895D"/>
    <w:multiLevelType w:val="hybridMultilevel"/>
    <w:tmpl w:val="81CAB8EC"/>
    <w:lvl w:ilvl="0" w:tplc="A4B08216">
      <w:start w:val="13"/>
      <w:numFmt w:val="decimal"/>
      <w:lvlText w:val="[%1]"/>
      <w:lvlJc w:val="left"/>
    </w:lvl>
    <w:lvl w:ilvl="1" w:tplc="F0F6C65C">
      <w:numFmt w:val="decimal"/>
      <w:lvlText w:val=""/>
      <w:lvlJc w:val="left"/>
    </w:lvl>
    <w:lvl w:ilvl="2" w:tplc="7278FF2E">
      <w:numFmt w:val="decimal"/>
      <w:lvlText w:val=""/>
      <w:lvlJc w:val="left"/>
    </w:lvl>
    <w:lvl w:ilvl="3" w:tplc="398409CC">
      <w:numFmt w:val="decimal"/>
      <w:lvlText w:val=""/>
      <w:lvlJc w:val="left"/>
    </w:lvl>
    <w:lvl w:ilvl="4" w:tplc="33B88B0E">
      <w:numFmt w:val="decimal"/>
      <w:lvlText w:val=""/>
      <w:lvlJc w:val="left"/>
    </w:lvl>
    <w:lvl w:ilvl="5" w:tplc="2C541E1E">
      <w:numFmt w:val="decimal"/>
      <w:lvlText w:val=""/>
      <w:lvlJc w:val="left"/>
    </w:lvl>
    <w:lvl w:ilvl="6" w:tplc="C6CAE312">
      <w:numFmt w:val="decimal"/>
      <w:lvlText w:val=""/>
      <w:lvlJc w:val="left"/>
    </w:lvl>
    <w:lvl w:ilvl="7" w:tplc="D67604C4">
      <w:numFmt w:val="decimal"/>
      <w:lvlText w:val=""/>
      <w:lvlJc w:val="left"/>
    </w:lvl>
    <w:lvl w:ilvl="8" w:tplc="2620F2A8">
      <w:numFmt w:val="decimal"/>
      <w:lvlText w:val=""/>
      <w:lvlJc w:val="left"/>
    </w:lvl>
  </w:abstractNum>
  <w:abstractNum w:abstractNumId="27" w15:restartNumberingAfterBreak="0">
    <w:nsid w:val="62BBD95A"/>
    <w:multiLevelType w:val="hybridMultilevel"/>
    <w:tmpl w:val="CD96AA38"/>
    <w:lvl w:ilvl="0" w:tplc="BC629E76">
      <w:start w:val="1"/>
      <w:numFmt w:val="bullet"/>
      <w:lvlText w:val=" "/>
      <w:lvlJc w:val="left"/>
    </w:lvl>
    <w:lvl w:ilvl="1" w:tplc="B0229ED4">
      <w:numFmt w:val="decimal"/>
      <w:lvlText w:val=""/>
      <w:lvlJc w:val="left"/>
    </w:lvl>
    <w:lvl w:ilvl="2" w:tplc="937A26C4">
      <w:numFmt w:val="decimal"/>
      <w:lvlText w:val=""/>
      <w:lvlJc w:val="left"/>
    </w:lvl>
    <w:lvl w:ilvl="3" w:tplc="76A4F0C8">
      <w:numFmt w:val="decimal"/>
      <w:lvlText w:val=""/>
      <w:lvlJc w:val="left"/>
    </w:lvl>
    <w:lvl w:ilvl="4" w:tplc="E5627278">
      <w:numFmt w:val="decimal"/>
      <w:lvlText w:val=""/>
      <w:lvlJc w:val="left"/>
    </w:lvl>
    <w:lvl w:ilvl="5" w:tplc="C796752A">
      <w:numFmt w:val="decimal"/>
      <w:lvlText w:val=""/>
      <w:lvlJc w:val="left"/>
    </w:lvl>
    <w:lvl w:ilvl="6" w:tplc="6134825A">
      <w:numFmt w:val="decimal"/>
      <w:lvlText w:val=""/>
      <w:lvlJc w:val="left"/>
    </w:lvl>
    <w:lvl w:ilvl="7" w:tplc="4C12A238">
      <w:numFmt w:val="decimal"/>
      <w:lvlText w:val=""/>
      <w:lvlJc w:val="left"/>
    </w:lvl>
    <w:lvl w:ilvl="8" w:tplc="BC220E0E">
      <w:numFmt w:val="decimal"/>
      <w:lvlText w:val=""/>
      <w:lvlJc w:val="left"/>
    </w:lvl>
  </w:abstractNum>
  <w:abstractNum w:abstractNumId="28" w15:restartNumberingAfterBreak="0">
    <w:nsid w:val="63A468F2"/>
    <w:multiLevelType w:val="hybridMultilevel"/>
    <w:tmpl w:val="C98A6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891F23"/>
    <w:multiLevelType w:val="hybridMultilevel"/>
    <w:tmpl w:val="983007F0"/>
    <w:lvl w:ilvl="0" w:tplc="04090001">
      <w:start w:val="1"/>
      <w:numFmt w:val="bullet"/>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30" w15:restartNumberingAfterBreak="0">
    <w:nsid w:val="66EF438D"/>
    <w:multiLevelType w:val="hybridMultilevel"/>
    <w:tmpl w:val="688AD6EC"/>
    <w:lvl w:ilvl="0" w:tplc="B810AB82">
      <w:start w:val="1"/>
      <w:numFmt w:val="decimal"/>
      <w:lvlText w:val="%1."/>
      <w:lvlJc w:val="left"/>
    </w:lvl>
    <w:lvl w:ilvl="1" w:tplc="4A307E62">
      <w:numFmt w:val="decimal"/>
      <w:lvlText w:val=""/>
      <w:lvlJc w:val="left"/>
    </w:lvl>
    <w:lvl w:ilvl="2" w:tplc="F66E6092">
      <w:numFmt w:val="decimal"/>
      <w:lvlText w:val=""/>
      <w:lvlJc w:val="left"/>
    </w:lvl>
    <w:lvl w:ilvl="3" w:tplc="46466A80">
      <w:numFmt w:val="decimal"/>
      <w:lvlText w:val=""/>
      <w:lvlJc w:val="left"/>
    </w:lvl>
    <w:lvl w:ilvl="4" w:tplc="4F4CA00C">
      <w:numFmt w:val="decimal"/>
      <w:lvlText w:val=""/>
      <w:lvlJc w:val="left"/>
    </w:lvl>
    <w:lvl w:ilvl="5" w:tplc="8FC4EEDC">
      <w:numFmt w:val="decimal"/>
      <w:lvlText w:val=""/>
      <w:lvlJc w:val="left"/>
    </w:lvl>
    <w:lvl w:ilvl="6" w:tplc="0FD6C80A">
      <w:numFmt w:val="decimal"/>
      <w:lvlText w:val=""/>
      <w:lvlJc w:val="left"/>
    </w:lvl>
    <w:lvl w:ilvl="7" w:tplc="9D7ABEDE">
      <w:numFmt w:val="decimal"/>
      <w:lvlText w:val=""/>
      <w:lvlJc w:val="left"/>
    </w:lvl>
    <w:lvl w:ilvl="8" w:tplc="E7E8510C">
      <w:numFmt w:val="decimal"/>
      <w:lvlText w:val=""/>
      <w:lvlJc w:val="left"/>
    </w:lvl>
  </w:abstractNum>
  <w:abstractNum w:abstractNumId="31" w15:restartNumberingAfterBreak="0">
    <w:nsid w:val="69F17F41"/>
    <w:multiLevelType w:val="hybridMultilevel"/>
    <w:tmpl w:val="87B6D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68079A"/>
    <w:multiLevelType w:val="hybridMultilevel"/>
    <w:tmpl w:val="11DECF64"/>
    <w:lvl w:ilvl="0" w:tplc="D9B0EB52">
      <w:start w:val="1"/>
      <w:numFmt w:val="decimal"/>
      <w:lvlText w:val="%1."/>
      <w:lvlJc w:val="left"/>
    </w:lvl>
    <w:lvl w:ilvl="1" w:tplc="60982850">
      <w:numFmt w:val="decimal"/>
      <w:lvlText w:val=""/>
      <w:lvlJc w:val="left"/>
    </w:lvl>
    <w:lvl w:ilvl="2" w:tplc="04300CB8">
      <w:numFmt w:val="decimal"/>
      <w:lvlText w:val=""/>
      <w:lvlJc w:val="left"/>
    </w:lvl>
    <w:lvl w:ilvl="3" w:tplc="5EBCA8CC">
      <w:numFmt w:val="decimal"/>
      <w:lvlText w:val=""/>
      <w:lvlJc w:val="left"/>
    </w:lvl>
    <w:lvl w:ilvl="4" w:tplc="02F6D018">
      <w:numFmt w:val="decimal"/>
      <w:lvlText w:val=""/>
      <w:lvlJc w:val="left"/>
    </w:lvl>
    <w:lvl w:ilvl="5" w:tplc="B900A688">
      <w:numFmt w:val="decimal"/>
      <w:lvlText w:val=""/>
      <w:lvlJc w:val="left"/>
    </w:lvl>
    <w:lvl w:ilvl="6" w:tplc="516C3536">
      <w:numFmt w:val="decimal"/>
      <w:lvlText w:val=""/>
      <w:lvlJc w:val="left"/>
    </w:lvl>
    <w:lvl w:ilvl="7" w:tplc="BC00C6F2">
      <w:numFmt w:val="decimal"/>
      <w:lvlText w:val=""/>
      <w:lvlJc w:val="left"/>
    </w:lvl>
    <w:lvl w:ilvl="8" w:tplc="CD4C6826">
      <w:numFmt w:val="decimal"/>
      <w:lvlText w:val=""/>
      <w:lvlJc w:val="left"/>
    </w:lvl>
  </w:abstractNum>
  <w:abstractNum w:abstractNumId="33" w15:restartNumberingAfterBreak="0">
    <w:nsid w:val="6F556C3F"/>
    <w:multiLevelType w:val="hybridMultilevel"/>
    <w:tmpl w:val="102CD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1DA317"/>
    <w:multiLevelType w:val="hybridMultilevel"/>
    <w:tmpl w:val="FF145D5A"/>
    <w:lvl w:ilvl="0" w:tplc="C2C45BF2">
      <w:start w:val="37"/>
      <w:numFmt w:val="decimal"/>
      <w:lvlText w:val="[%1]"/>
      <w:lvlJc w:val="left"/>
    </w:lvl>
    <w:lvl w:ilvl="1" w:tplc="D1AEB038">
      <w:numFmt w:val="decimal"/>
      <w:lvlText w:val=""/>
      <w:lvlJc w:val="left"/>
    </w:lvl>
    <w:lvl w:ilvl="2" w:tplc="E1BEE656">
      <w:numFmt w:val="decimal"/>
      <w:lvlText w:val=""/>
      <w:lvlJc w:val="left"/>
    </w:lvl>
    <w:lvl w:ilvl="3" w:tplc="FB1CEC5E">
      <w:numFmt w:val="decimal"/>
      <w:lvlText w:val=""/>
      <w:lvlJc w:val="left"/>
    </w:lvl>
    <w:lvl w:ilvl="4" w:tplc="813C5226">
      <w:numFmt w:val="decimal"/>
      <w:lvlText w:val=""/>
      <w:lvlJc w:val="left"/>
    </w:lvl>
    <w:lvl w:ilvl="5" w:tplc="CF322F76">
      <w:numFmt w:val="decimal"/>
      <w:lvlText w:val=""/>
      <w:lvlJc w:val="left"/>
    </w:lvl>
    <w:lvl w:ilvl="6" w:tplc="1362E582">
      <w:numFmt w:val="decimal"/>
      <w:lvlText w:val=""/>
      <w:lvlJc w:val="left"/>
    </w:lvl>
    <w:lvl w:ilvl="7" w:tplc="4EAA5D5C">
      <w:numFmt w:val="decimal"/>
      <w:lvlText w:val=""/>
      <w:lvlJc w:val="left"/>
    </w:lvl>
    <w:lvl w:ilvl="8" w:tplc="0D08428C">
      <w:numFmt w:val="decimal"/>
      <w:lvlText w:val=""/>
      <w:lvlJc w:val="left"/>
    </w:lvl>
  </w:abstractNum>
  <w:abstractNum w:abstractNumId="35" w15:restartNumberingAfterBreak="0">
    <w:nsid w:val="74965F2E"/>
    <w:multiLevelType w:val="hybridMultilevel"/>
    <w:tmpl w:val="57E67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7F16C4"/>
    <w:multiLevelType w:val="hybridMultilevel"/>
    <w:tmpl w:val="45461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83E458"/>
    <w:multiLevelType w:val="hybridMultilevel"/>
    <w:tmpl w:val="D690FBFA"/>
    <w:lvl w:ilvl="0" w:tplc="4F888AEC">
      <w:start w:val="1"/>
      <w:numFmt w:val="bullet"/>
      <w:lvlText w:val="Z"/>
      <w:lvlJc w:val="left"/>
    </w:lvl>
    <w:lvl w:ilvl="1" w:tplc="0CF0B52C">
      <w:numFmt w:val="decimal"/>
      <w:lvlText w:val=""/>
      <w:lvlJc w:val="left"/>
    </w:lvl>
    <w:lvl w:ilvl="2" w:tplc="D2802F88">
      <w:numFmt w:val="decimal"/>
      <w:lvlText w:val=""/>
      <w:lvlJc w:val="left"/>
    </w:lvl>
    <w:lvl w:ilvl="3" w:tplc="BBAEA1DA">
      <w:numFmt w:val="decimal"/>
      <w:lvlText w:val=""/>
      <w:lvlJc w:val="left"/>
    </w:lvl>
    <w:lvl w:ilvl="4" w:tplc="C7D8672E">
      <w:numFmt w:val="decimal"/>
      <w:lvlText w:val=""/>
      <w:lvlJc w:val="left"/>
    </w:lvl>
    <w:lvl w:ilvl="5" w:tplc="D1CCF4A2">
      <w:numFmt w:val="decimal"/>
      <w:lvlText w:val=""/>
      <w:lvlJc w:val="left"/>
    </w:lvl>
    <w:lvl w:ilvl="6" w:tplc="96605786">
      <w:numFmt w:val="decimal"/>
      <w:lvlText w:val=""/>
      <w:lvlJc w:val="left"/>
    </w:lvl>
    <w:lvl w:ilvl="7" w:tplc="12081514">
      <w:numFmt w:val="decimal"/>
      <w:lvlText w:val=""/>
      <w:lvlJc w:val="left"/>
    </w:lvl>
    <w:lvl w:ilvl="8" w:tplc="F7A64834">
      <w:numFmt w:val="decimal"/>
      <w:lvlText w:val=""/>
      <w:lvlJc w:val="left"/>
    </w:lvl>
  </w:abstractNum>
  <w:abstractNum w:abstractNumId="38" w15:restartNumberingAfterBreak="0">
    <w:nsid w:val="7FBC1E6B"/>
    <w:multiLevelType w:val="hybridMultilevel"/>
    <w:tmpl w:val="5E4E5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DCC233"/>
    <w:multiLevelType w:val="hybridMultilevel"/>
    <w:tmpl w:val="D4D0D8C2"/>
    <w:lvl w:ilvl="0" w:tplc="34CCD35E">
      <w:start w:val="1"/>
      <w:numFmt w:val="bullet"/>
      <w:lvlText w:val="Z"/>
      <w:lvlJc w:val="left"/>
    </w:lvl>
    <w:lvl w:ilvl="1" w:tplc="329C0D6A">
      <w:numFmt w:val="decimal"/>
      <w:lvlText w:val=""/>
      <w:lvlJc w:val="left"/>
    </w:lvl>
    <w:lvl w:ilvl="2" w:tplc="E050079E">
      <w:numFmt w:val="decimal"/>
      <w:lvlText w:val=""/>
      <w:lvlJc w:val="left"/>
    </w:lvl>
    <w:lvl w:ilvl="3" w:tplc="984E6A1E">
      <w:numFmt w:val="decimal"/>
      <w:lvlText w:val=""/>
      <w:lvlJc w:val="left"/>
    </w:lvl>
    <w:lvl w:ilvl="4" w:tplc="65C0F738">
      <w:numFmt w:val="decimal"/>
      <w:lvlText w:val=""/>
      <w:lvlJc w:val="left"/>
    </w:lvl>
    <w:lvl w:ilvl="5" w:tplc="E2209474">
      <w:numFmt w:val="decimal"/>
      <w:lvlText w:val=""/>
      <w:lvlJc w:val="left"/>
    </w:lvl>
    <w:lvl w:ilvl="6" w:tplc="A142D0FE">
      <w:numFmt w:val="decimal"/>
      <w:lvlText w:val=""/>
      <w:lvlJc w:val="left"/>
    </w:lvl>
    <w:lvl w:ilvl="7" w:tplc="18EA470C">
      <w:numFmt w:val="decimal"/>
      <w:lvlText w:val=""/>
      <w:lvlJc w:val="left"/>
    </w:lvl>
    <w:lvl w:ilvl="8" w:tplc="EF66B2C6">
      <w:numFmt w:val="decimal"/>
      <w:lvlText w:val=""/>
      <w:lvlJc w:val="left"/>
    </w:lvl>
  </w:abstractNum>
  <w:num w:numId="1">
    <w:abstractNumId w:val="30"/>
  </w:num>
  <w:num w:numId="2">
    <w:abstractNumId w:val="6"/>
  </w:num>
  <w:num w:numId="3">
    <w:abstractNumId w:val="14"/>
  </w:num>
  <w:num w:numId="4">
    <w:abstractNumId w:val="3"/>
  </w:num>
  <w:num w:numId="5">
    <w:abstractNumId w:val="2"/>
  </w:num>
  <w:num w:numId="6">
    <w:abstractNumId w:val="39"/>
  </w:num>
  <w:num w:numId="7">
    <w:abstractNumId w:val="7"/>
  </w:num>
  <w:num w:numId="8">
    <w:abstractNumId w:val="19"/>
  </w:num>
  <w:num w:numId="9">
    <w:abstractNumId w:val="32"/>
  </w:num>
  <w:num w:numId="10">
    <w:abstractNumId w:val="23"/>
  </w:num>
  <w:num w:numId="11">
    <w:abstractNumId w:val="11"/>
  </w:num>
  <w:num w:numId="12">
    <w:abstractNumId w:val="24"/>
  </w:num>
  <w:num w:numId="13">
    <w:abstractNumId w:val="20"/>
  </w:num>
  <w:num w:numId="14">
    <w:abstractNumId w:val="17"/>
  </w:num>
  <w:num w:numId="15">
    <w:abstractNumId w:val="37"/>
  </w:num>
  <w:num w:numId="16">
    <w:abstractNumId w:val="10"/>
  </w:num>
  <w:num w:numId="17">
    <w:abstractNumId w:val="27"/>
  </w:num>
  <w:num w:numId="18">
    <w:abstractNumId w:val="21"/>
  </w:num>
  <w:num w:numId="19">
    <w:abstractNumId w:val="26"/>
  </w:num>
  <w:num w:numId="20">
    <w:abstractNumId w:val="13"/>
  </w:num>
  <w:num w:numId="21">
    <w:abstractNumId w:val="34"/>
  </w:num>
  <w:num w:numId="22">
    <w:abstractNumId w:val="9"/>
  </w:num>
  <w:num w:numId="23">
    <w:abstractNumId w:val="12"/>
  </w:num>
  <w:num w:numId="24">
    <w:abstractNumId w:val="36"/>
  </w:num>
  <w:num w:numId="25">
    <w:abstractNumId w:val="8"/>
  </w:num>
  <w:num w:numId="26">
    <w:abstractNumId w:val="15"/>
  </w:num>
  <w:num w:numId="27">
    <w:abstractNumId w:val="0"/>
  </w:num>
  <w:num w:numId="28">
    <w:abstractNumId w:val="35"/>
  </w:num>
  <w:num w:numId="29">
    <w:abstractNumId w:val="18"/>
  </w:num>
  <w:num w:numId="30">
    <w:abstractNumId w:val="22"/>
  </w:num>
  <w:num w:numId="31">
    <w:abstractNumId w:val="16"/>
  </w:num>
  <w:num w:numId="32">
    <w:abstractNumId w:val="25"/>
  </w:num>
  <w:num w:numId="33">
    <w:abstractNumId w:val="1"/>
  </w:num>
  <w:num w:numId="34">
    <w:abstractNumId w:val="31"/>
  </w:num>
  <w:num w:numId="35">
    <w:abstractNumId w:val="5"/>
  </w:num>
  <w:num w:numId="36">
    <w:abstractNumId w:val="29"/>
  </w:num>
  <w:num w:numId="37">
    <w:abstractNumId w:val="38"/>
  </w:num>
  <w:num w:numId="38">
    <w:abstractNumId w:val="4"/>
  </w:num>
  <w:num w:numId="39">
    <w:abstractNumId w:val="28"/>
  </w:num>
  <w:num w:numId="40">
    <w:abstractNumId w:val="33"/>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11266"/>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3DB4"/>
    <w:rsid w:val="00000934"/>
    <w:rsid w:val="0000276E"/>
    <w:rsid w:val="0000417E"/>
    <w:rsid w:val="00004404"/>
    <w:rsid w:val="00007784"/>
    <w:rsid w:val="00016CDF"/>
    <w:rsid w:val="00024360"/>
    <w:rsid w:val="0002479B"/>
    <w:rsid w:val="000306A9"/>
    <w:rsid w:val="00031C76"/>
    <w:rsid w:val="000361BF"/>
    <w:rsid w:val="00037F7A"/>
    <w:rsid w:val="00040B1D"/>
    <w:rsid w:val="00041C4A"/>
    <w:rsid w:val="00043E89"/>
    <w:rsid w:val="00044839"/>
    <w:rsid w:val="00050C4B"/>
    <w:rsid w:val="00051E43"/>
    <w:rsid w:val="00052B0A"/>
    <w:rsid w:val="00054043"/>
    <w:rsid w:val="000540EB"/>
    <w:rsid w:val="00064695"/>
    <w:rsid w:val="0006495E"/>
    <w:rsid w:val="00065BB7"/>
    <w:rsid w:val="000679CA"/>
    <w:rsid w:val="00071D41"/>
    <w:rsid w:val="00073744"/>
    <w:rsid w:val="00085E6C"/>
    <w:rsid w:val="000956AC"/>
    <w:rsid w:val="000B0F2B"/>
    <w:rsid w:val="000B1AC9"/>
    <w:rsid w:val="000B4650"/>
    <w:rsid w:val="000B4C29"/>
    <w:rsid w:val="000B6DF8"/>
    <w:rsid w:val="000D4C3D"/>
    <w:rsid w:val="000E1CB3"/>
    <w:rsid w:val="000E446D"/>
    <w:rsid w:val="000E6AD3"/>
    <w:rsid w:val="000F0B60"/>
    <w:rsid w:val="000F0DBA"/>
    <w:rsid w:val="000F23E8"/>
    <w:rsid w:val="00111077"/>
    <w:rsid w:val="0011358A"/>
    <w:rsid w:val="00125D33"/>
    <w:rsid w:val="00125F54"/>
    <w:rsid w:val="00133A7C"/>
    <w:rsid w:val="00133CE0"/>
    <w:rsid w:val="00136403"/>
    <w:rsid w:val="00141633"/>
    <w:rsid w:val="001441A5"/>
    <w:rsid w:val="001469EA"/>
    <w:rsid w:val="00150A69"/>
    <w:rsid w:val="00152766"/>
    <w:rsid w:val="0016216F"/>
    <w:rsid w:val="00164DCA"/>
    <w:rsid w:val="00167DE5"/>
    <w:rsid w:val="00171AF2"/>
    <w:rsid w:val="001744D1"/>
    <w:rsid w:val="0018017D"/>
    <w:rsid w:val="001862BC"/>
    <w:rsid w:val="001879EF"/>
    <w:rsid w:val="00192C5D"/>
    <w:rsid w:val="00196F84"/>
    <w:rsid w:val="001979CE"/>
    <w:rsid w:val="001A055A"/>
    <w:rsid w:val="001A33D9"/>
    <w:rsid w:val="001A3FDB"/>
    <w:rsid w:val="001B10CD"/>
    <w:rsid w:val="001B6761"/>
    <w:rsid w:val="001B7CC6"/>
    <w:rsid w:val="001C55EC"/>
    <w:rsid w:val="001D1F2A"/>
    <w:rsid w:val="001D327F"/>
    <w:rsid w:val="001D7517"/>
    <w:rsid w:val="001E3EEF"/>
    <w:rsid w:val="001F06F7"/>
    <w:rsid w:val="001F23DB"/>
    <w:rsid w:val="0020554F"/>
    <w:rsid w:val="00212F1E"/>
    <w:rsid w:val="00216E5D"/>
    <w:rsid w:val="00221460"/>
    <w:rsid w:val="00222595"/>
    <w:rsid w:val="00225306"/>
    <w:rsid w:val="00234B5A"/>
    <w:rsid w:val="00234DA5"/>
    <w:rsid w:val="00240D94"/>
    <w:rsid w:val="00250837"/>
    <w:rsid w:val="00253BAD"/>
    <w:rsid w:val="0025672A"/>
    <w:rsid w:val="00257106"/>
    <w:rsid w:val="00277678"/>
    <w:rsid w:val="00284EC1"/>
    <w:rsid w:val="002B01D1"/>
    <w:rsid w:val="002B07E8"/>
    <w:rsid w:val="002B72D1"/>
    <w:rsid w:val="002C233B"/>
    <w:rsid w:val="002C53F9"/>
    <w:rsid w:val="002D3F51"/>
    <w:rsid w:val="002D7080"/>
    <w:rsid w:val="002E143F"/>
    <w:rsid w:val="002E2044"/>
    <w:rsid w:val="002E34C1"/>
    <w:rsid w:val="002E5E79"/>
    <w:rsid w:val="002F4A14"/>
    <w:rsid w:val="00302236"/>
    <w:rsid w:val="00303D2D"/>
    <w:rsid w:val="0030501F"/>
    <w:rsid w:val="0030580E"/>
    <w:rsid w:val="00315A75"/>
    <w:rsid w:val="00336D5B"/>
    <w:rsid w:val="00337659"/>
    <w:rsid w:val="00340BAC"/>
    <w:rsid w:val="003435AE"/>
    <w:rsid w:val="00362A6A"/>
    <w:rsid w:val="0036639E"/>
    <w:rsid w:val="003929F2"/>
    <w:rsid w:val="00393549"/>
    <w:rsid w:val="003A5539"/>
    <w:rsid w:val="003A7D01"/>
    <w:rsid w:val="003B71C3"/>
    <w:rsid w:val="003D08CD"/>
    <w:rsid w:val="003D5218"/>
    <w:rsid w:val="003E3130"/>
    <w:rsid w:val="003E6202"/>
    <w:rsid w:val="00402EDE"/>
    <w:rsid w:val="0040459F"/>
    <w:rsid w:val="004128DD"/>
    <w:rsid w:val="00416148"/>
    <w:rsid w:val="00417E1E"/>
    <w:rsid w:val="004200BF"/>
    <w:rsid w:val="00431219"/>
    <w:rsid w:val="004366F5"/>
    <w:rsid w:val="00436ADE"/>
    <w:rsid w:val="00443A77"/>
    <w:rsid w:val="00445A61"/>
    <w:rsid w:val="00447034"/>
    <w:rsid w:val="00465F1D"/>
    <w:rsid w:val="00472904"/>
    <w:rsid w:val="00474C75"/>
    <w:rsid w:val="00480B22"/>
    <w:rsid w:val="00480B43"/>
    <w:rsid w:val="004956DB"/>
    <w:rsid w:val="004A40AB"/>
    <w:rsid w:val="004A6AFB"/>
    <w:rsid w:val="004B0462"/>
    <w:rsid w:val="004B7C7F"/>
    <w:rsid w:val="004B7DE1"/>
    <w:rsid w:val="004C2A95"/>
    <w:rsid w:val="004D5E1B"/>
    <w:rsid w:val="004E14CB"/>
    <w:rsid w:val="004E153D"/>
    <w:rsid w:val="004E1977"/>
    <w:rsid w:val="004E1E43"/>
    <w:rsid w:val="004E3297"/>
    <w:rsid w:val="004F26BB"/>
    <w:rsid w:val="004F2E25"/>
    <w:rsid w:val="004F3390"/>
    <w:rsid w:val="004F5B16"/>
    <w:rsid w:val="00522BBD"/>
    <w:rsid w:val="00525262"/>
    <w:rsid w:val="00544117"/>
    <w:rsid w:val="00544FB1"/>
    <w:rsid w:val="005452B5"/>
    <w:rsid w:val="00545395"/>
    <w:rsid w:val="00547A17"/>
    <w:rsid w:val="0055024B"/>
    <w:rsid w:val="0055142E"/>
    <w:rsid w:val="00551648"/>
    <w:rsid w:val="005610A2"/>
    <w:rsid w:val="00567304"/>
    <w:rsid w:val="00574666"/>
    <w:rsid w:val="00577E89"/>
    <w:rsid w:val="00586BCD"/>
    <w:rsid w:val="0059055D"/>
    <w:rsid w:val="00592441"/>
    <w:rsid w:val="005926A3"/>
    <w:rsid w:val="005A1E72"/>
    <w:rsid w:val="005A3882"/>
    <w:rsid w:val="005A67CF"/>
    <w:rsid w:val="005B1E19"/>
    <w:rsid w:val="005C1E93"/>
    <w:rsid w:val="005C4AC8"/>
    <w:rsid w:val="005D3153"/>
    <w:rsid w:val="005D3552"/>
    <w:rsid w:val="005D4E4C"/>
    <w:rsid w:val="005D61E3"/>
    <w:rsid w:val="005D6214"/>
    <w:rsid w:val="005E4EFA"/>
    <w:rsid w:val="005E705A"/>
    <w:rsid w:val="005F00F2"/>
    <w:rsid w:val="00615DB0"/>
    <w:rsid w:val="006211D7"/>
    <w:rsid w:val="00621395"/>
    <w:rsid w:val="00621994"/>
    <w:rsid w:val="00630E70"/>
    <w:rsid w:val="006320C5"/>
    <w:rsid w:val="00642A04"/>
    <w:rsid w:val="0064783A"/>
    <w:rsid w:val="006504AD"/>
    <w:rsid w:val="00653DB4"/>
    <w:rsid w:val="00655A0F"/>
    <w:rsid w:val="00655B4F"/>
    <w:rsid w:val="00657300"/>
    <w:rsid w:val="00660C76"/>
    <w:rsid w:val="00665CCD"/>
    <w:rsid w:val="00666749"/>
    <w:rsid w:val="00670E21"/>
    <w:rsid w:val="00672462"/>
    <w:rsid w:val="006778CE"/>
    <w:rsid w:val="006818EC"/>
    <w:rsid w:val="006903BA"/>
    <w:rsid w:val="006906E5"/>
    <w:rsid w:val="006913BE"/>
    <w:rsid w:val="00691A93"/>
    <w:rsid w:val="00694B72"/>
    <w:rsid w:val="006974DE"/>
    <w:rsid w:val="006A2421"/>
    <w:rsid w:val="006C0E75"/>
    <w:rsid w:val="006C22A8"/>
    <w:rsid w:val="006C359A"/>
    <w:rsid w:val="006D12EA"/>
    <w:rsid w:val="006F4682"/>
    <w:rsid w:val="006F5F97"/>
    <w:rsid w:val="006F7CF3"/>
    <w:rsid w:val="00717040"/>
    <w:rsid w:val="00724CA5"/>
    <w:rsid w:val="007300C1"/>
    <w:rsid w:val="00733936"/>
    <w:rsid w:val="0074037B"/>
    <w:rsid w:val="00743F0D"/>
    <w:rsid w:val="007443E5"/>
    <w:rsid w:val="00744821"/>
    <w:rsid w:val="00751F11"/>
    <w:rsid w:val="00754F12"/>
    <w:rsid w:val="00754F79"/>
    <w:rsid w:val="00761A4F"/>
    <w:rsid w:val="0076426C"/>
    <w:rsid w:val="00766C63"/>
    <w:rsid w:val="0077134F"/>
    <w:rsid w:val="00772D2B"/>
    <w:rsid w:val="00776A50"/>
    <w:rsid w:val="007831EA"/>
    <w:rsid w:val="00795F84"/>
    <w:rsid w:val="007A08E1"/>
    <w:rsid w:val="007A6335"/>
    <w:rsid w:val="007B2357"/>
    <w:rsid w:val="007B75EB"/>
    <w:rsid w:val="007C4161"/>
    <w:rsid w:val="007D789E"/>
    <w:rsid w:val="007E2E5A"/>
    <w:rsid w:val="007E7B07"/>
    <w:rsid w:val="007F76C5"/>
    <w:rsid w:val="008032AB"/>
    <w:rsid w:val="008047F7"/>
    <w:rsid w:val="0081077A"/>
    <w:rsid w:val="00814329"/>
    <w:rsid w:val="00815D74"/>
    <w:rsid w:val="0082159B"/>
    <w:rsid w:val="00833655"/>
    <w:rsid w:val="008442E8"/>
    <w:rsid w:val="008447CA"/>
    <w:rsid w:val="00844ED3"/>
    <w:rsid w:val="00854E85"/>
    <w:rsid w:val="0085687D"/>
    <w:rsid w:val="00857BE5"/>
    <w:rsid w:val="0086262B"/>
    <w:rsid w:val="008737F0"/>
    <w:rsid w:val="0087738D"/>
    <w:rsid w:val="00882426"/>
    <w:rsid w:val="0088416B"/>
    <w:rsid w:val="00886A95"/>
    <w:rsid w:val="008923C6"/>
    <w:rsid w:val="00897732"/>
    <w:rsid w:val="008A5A70"/>
    <w:rsid w:val="008A640E"/>
    <w:rsid w:val="008B3771"/>
    <w:rsid w:val="008B3A67"/>
    <w:rsid w:val="008C18E8"/>
    <w:rsid w:val="008C2B5B"/>
    <w:rsid w:val="008C3287"/>
    <w:rsid w:val="008C5322"/>
    <w:rsid w:val="008C59A1"/>
    <w:rsid w:val="008D630D"/>
    <w:rsid w:val="008F794D"/>
    <w:rsid w:val="00900371"/>
    <w:rsid w:val="00900C22"/>
    <w:rsid w:val="0090117A"/>
    <w:rsid w:val="00902C94"/>
    <w:rsid w:val="009204A1"/>
    <w:rsid w:val="0092625C"/>
    <w:rsid w:val="009274B9"/>
    <w:rsid w:val="00932442"/>
    <w:rsid w:val="00932731"/>
    <w:rsid w:val="009466AA"/>
    <w:rsid w:val="009745EC"/>
    <w:rsid w:val="00980070"/>
    <w:rsid w:val="00985B0B"/>
    <w:rsid w:val="0099136A"/>
    <w:rsid w:val="00994801"/>
    <w:rsid w:val="009A5086"/>
    <w:rsid w:val="009A6339"/>
    <w:rsid w:val="009D534C"/>
    <w:rsid w:val="009D6F2A"/>
    <w:rsid w:val="009E1EB9"/>
    <w:rsid w:val="009F14CA"/>
    <w:rsid w:val="009F2DAB"/>
    <w:rsid w:val="009F500B"/>
    <w:rsid w:val="00A02F4E"/>
    <w:rsid w:val="00A05456"/>
    <w:rsid w:val="00A07F5F"/>
    <w:rsid w:val="00A109CA"/>
    <w:rsid w:val="00A1587A"/>
    <w:rsid w:val="00A23854"/>
    <w:rsid w:val="00A33553"/>
    <w:rsid w:val="00A33B95"/>
    <w:rsid w:val="00A34B2D"/>
    <w:rsid w:val="00A34B45"/>
    <w:rsid w:val="00A34F6E"/>
    <w:rsid w:val="00A41BCA"/>
    <w:rsid w:val="00A42E6D"/>
    <w:rsid w:val="00A43AC2"/>
    <w:rsid w:val="00A4607E"/>
    <w:rsid w:val="00A47D6C"/>
    <w:rsid w:val="00A523CB"/>
    <w:rsid w:val="00A62F98"/>
    <w:rsid w:val="00A63C6E"/>
    <w:rsid w:val="00A70718"/>
    <w:rsid w:val="00A72EC7"/>
    <w:rsid w:val="00A86FF7"/>
    <w:rsid w:val="00A91213"/>
    <w:rsid w:val="00AB358C"/>
    <w:rsid w:val="00AB72AB"/>
    <w:rsid w:val="00AC13CB"/>
    <w:rsid w:val="00AD1534"/>
    <w:rsid w:val="00AF6EEC"/>
    <w:rsid w:val="00B023AA"/>
    <w:rsid w:val="00B05998"/>
    <w:rsid w:val="00B14A1A"/>
    <w:rsid w:val="00B22621"/>
    <w:rsid w:val="00B25AB4"/>
    <w:rsid w:val="00B25FA9"/>
    <w:rsid w:val="00B31670"/>
    <w:rsid w:val="00B45F7A"/>
    <w:rsid w:val="00B52705"/>
    <w:rsid w:val="00B538F3"/>
    <w:rsid w:val="00B55471"/>
    <w:rsid w:val="00B76D3F"/>
    <w:rsid w:val="00B80049"/>
    <w:rsid w:val="00B8072B"/>
    <w:rsid w:val="00B83CCD"/>
    <w:rsid w:val="00B8655E"/>
    <w:rsid w:val="00BA2C1A"/>
    <w:rsid w:val="00BA3203"/>
    <w:rsid w:val="00BA59A9"/>
    <w:rsid w:val="00BA7985"/>
    <w:rsid w:val="00BB1BEF"/>
    <w:rsid w:val="00BB32F0"/>
    <w:rsid w:val="00BC17E6"/>
    <w:rsid w:val="00BC3410"/>
    <w:rsid w:val="00BC4685"/>
    <w:rsid w:val="00BC4997"/>
    <w:rsid w:val="00BD1C00"/>
    <w:rsid w:val="00BD1C80"/>
    <w:rsid w:val="00BD3C07"/>
    <w:rsid w:val="00BD4B32"/>
    <w:rsid w:val="00BD5AE6"/>
    <w:rsid w:val="00BD6687"/>
    <w:rsid w:val="00BE05D3"/>
    <w:rsid w:val="00BF1653"/>
    <w:rsid w:val="00BF4631"/>
    <w:rsid w:val="00BF4F9C"/>
    <w:rsid w:val="00BF631F"/>
    <w:rsid w:val="00C056F6"/>
    <w:rsid w:val="00C07EDC"/>
    <w:rsid w:val="00C1011A"/>
    <w:rsid w:val="00C17680"/>
    <w:rsid w:val="00C32893"/>
    <w:rsid w:val="00C33395"/>
    <w:rsid w:val="00C3747C"/>
    <w:rsid w:val="00C4075F"/>
    <w:rsid w:val="00C40E23"/>
    <w:rsid w:val="00C428E8"/>
    <w:rsid w:val="00C43BD2"/>
    <w:rsid w:val="00C461DD"/>
    <w:rsid w:val="00C51E9A"/>
    <w:rsid w:val="00C615B4"/>
    <w:rsid w:val="00C63A70"/>
    <w:rsid w:val="00CB1334"/>
    <w:rsid w:val="00CB37D8"/>
    <w:rsid w:val="00CB4D02"/>
    <w:rsid w:val="00CB5DDA"/>
    <w:rsid w:val="00CB79F1"/>
    <w:rsid w:val="00CC01A4"/>
    <w:rsid w:val="00CC06FF"/>
    <w:rsid w:val="00CD5FBE"/>
    <w:rsid w:val="00CE164F"/>
    <w:rsid w:val="00CE604B"/>
    <w:rsid w:val="00CF3919"/>
    <w:rsid w:val="00CF6895"/>
    <w:rsid w:val="00D0078C"/>
    <w:rsid w:val="00D11348"/>
    <w:rsid w:val="00D12B4B"/>
    <w:rsid w:val="00D14088"/>
    <w:rsid w:val="00D2075F"/>
    <w:rsid w:val="00D34609"/>
    <w:rsid w:val="00D36776"/>
    <w:rsid w:val="00D37535"/>
    <w:rsid w:val="00D4239A"/>
    <w:rsid w:val="00D5433F"/>
    <w:rsid w:val="00D65146"/>
    <w:rsid w:val="00D7035E"/>
    <w:rsid w:val="00D80A58"/>
    <w:rsid w:val="00D87854"/>
    <w:rsid w:val="00D97AAA"/>
    <w:rsid w:val="00DA3964"/>
    <w:rsid w:val="00DB64C1"/>
    <w:rsid w:val="00DC12E9"/>
    <w:rsid w:val="00DD254C"/>
    <w:rsid w:val="00DD25FA"/>
    <w:rsid w:val="00DE47CB"/>
    <w:rsid w:val="00DE5134"/>
    <w:rsid w:val="00E01C42"/>
    <w:rsid w:val="00E0242B"/>
    <w:rsid w:val="00E02785"/>
    <w:rsid w:val="00E03234"/>
    <w:rsid w:val="00E069D9"/>
    <w:rsid w:val="00E072CB"/>
    <w:rsid w:val="00E10589"/>
    <w:rsid w:val="00E15840"/>
    <w:rsid w:val="00E17B2C"/>
    <w:rsid w:val="00E25709"/>
    <w:rsid w:val="00E27D36"/>
    <w:rsid w:val="00E547BB"/>
    <w:rsid w:val="00E54B25"/>
    <w:rsid w:val="00E567D4"/>
    <w:rsid w:val="00E56A29"/>
    <w:rsid w:val="00E73B07"/>
    <w:rsid w:val="00E84BB2"/>
    <w:rsid w:val="00EA3FA8"/>
    <w:rsid w:val="00EA667E"/>
    <w:rsid w:val="00EB2526"/>
    <w:rsid w:val="00EB44FE"/>
    <w:rsid w:val="00EB615C"/>
    <w:rsid w:val="00EC0067"/>
    <w:rsid w:val="00EC0616"/>
    <w:rsid w:val="00EE18F3"/>
    <w:rsid w:val="00EF28A7"/>
    <w:rsid w:val="00EF3501"/>
    <w:rsid w:val="00EF49A1"/>
    <w:rsid w:val="00F053F5"/>
    <w:rsid w:val="00F06B55"/>
    <w:rsid w:val="00F1160B"/>
    <w:rsid w:val="00F132AF"/>
    <w:rsid w:val="00F212F2"/>
    <w:rsid w:val="00F22B09"/>
    <w:rsid w:val="00F33E17"/>
    <w:rsid w:val="00F353D6"/>
    <w:rsid w:val="00F37A05"/>
    <w:rsid w:val="00F41E33"/>
    <w:rsid w:val="00F449F1"/>
    <w:rsid w:val="00F46C70"/>
    <w:rsid w:val="00F53A48"/>
    <w:rsid w:val="00F804CD"/>
    <w:rsid w:val="00F806AB"/>
    <w:rsid w:val="00F83CBA"/>
    <w:rsid w:val="00F83F94"/>
    <w:rsid w:val="00F9138F"/>
    <w:rsid w:val="00FA2110"/>
    <w:rsid w:val="00FA75E7"/>
    <w:rsid w:val="00FB7C1C"/>
    <w:rsid w:val="00FC2C24"/>
    <w:rsid w:val="00FC3E0E"/>
    <w:rsid w:val="00FC69D3"/>
    <w:rsid w:val="00FD781E"/>
    <w:rsid w:val="00FE2E3A"/>
    <w:rsid w:val="00FF01F6"/>
    <w:rsid w:val="00FF0221"/>
    <w:rsid w:val="00FF23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14:docId w14:val="5EA63EF8"/>
  <w15:docId w15:val="{69DAB582-6D54-4534-850A-94380F155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203"/>
    <w:pPr>
      <w:spacing w:line="360" w:lineRule="auto"/>
    </w:pPr>
    <w:rPr>
      <w:rFonts w:asciiTheme="minorHAnsi" w:hAnsiTheme="minorHAnsi"/>
      <w:sz w:val="24"/>
    </w:rPr>
  </w:style>
  <w:style w:type="paragraph" w:styleId="Heading1">
    <w:name w:val="heading 1"/>
    <w:basedOn w:val="Normal"/>
    <w:next w:val="Normal"/>
    <w:link w:val="Heading1Char"/>
    <w:uiPriority w:val="9"/>
    <w:qFormat/>
    <w:rsid w:val="00672462"/>
    <w:pPr>
      <w:keepNext/>
      <w:keepLines/>
      <w:numPr>
        <w:numId w:val="27"/>
      </w:numPr>
      <w:spacing w:before="240"/>
      <w:outlineLvl w:val="0"/>
    </w:pPr>
    <w:rPr>
      <w:rFonts w:asciiTheme="majorHAnsi" w:eastAsiaTheme="majorEastAsia" w:hAnsiTheme="majorHAnsi" w:cstheme="majorBidi"/>
      <w:color w:val="2E74B5" w:themeColor="accent1" w:themeShade="BF"/>
      <w:sz w:val="56"/>
      <w:szCs w:val="32"/>
    </w:rPr>
  </w:style>
  <w:style w:type="paragraph" w:styleId="Heading2">
    <w:name w:val="heading 2"/>
    <w:basedOn w:val="Normal"/>
    <w:next w:val="Normal"/>
    <w:link w:val="Heading2Char"/>
    <w:uiPriority w:val="9"/>
    <w:unhideWhenUsed/>
    <w:qFormat/>
    <w:rsid w:val="00F33E17"/>
    <w:pPr>
      <w:keepNext/>
      <w:keepLines/>
      <w:numPr>
        <w:ilvl w:val="1"/>
        <w:numId w:val="27"/>
      </w:numPr>
      <w:spacing w:before="40"/>
      <w:outlineLvl w:val="1"/>
    </w:pPr>
    <w:rPr>
      <w:rFonts w:asciiTheme="majorHAnsi" w:eastAsiaTheme="majorEastAsia" w:hAnsiTheme="majorHAnsi"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3A5539"/>
    <w:pPr>
      <w:keepNext/>
      <w:keepLines/>
      <w:numPr>
        <w:ilvl w:val="2"/>
        <w:numId w:val="27"/>
      </w:numPr>
      <w:spacing w:before="4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semiHidden/>
    <w:unhideWhenUsed/>
    <w:qFormat/>
    <w:rsid w:val="00416148"/>
    <w:pPr>
      <w:keepNext/>
      <w:keepLines/>
      <w:numPr>
        <w:ilvl w:val="3"/>
        <w:numId w:val="2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6148"/>
    <w:pPr>
      <w:keepNext/>
      <w:keepLines/>
      <w:numPr>
        <w:ilvl w:val="4"/>
        <w:numId w:val="2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16148"/>
    <w:pPr>
      <w:keepNext/>
      <w:keepLines/>
      <w:numPr>
        <w:ilvl w:val="5"/>
        <w:numId w:val="2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16148"/>
    <w:pPr>
      <w:keepNext/>
      <w:keepLines/>
      <w:numPr>
        <w:ilvl w:val="6"/>
        <w:numId w:val="2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16148"/>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6148"/>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C0616"/>
    <w:rPr>
      <w:color w:val="808080"/>
    </w:rPr>
  </w:style>
  <w:style w:type="paragraph" w:styleId="ListParagraph">
    <w:name w:val="List Paragraph"/>
    <w:basedOn w:val="Normal"/>
    <w:uiPriority w:val="34"/>
    <w:qFormat/>
    <w:rsid w:val="00CE604B"/>
    <w:pPr>
      <w:ind w:left="720"/>
      <w:contextualSpacing/>
    </w:pPr>
  </w:style>
  <w:style w:type="character" w:customStyle="1" w:styleId="Heading1Char">
    <w:name w:val="Heading 1 Char"/>
    <w:basedOn w:val="DefaultParagraphFont"/>
    <w:link w:val="Heading1"/>
    <w:uiPriority w:val="9"/>
    <w:rsid w:val="00672462"/>
    <w:rPr>
      <w:rFonts w:asciiTheme="majorHAnsi" w:eastAsiaTheme="majorEastAsia" w:hAnsiTheme="majorHAnsi" w:cstheme="majorBidi"/>
      <w:color w:val="2E74B5" w:themeColor="accent1" w:themeShade="BF"/>
      <w:sz w:val="56"/>
      <w:szCs w:val="32"/>
    </w:rPr>
  </w:style>
  <w:style w:type="paragraph" w:styleId="Header">
    <w:name w:val="header"/>
    <w:basedOn w:val="Normal"/>
    <w:link w:val="HeaderChar"/>
    <w:uiPriority w:val="99"/>
    <w:unhideWhenUsed/>
    <w:rsid w:val="00844ED3"/>
    <w:pPr>
      <w:tabs>
        <w:tab w:val="center" w:pos="4680"/>
        <w:tab w:val="right" w:pos="9360"/>
      </w:tabs>
      <w:spacing w:line="240" w:lineRule="auto"/>
    </w:pPr>
  </w:style>
  <w:style w:type="character" w:customStyle="1" w:styleId="HeaderChar">
    <w:name w:val="Header Char"/>
    <w:basedOn w:val="DefaultParagraphFont"/>
    <w:link w:val="Header"/>
    <w:uiPriority w:val="99"/>
    <w:rsid w:val="00844ED3"/>
    <w:rPr>
      <w:rFonts w:asciiTheme="minorHAnsi" w:hAnsiTheme="minorHAnsi"/>
    </w:rPr>
  </w:style>
  <w:style w:type="paragraph" w:styleId="Footer">
    <w:name w:val="footer"/>
    <w:basedOn w:val="Normal"/>
    <w:link w:val="FooterChar"/>
    <w:uiPriority w:val="99"/>
    <w:unhideWhenUsed/>
    <w:rsid w:val="00844ED3"/>
    <w:pPr>
      <w:tabs>
        <w:tab w:val="center" w:pos="4680"/>
        <w:tab w:val="right" w:pos="9360"/>
      </w:tabs>
      <w:spacing w:line="240" w:lineRule="auto"/>
    </w:pPr>
  </w:style>
  <w:style w:type="character" w:customStyle="1" w:styleId="FooterChar">
    <w:name w:val="Footer Char"/>
    <w:basedOn w:val="DefaultParagraphFont"/>
    <w:link w:val="Footer"/>
    <w:uiPriority w:val="99"/>
    <w:rsid w:val="00844ED3"/>
    <w:rPr>
      <w:rFonts w:asciiTheme="minorHAnsi" w:hAnsiTheme="minorHAnsi"/>
    </w:rPr>
  </w:style>
  <w:style w:type="paragraph" w:styleId="TOCHeading">
    <w:name w:val="TOC Heading"/>
    <w:basedOn w:val="Heading1"/>
    <w:next w:val="Normal"/>
    <w:uiPriority w:val="39"/>
    <w:unhideWhenUsed/>
    <w:qFormat/>
    <w:rsid w:val="00844ED3"/>
    <w:pPr>
      <w:numPr>
        <w:numId w:val="0"/>
      </w:numPr>
      <w:spacing w:line="259" w:lineRule="auto"/>
      <w:outlineLvl w:val="9"/>
    </w:pPr>
    <w:rPr>
      <w:sz w:val="32"/>
      <w:lang w:eastAsia="en-US"/>
    </w:rPr>
  </w:style>
  <w:style w:type="paragraph" w:styleId="TOC1">
    <w:name w:val="toc 1"/>
    <w:basedOn w:val="Normal"/>
    <w:next w:val="Normal"/>
    <w:autoRedefine/>
    <w:uiPriority w:val="39"/>
    <w:unhideWhenUsed/>
    <w:rsid w:val="00EB44FE"/>
    <w:pPr>
      <w:tabs>
        <w:tab w:val="right" w:leader="dot" w:pos="9016"/>
      </w:tabs>
      <w:spacing w:after="100"/>
    </w:pPr>
    <w:rPr>
      <w:caps/>
    </w:rPr>
  </w:style>
  <w:style w:type="character" w:styleId="Hyperlink">
    <w:name w:val="Hyperlink"/>
    <w:basedOn w:val="DefaultParagraphFont"/>
    <w:uiPriority w:val="99"/>
    <w:unhideWhenUsed/>
    <w:rsid w:val="00BC4997"/>
    <w:rPr>
      <w:rFonts w:asciiTheme="minorHAnsi" w:hAnsiTheme="minorHAnsi"/>
      <w:noProof/>
      <w:color w:val="0563C1" w:themeColor="hyperlink"/>
      <w:sz w:val="24"/>
      <w:u w:val="single"/>
    </w:rPr>
  </w:style>
  <w:style w:type="paragraph" w:styleId="Caption">
    <w:name w:val="caption"/>
    <w:basedOn w:val="Normal"/>
    <w:next w:val="Normal"/>
    <w:autoRedefine/>
    <w:uiPriority w:val="35"/>
    <w:unhideWhenUsed/>
    <w:qFormat/>
    <w:rsid w:val="008C59A1"/>
    <w:pPr>
      <w:spacing w:after="200" w:line="240" w:lineRule="auto"/>
      <w:jc w:val="center"/>
    </w:pPr>
    <w:rPr>
      <w:i/>
      <w:iCs/>
      <w:caps/>
      <w:color w:val="44546A" w:themeColor="text2"/>
      <w:szCs w:val="24"/>
    </w:rPr>
  </w:style>
  <w:style w:type="paragraph" w:styleId="TableofFigures">
    <w:name w:val="table of figures"/>
    <w:basedOn w:val="TOC1"/>
    <w:next w:val="Normal"/>
    <w:uiPriority w:val="99"/>
    <w:unhideWhenUsed/>
    <w:rsid w:val="00054043"/>
  </w:style>
  <w:style w:type="character" w:customStyle="1" w:styleId="Heading2Char">
    <w:name w:val="Heading 2 Char"/>
    <w:basedOn w:val="DefaultParagraphFont"/>
    <w:link w:val="Heading2"/>
    <w:uiPriority w:val="9"/>
    <w:rsid w:val="00F33E17"/>
    <w:rPr>
      <w:rFonts w:asciiTheme="majorHAnsi" w:eastAsiaTheme="majorEastAsia" w:hAnsiTheme="majorHAnsi" w:cstheme="majorBidi"/>
      <w:color w:val="2E74B5" w:themeColor="accent1" w:themeShade="BF"/>
      <w:sz w:val="40"/>
      <w:szCs w:val="26"/>
    </w:rPr>
  </w:style>
  <w:style w:type="character" w:customStyle="1" w:styleId="Heading3Char">
    <w:name w:val="Heading 3 Char"/>
    <w:basedOn w:val="DefaultParagraphFont"/>
    <w:link w:val="Heading3"/>
    <w:uiPriority w:val="9"/>
    <w:rsid w:val="003A5539"/>
    <w:rPr>
      <w:rFonts w:asciiTheme="majorHAnsi" w:eastAsiaTheme="majorEastAsia" w:hAnsiTheme="majorHAnsi" w:cstheme="majorBidi"/>
      <w:color w:val="1F4D78" w:themeColor="accent1" w:themeShade="7F"/>
      <w:sz w:val="28"/>
      <w:szCs w:val="24"/>
    </w:rPr>
  </w:style>
  <w:style w:type="character" w:customStyle="1" w:styleId="Heading4Char">
    <w:name w:val="Heading 4 Char"/>
    <w:basedOn w:val="DefaultParagraphFont"/>
    <w:link w:val="Heading4"/>
    <w:uiPriority w:val="9"/>
    <w:semiHidden/>
    <w:rsid w:val="0041614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1614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1614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1614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161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6148"/>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0B0F2B"/>
    <w:pPr>
      <w:spacing w:after="100"/>
      <w:ind w:left="220"/>
    </w:pPr>
  </w:style>
  <w:style w:type="paragraph" w:styleId="Bibliography">
    <w:name w:val="Bibliography"/>
    <w:basedOn w:val="Normal"/>
    <w:next w:val="Normal"/>
    <w:uiPriority w:val="37"/>
    <w:unhideWhenUsed/>
    <w:rsid w:val="00B25AB4"/>
    <w:pPr>
      <w:tabs>
        <w:tab w:val="left" w:pos="384"/>
      </w:tabs>
      <w:spacing w:line="240" w:lineRule="auto"/>
      <w:ind w:left="384" w:hanging="384"/>
    </w:pPr>
  </w:style>
  <w:style w:type="paragraph" w:styleId="TOC3">
    <w:name w:val="toc 3"/>
    <w:basedOn w:val="Normal"/>
    <w:next w:val="Normal"/>
    <w:autoRedefine/>
    <w:uiPriority w:val="39"/>
    <w:unhideWhenUsed/>
    <w:rsid w:val="00C43BD2"/>
    <w:pPr>
      <w:spacing w:after="100"/>
      <w:ind w:left="440"/>
    </w:pPr>
  </w:style>
  <w:style w:type="table" w:styleId="PlainTable4">
    <w:name w:val="Plain Table 4"/>
    <w:basedOn w:val="TableNormal"/>
    <w:uiPriority w:val="44"/>
    <w:rsid w:val="001469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42E6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59"/>
    <w:rsid w:val="00BF63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uiPriority w:val="32"/>
    <w:qFormat/>
    <w:rsid w:val="005B1E19"/>
  </w:style>
  <w:style w:type="paragraph" w:customStyle="1" w:styleId="Appendix">
    <w:name w:val="Appendix"/>
    <w:basedOn w:val="Heading2"/>
    <w:link w:val="AppendixChar"/>
    <w:qFormat/>
    <w:rsid w:val="005B1E19"/>
  </w:style>
  <w:style w:type="paragraph" w:styleId="TOC9">
    <w:name w:val="toc 9"/>
    <w:basedOn w:val="Normal"/>
    <w:next w:val="Normal"/>
    <w:autoRedefine/>
    <w:uiPriority w:val="39"/>
    <w:semiHidden/>
    <w:unhideWhenUsed/>
    <w:rsid w:val="005B1E19"/>
    <w:pPr>
      <w:spacing w:after="100"/>
      <w:ind w:left="1920"/>
    </w:pPr>
  </w:style>
  <w:style w:type="character" w:customStyle="1" w:styleId="AppendixChar">
    <w:name w:val="Appendix Char"/>
    <w:basedOn w:val="Heading2Char"/>
    <w:link w:val="Appendix"/>
    <w:rsid w:val="005B1E19"/>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77134F"/>
    <w:rPr>
      <w:rFonts w:asciiTheme="minorHAnsi" w:hAnsiTheme="minorHAnsi"/>
      <w:sz w:val="24"/>
    </w:rPr>
  </w:style>
  <w:style w:type="table" w:styleId="PlainTable3">
    <w:name w:val="Plain Table 3"/>
    <w:basedOn w:val="TableNormal"/>
    <w:uiPriority w:val="43"/>
    <w:rsid w:val="00A62F9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509882">
      <w:bodyDiv w:val="1"/>
      <w:marLeft w:val="0"/>
      <w:marRight w:val="0"/>
      <w:marTop w:val="0"/>
      <w:marBottom w:val="0"/>
      <w:divBdr>
        <w:top w:val="none" w:sz="0" w:space="0" w:color="auto"/>
        <w:left w:val="none" w:sz="0" w:space="0" w:color="auto"/>
        <w:bottom w:val="none" w:sz="0" w:space="0" w:color="auto"/>
        <w:right w:val="none" w:sz="0" w:space="0" w:color="auto"/>
      </w:divBdr>
    </w:div>
    <w:div w:id="1065647022">
      <w:bodyDiv w:val="1"/>
      <w:marLeft w:val="0"/>
      <w:marRight w:val="0"/>
      <w:marTop w:val="0"/>
      <w:marBottom w:val="0"/>
      <w:divBdr>
        <w:top w:val="none" w:sz="0" w:space="0" w:color="auto"/>
        <w:left w:val="none" w:sz="0" w:space="0" w:color="auto"/>
        <w:bottom w:val="none" w:sz="0" w:space="0" w:color="auto"/>
        <w:right w:val="none" w:sz="0" w:space="0" w:color="auto"/>
      </w:divBdr>
    </w:div>
    <w:div w:id="1099565761">
      <w:bodyDiv w:val="1"/>
      <w:marLeft w:val="0"/>
      <w:marRight w:val="0"/>
      <w:marTop w:val="0"/>
      <w:marBottom w:val="0"/>
      <w:divBdr>
        <w:top w:val="none" w:sz="0" w:space="0" w:color="auto"/>
        <w:left w:val="none" w:sz="0" w:space="0" w:color="auto"/>
        <w:bottom w:val="none" w:sz="0" w:space="0" w:color="auto"/>
        <w:right w:val="none" w:sz="0" w:space="0" w:color="auto"/>
      </w:divBdr>
    </w:div>
    <w:div w:id="1897354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hesis\Thesis-Matlab\Thesis%20paper.docx" TargetMode="External"/><Relationship Id="rId21" Type="http://schemas.openxmlformats.org/officeDocument/2006/relationships/hyperlink" Target="file:///E:\Thesis\Thesis-Matlab\Thesis%20paper.docx" TargetMode="External"/><Relationship Id="rId42" Type="http://schemas.openxmlformats.org/officeDocument/2006/relationships/hyperlink" Target="file:///E:\Thesis\Thesis-Matlab\Thesis%20paper.docx" TargetMode="External"/><Relationship Id="rId47" Type="http://schemas.openxmlformats.org/officeDocument/2006/relationships/hyperlink" Target="file:///E:\Thesis\Thesis-Matlab\Thesis%20paper.docx" TargetMode="External"/><Relationship Id="rId63" Type="http://schemas.openxmlformats.org/officeDocument/2006/relationships/image" Target="media/image7.jpeg"/><Relationship Id="rId68" Type="http://schemas.openxmlformats.org/officeDocument/2006/relationships/image" Target="media/image12.png"/><Relationship Id="rId84" Type="http://schemas.openxmlformats.org/officeDocument/2006/relationships/image" Target="media/image28.png"/><Relationship Id="rId89" Type="http://schemas.openxmlformats.org/officeDocument/2006/relationships/image" Target="media/image33.png"/><Relationship Id="rId112" Type="http://schemas.openxmlformats.org/officeDocument/2006/relationships/image" Target="media/image55.png"/><Relationship Id="rId16" Type="http://schemas.openxmlformats.org/officeDocument/2006/relationships/hyperlink" Target="file:///E:\Thesis\Thesis-Matlab\Thesis%20paper.docx" TargetMode="External"/><Relationship Id="rId107" Type="http://schemas.openxmlformats.org/officeDocument/2006/relationships/image" Target="media/image51.png"/><Relationship Id="rId11" Type="http://schemas.openxmlformats.org/officeDocument/2006/relationships/hyperlink" Target="file:///E:\Thesis\Thesis-Matlab\Thesis%20paper.docx" TargetMode="External"/><Relationship Id="rId32" Type="http://schemas.openxmlformats.org/officeDocument/2006/relationships/hyperlink" Target="file:///E:\Thesis\Thesis-Matlab\Thesis%20paper.docx" TargetMode="External"/><Relationship Id="rId37" Type="http://schemas.openxmlformats.org/officeDocument/2006/relationships/hyperlink" Target="file:///E:\Thesis\Thesis-Matlab\Thesis%20paper.docx" TargetMode="External"/><Relationship Id="rId53" Type="http://schemas.openxmlformats.org/officeDocument/2006/relationships/hyperlink" Target="file:///E:\Thesis\Thesis-Matlab\Thesis%20paper.docx" TargetMode="External"/><Relationship Id="rId58" Type="http://schemas.openxmlformats.org/officeDocument/2006/relationships/footer" Target="footer3.xml"/><Relationship Id="rId74" Type="http://schemas.openxmlformats.org/officeDocument/2006/relationships/image" Target="media/image18.png"/><Relationship Id="rId79" Type="http://schemas.openxmlformats.org/officeDocument/2006/relationships/image" Target="media/image23.png"/><Relationship Id="rId102" Type="http://schemas.openxmlformats.org/officeDocument/2006/relationships/image" Target="media/image46.png"/><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hyperlink" Target="file:///E:\Thesis\Thesis-Matlab\Thesis%20paper.docx" TargetMode="External"/><Relationship Id="rId27" Type="http://schemas.openxmlformats.org/officeDocument/2006/relationships/hyperlink" Target="file:///E:\Thesis\Thesis-Matlab\Thesis%20paper.docx" TargetMode="External"/><Relationship Id="rId43" Type="http://schemas.openxmlformats.org/officeDocument/2006/relationships/hyperlink" Target="file:///E:\Thesis\Thesis-Matlab\Thesis%20paper.docx" TargetMode="External"/><Relationship Id="rId48" Type="http://schemas.openxmlformats.org/officeDocument/2006/relationships/hyperlink" Target="file:///E:\Thesis\Thesis-Matlab\Thesis%20paper.docx" TargetMode="External"/><Relationship Id="rId64" Type="http://schemas.openxmlformats.org/officeDocument/2006/relationships/image" Target="media/image8.png"/><Relationship Id="rId69" Type="http://schemas.openxmlformats.org/officeDocument/2006/relationships/image" Target="media/image13.PNG"/><Relationship Id="rId113" Type="http://schemas.openxmlformats.org/officeDocument/2006/relationships/fontTable" Target="fontTable.xml"/><Relationship Id="rId80" Type="http://schemas.openxmlformats.org/officeDocument/2006/relationships/image" Target="media/image24.png"/><Relationship Id="rId85" Type="http://schemas.openxmlformats.org/officeDocument/2006/relationships/image" Target="media/image29.png"/><Relationship Id="rId12" Type="http://schemas.openxmlformats.org/officeDocument/2006/relationships/hyperlink" Target="file:///E:\Thesis\Thesis-Matlab\Thesis%20paper.docx" TargetMode="External"/><Relationship Id="rId17" Type="http://schemas.openxmlformats.org/officeDocument/2006/relationships/hyperlink" Target="file:///E:\Thesis\Thesis-Matlab\Thesis%20paper.docx" TargetMode="External"/><Relationship Id="rId33" Type="http://schemas.openxmlformats.org/officeDocument/2006/relationships/hyperlink" Target="file:///E:\Thesis\Thesis-Matlab\Thesis%20paper.docx" TargetMode="External"/><Relationship Id="rId38" Type="http://schemas.openxmlformats.org/officeDocument/2006/relationships/hyperlink" Target="file:///E:\Thesis\Thesis-Matlab\Thesis%20paper.docx" TargetMode="External"/><Relationship Id="rId59" Type="http://schemas.openxmlformats.org/officeDocument/2006/relationships/image" Target="media/image3.emf"/><Relationship Id="rId103" Type="http://schemas.openxmlformats.org/officeDocument/2006/relationships/image" Target="media/image47.png"/><Relationship Id="rId108" Type="http://schemas.openxmlformats.org/officeDocument/2006/relationships/image" Target="media/image52.jpeg"/><Relationship Id="rId54" Type="http://schemas.openxmlformats.org/officeDocument/2006/relationships/hyperlink" Target="file:///E:\Thesis\Thesis-Matlab\Thesis%20paper.docx" TargetMode="External"/><Relationship Id="rId70" Type="http://schemas.openxmlformats.org/officeDocument/2006/relationships/image" Target="media/image14.png"/><Relationship Id="rId75" Type="http://schemas.openxmlformats.org/officeDocument/2006/relationships/image" Target="media/image19.png"/><Relationship Id="rId91" Type="http://schemas.openxmlformats.org/officeDocument/2006/relationships/image" Target="media/image35.jpeg"/><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Thesis\Thesis-Matlab\Thesis%20paper.docx" TargetMode="External"/><Relationship Id="rId23" Type="http://schemas.openxmlformats.org/officeDocument/2006/relationships/hyperlink" Target="file:///E:\Thesis\Thesis-Matlab\Thesis%20paper.docx" TargetMode="External"/><Relationship Id="rId28" Type="http://schemas.openxmlformats.org/officeDocument/2006/relationships/hyperlink" Target="file:///E:\Thesis\Thesis-Matlab\Thesis%20paper.docx" TargetMode="External"/><Relationship Id="rId36" Type="http://schemas.openxmlformats.org/officeDocument/2006/relationships/hyperlink" Target="file:///E:\Thesis\Thesis-Matlab\Thesis%20paper.docx" TargetMode="External"/><Relationship Id="rId49" Type="http://schemas.openxmlformats.org/officeDocument/2006/relationships/hyperlink" Target="file:///E:\Thesis\Thesis-Matlab\Thesis%20paper.docx" TargetMode="External"/><Relationship Id="rId57" Type="http://schemas.openxmlformats.org/officeDocument/2006/relationships/image" Target="media/image2.png"/><Relationship Id="rId106" Type="http://schemas.openxmlformats.org/officeDocument/2006/relationships/image" Target="media/image50.png"/><Relationship Id="rId114" Type="http://schemas.openxmlformats.org/officeDocument/2006/relationships/theme" Target="theme/theme1.xml"/><Relationship Id="rId10" Type="http://schemas.openxmlformats.org/officeDocument/2006/relationships/hyperlink" Target="file:///E:\Thesis\Thesis-Matlab\Thesis%20paper.docx" TargetMode="External"/><Relationship Id="rId31" Type="http://schemas.openxmlformats.org/officeDocument/2006/relationships/hyperlink" Target="file:///E:\Thesis\Thesis-Matlab\Thesis%20paper.docx" TargetMode="External"/><Relationship Id="rId44" Type="http://schemas.openxmlformats.org/officeDocument/2006/relationships/hyperlink" Target="file:///E:\Thesis\Thesis-Matlab\Thesis%20paper.docx" TargetMode="External"/><Relationship Id="rId52" Type="http://schemas.openxmlformats.org/officeDocument/2006/relationships/hyperlink" Target="file:///E:\Thesis\Thesis-Matlab\Thesis%20paper.docx" TargetMode="External"/><Relationship Id="rId60" Type="http://schemas.openxmlformats.org/officeDocument/2006/relationships/image" Target="media/image4.png"/><Relationship Id="rId65" Type="http://schemas.openxmlformats.org/officeDocument/2006/relationships/image" Target="media/image9.jpeg"/><Relationship Id="rId73" Type="http://schemas.openxmlformats.org/officeDocument/2006/relationships/image" Target="media/image17.png"/><Relationship Id="rId78" Type="http://schemas.openxmlformats.org/officeDocument/2006/relationships/image" Target="media/image22.png"/><Relationship Id="rId81" Type="http://schemas.openxmlformats.org/officeDocument/2006/relationships/image" Target="media/image25.png"/><Relationship Id="rId86" Type="http://schemas.openxmlformats.org/officeDocument/2006/relationships/image" Target="media/image30.png"/><Relationship Id="rId94" Type="http://schemas.openxmlformats.org/officeDocument/2006/relationships/image" Target="media/image38.jpeg"/><Relationship Id="rId99" Type="http://schemas.openxmlformats.org/officeDocument/2006/relationships/image" Target="media/image43.png"/><Relationship Id="rId101"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file:///E:\Thesis\Thesis-Matlab\Thesis%20paper.docx" TargetMode="External"/><Relationship Id="rId18" Type="http://schemas.openxmlformats.org/officeDocument/2006/relationships/hyperlink" Target="file:///E:\Thesis\Thesis-Matlab\Thesis%20paper.docx" TargetMode="External"/><Relationship Id="rId39" Type="http://schemas.openxmlformats.org/officeDocument/2006/relationships/hyperlink" Target="file:///E:\Thesis\Thesis-Matlab\Thesis%20paper.docx" TargetMode="External"/><Relationship Id="rId109" Type="http://schemas.openxmlformats.org/officeDocument/2006/relationships/image" Target="media/image53.png"/><Relationship Id="rId34" Type="http://schemas.openxmlformats.org/officeDocument/2006/relationships/hyperlink" Target="file:///E:\Thesis\Thesis-Matlab\Thesis%20paper.docx" TargetMode="External"/><Relationship Id="rId50" Type="http://schemas.openxmlformats.org/officeDocument/2006/relationships/hyperlink" Target="file:///E:\Thesis\Thesis-Matlab\Thesis%20paper.docx" TargetMode="External"/><Relationship Id="rId55" Type="http://schemas.openxmlformats.org/officeDocument/2006/relationships/hyperlink" Target="file:///E:\Thesis\Thesis-Matlab\Thesis%20paper.docx" TargetMode="External"/><Relationship Id="rId76" Type="http://schemas.openxmlformats.org/officeDocument/2006/relationships/image" Target="media/image20.png"/><Relationship Id="rId97" Type="http://schemas.openxmlformats.org/officeDocument/2006/relationships/image" Target="media/image41.png"/><Relationship Id="rId104"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6.jpeg"/><Relationship Id="rId2" Type="http://schemas.openxmlformats.org/officeDocument/2006/relationships/numbering" Target="numbering.xml"/><Relationship Id="rId29" Type="http://schemas.openxmlformats.org/officeDocument/2006/relationships/hyperlink" Target="file:///E:\Thesis\Thesis-Matlab\Thesis%20paper.docx" TargetMode="External"/><Relationship Id="rId24" Type="http://schemas.openxmlformats.org/officeDocument/2006/relationships/hyperlink" Target="file:///E:\Thesis\Thesis-Matlab\Thesis%20paper.docx" TargetMode="External"/><Relationship Id="rId40" Type="http://schemas.openxmlformats.org/officeDocument/2006/relationships/hyperlink" Target="file:///E:\Thesis\Thesis-Matlab\Thesis%20paper.docx" TargetMode="External"/><Relationship Id="rId45" Type="http://schemas.openxmlformats.org/officeDocument/2006/relationships/hyperlink" Target="file:///E:\Thesis\Thesis-Matlab\Thesis%20paper.docx" TargetMode="External"/><Relationship Id="rId66" Type="http://schemas.openxmlformats.org/officeDocument/2006/relationships/image" Target="media/image10.jpeg"/><Relationship Id="rId87" Type="http://schemas.openxmlformats.org/officeDocument/2006/relationships/image" Target="media/image31.jpeg"/><Relationship Id="rId110" Type="http://schemas.openxmlformats.org/officeDocument/2006/relationships/image" Target="media/image54.png"/><Relationship Id="rId61" Type="http://schemas.openxmlformats.org/officeDocument/2006/relationships/image" Target="media/image5.png"/><Relationship Id="rId82" Type="http://schemas.openxmlformats.org/officeDocument/2006/relationships/image" Target="media/image26.png"/><Relationship Id="rId19" Type="http://schemas.openxmlformats.org/officeDocument/2006/relationships/hyperlink" Target="file:///E:\Thesis\Thesis-Matlab\Thesis%20paper.docx" TargetMode="External"/><Relationship Id="rId14" Type="http://schemas.openxmlformats.org/officeDocument/2006/relationships/hyperlink" Target="file:///E:\Thesis\Thesis-Matlab\Thesis%20paper.docx" TargetMode="External"/><Relationship Id="rId30" Type="http://schemas.openxmlformats.org/officeDocument/2006/relationships/hyperlink" Target="file:///E:\Thesis\Thesis-Matlab\Thesis%20paper.docx" TargetMode="External"/><Relationship Id="rId35" Type="http://schemas.openxmlformats.org/officeDocument/2006/relationships/hyperlink" Target="file:///E:\Thesis\Thesis-Matlab\Thesis%20paper.docx" TargetMode="External"/><Relationship Id="rId56" Type="http://schemas.openxmlformats.org/officeDocument/2006/relationships/image" Target="media/image1.png"/><Relationship Id="rId77" Type="http://schemas.openxmlformats.org/officeDocument/2006/relationships/image" Target="media/image21.png"/><Relationship Id="rId100" Type="http://schemas.openxmlformats.org/officeDocument/2006/relationships/image" Target="media/image44.png"/><Relationship Id="rId105"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hyperlink" Target="file:///E:\Thesis\Thesis-Matlab\Thesis%20paper.docx" TargetMode="External"/><Relationship Id="rId72" Type="http://schemas.openxmlformats.org/officeDocument/2006/relationships/image" Target="media/image16.png"/><Relationship Id="rId93" Type="http://schemas.openxmlformats.org/officeDocument/2006/relationships/image" Target="media/image37.jpeg"/><Relationship Id="rId98" Type="http://schemas.openxmlformats.org/officeDocument/2006/relationships/image" Target="media/image42.png"/><Relationship Id="rId3" Type="http://schemas.openxmlformats.org/officeDocument/2006/relationships/styles" Target="styles.xml"/><Relationship Id="rId25" Type="http://schemas.openxmlformats.org/officeDocument/2006/relationships/hyperlink" Target="file:///E:\Thesis\Thesis-Matlab\Thesis%20paper.docx" TargetMode="External"/><Relationship Id="rId46" Type="http://schemas.openxmlformats.org/officeDocument/2006/relationships/hyperlink" Target="file:///E:\Thesis\Thesis-Matlab\Thesis%20paper.docx" TargetMode="External"/><Relationship Id="rId67" Type="http://schemas.openxmlformats.org/officeDocument/2006/relationships/image" Target="media/image11.jpeg"/><Relationship Id="rId20" Type="http://schemas.openxmlformats.org/officeDocument/2006/relationships/hyperlink" Target="file:///E:\Thesis\Thesis-Matlab\Thesis%20paper.docx" TargetMode="External"/><Relationship Id="rId41" Type="http://schemas.openxmlformats.org/officeDocument/2006/relationships/hyperlink" Target="file:///E:\Thesis\Thesis-Matlab\Thesis%20paper.docx" TargetMode="External"/><Relationship Id="rId62" Type="http://schemas.openxmlformats.org/officeDocument/2006/relationships/image" Target="media/image6.png"/><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hyperlink" Target="https://github.com/mark-edney/Thesis-Matlab/tree/master/Experi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4C58A9A-CB3D-4D9A-B3BE-FDBCB5B02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104</Pages>
  <Words>46739</Words>
  <Characters>266416</Characters>
  <Application>Microsoft Office Word</Application>
  <DocSecurity>0</DocSecurity>
  <Lines>2220</Lines>
  <Paragraphs>625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 Edney</cp:lastModifiedBy>
  <cp:revision>5</cp:revision>
  <dcterms:created xsi:type="dcterms:W3CDTF">2020-08-23T22:24:00Z</dcterms:created>
  <dcterms:modified xsi:type="dcterms:W3CDTF">2020-08-24T02:06:00Z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id="pKizNkcO"/&gt;&lt;style id="http://www.zotero.org/styles/ieee" locale="en-US" hasBibliography="1" bibliographyStyleHasBeenSet="1"/&gt;&lt;prefs&gt;&lt;pref name="fieldType" value="Field"/&gt;&lt;/prefs&gt;&lt;/data&gt;</vt:lpwstr>
  </property>
</Properties>
</file>